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403214" w:rsidRPr="00403214" w:rsidTr="00403214">
        <w:trPr>
          <w:tblCellSpacing w:w="0" w:type="dxa"/>
          <w:jc w:val="center"/>
        </w:trPr>
        <w:tc>
          <w:tcPr>
            <w:tcW w:w="700" w:type="pct"/>
            <w:vAlign w:val="center"/>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0405" cy="783590"/>
                  <wp:effectExtent l="19050" t="0" r="4445"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5"/>
                          <a:srcRect/>
                          <a:stretch>
                            <a:fillRect/>
                          </a:stretch>
                        </pic:blipFill>
                        <pic:spPr bwMode="auto">
                          <a:xfrm>
                            <a:off x="0" y="0"/>
                            <a:ext cx="700405" cy="783590"/>
                          </a:xfrm>
                          <a:prstGeom prst="rect">
                            <a:avLst/>
                          </a:prstGeom>
                          <a:noFill/>
                          <a:ln w="9525">
                            <a:noFill/>
                            <a:miter lim="800000"/>
                            <a:headEnd/>
                            <a:tailEnd/>
                          </a:ln>
                        </pic:spPr>
                      </pic:pic>
                    </a:graphicData>
                  </a:graphic>
                </wp:inline>
              </w:drawing>
            </w:r>
          </w:p>
        </w:tc>
        <w:tc>
          <w:tcPr>
            <w:tcW w:w="4300" w:type="pct"/>
            <w:vAlign w:val="center"/>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b/>
                <w:bCs/>
                <w:color w:val="808000"/>
                <w:sz w:val="36"/>
                <w:lang w:eastAsia="pt-BR"/>
              </w:rPr>
              <w:t>Presidência da República</w:t>
            </w:r>
            <w:r w:rsidRPr="00403214">
              <w:rPr>
                <w:rFonts w:ascii="Arial" w:eastAsia="Times New Roman" w:hAnsi="Arial" w:cs="Arial"/>
                <w:b/>
                <w:bCs/>
                <w:color w:val="808000"/>
                <w:sz w:val="24"/>
                <w:szCs w:val="24"/>
                <w:lang w:eastAsia="pt-BR"/>
              </w:rPr>
              <w:br/>
            </w:r>
            <w:r w:rsidRPr="00403214">
              <w:rPr>
                <w:rFonts w:ascii="Arial" w:eastAsia="Times New Roman" w:hAnsi="Arial" w:cs="Arial"/>
                <w:b/>
                <w:bCs/>
                <w:color w:val="808000"/>
                <w:sz w:val="27"/>
                <w:lang w:eastAsia="pt-BR"/>
              </w:rPr>
              <w:t>Casa Civil</w:t>
            </w:r>
            <w:r w:rsidRPr="00403214">
              <w:rPr>
                <w:rFonts w:ascii="Arial" w:eastAsia="Times New Roman" w:hAnsi="Arial" w:cs="Arial"/>
                <w:b/>
                <w:bCs/>
                <w:color w:val="808000"/>
                <w:sz w:val="27"/>
                <w:szCs w:val="27"/>
                <w:lang w:eastAsia="pt-BR"/>
              </w:rPr>
              <w:br/>
            </w:r>
            <w:r w:rsidRPr="00403214">
              <w:rPr>
                <w:rFonts w:ascii="Arial" w:eastAsia="Times New Roman" w:hAnsi="Arial" w:cs="Arial"/>
                <w:b/>
                <w:bCs/>
                <w:color w:val="808000"/>
                <w:sz w:val="24"/>
                <w:szCs w:val="24"/>
                <w:lang w:eastAsia="pt-BR"/>
              </w:rPr>
              <w:t>Subchefia para Assuntos Jurídicos</w:t>
            </w:r>
          </w:p>
        </w:tc>
      </w:tr>
    </w:tbl>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6" w:history="1">
        <w:r w:rsidRPr="00403214">
          <w:rPr>
            <w:rFonts w:ascii="Arial" w:eastAsia="Times New Roman" w:hAnsi="Arial" w:cs="Arial"/>
            <w:b/>
            <w:bCs/>
            <w:color w:val="000080"/>
            <w:sz w:val="20"/>
            <w:u w:val="single"/>
            <w:lang w:eastAsia="pt-BR"/>
          </w:rPr>
          <w:t>LEI Nº 6.938, DE 31 DE AGOSTO DE 1981</w:t>
        </w:r>
      </w:hyperlink>
    </w:p>
    <w:tbl>
      <w:tblPr>
        <w:tblW w:w="5000" w:type="pct"/>
        <w:tblCellSpacing w:w="0" w:type="dxa"/>
        <w:tblCellMar>
          <w:left w:w="0" w:type="dxa"/>
          <w:right w:w="0" w:type="dxa"/>
        </w:tblCellMar>
        <w:tblLook w:val="04A0"/>
      </w:tblPr>
      <w:tblGrid>
        <w:gridCol w:w="3912"/>
        <w:gridCol w:w="4592"/>
      </w:tblGrid>
      <w:tr w:rsidR="00403214" w:rsidRPr="00403214" w:rsidTr="00403214">
        <w:trPr>
          <w:tblCellSpacing w:w="0" w:type="dxa"/>
        </w:trPr>
        <w:tc>
          <w:tcPr>
            <w:tcW w:w="2300" w:type="pct"/>
            <w:vAlign w:val="center"/>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hyperlink r:id="rId7" w:history="1">
              <w:r w:rsidRPr="00403214">
                <w:rPr>
                  <w:rFonts w:ascii="Arial" w:eastAsia="Times New Roman" w:hAnsi="Arial" w:cs="Arial"/>
                  <w:color w:val="0000FF"/>
                  <w:sz w:val="20"/>
                  <w:u w:val="single"/>
                  <w:lang w:eastAsia="pt-BR"/>
                </w:rPr>
                <w:t>Regulamento</w:t>
              </w:r>
            </w:hyperlink>
            <w:r w:rsidRPr="00403214">
              <w:rPr>
                <w:rFonts w:ascii="Times New Roman" w:eastAsia="Times New Roman" w:hAnsi="Times New Roman" w:cs="Times New Roman"/>
                <w:sz w:val="24"/>
                <w:szCs w:val="24"/>
                <w:lang w:eastAsia="pt-BR"/>
              </w:rPr>
              <w:br/>
            </w:r>
            <w:hyperlink r:id="rId8" w:history="1">
              <w:r w:rsidRPr="00403214">
                <w:rPr>
                  <w:rFonts w:ascii="Arial" w:eastAsia="Times New Roman" w:hAnsi="Arial" w:cs="Arial"/>
                  <w:color w:val="0000FF"/>
                  <w:sz w:val="20"/>
                  <w:u w:val="single"/>
                  <w:lang w:eastAsia="pt-BR"/>
                </w:rPr>
                <w:t>Texto compilado</w:t>
              </w:r>
            </w:hyperlink>
            <w:r w:rsidRPr="00403214">
              <w:rPr>
                <w:rFonts w:ascii="Times New Roman" w:eastAsia="Times New Roman" w:hAnsi="Times New Roman" w:cs="Times New Roman"/>
                <w:sz w:val="24"/>
                <w:szCs w:val="24"/>
                <w:lang w:eastAsia="pt-BR"/>
              </w:rPr>
              <w:br/>
            </w:r>
            <w:hyperlink r:id="rId9" w:history="1">
              <w:r w:rsidRPr="00403214">
                <w:rPr>
                  <w:rFonts w:ascii="Arial" w:eastAsia="Times New Roman" w:hAnsi="Arial" w:cs="Arial"/>
                  <w:color w:val="0000FF"/>
                  <w:sz w:val="20"/>
                  <w:u w:val="single"/>
                  <w:lang w:eastAsia="pt-BR"/>
                </w:rPr>
                <w:t>Mensagem de veto</w:t>
              </w:r>
            </w:hyperlink>
            <w:r w:rsidRPr="00403214">
              <w:rPr>
                <w:rFonts w:ascii="Times New Roman" w:eastAsia="Times New Roman" w:hAnsi="Times New Roman" w:cs="Times New Roman"/>
                <w:sz w:val="24"/>
                <w:szCs w:val="24"/>
                <w:lang w:eastAsia="pt-BR"/>
              </w:rPr>
              <w:br/>
            </w:r>
            <w:hyperlink r:id="rId10" w:anchor="art1p" w:history="1">
              <w:r w:rsidRPr="00403214">
                <w:rPr>
                  <w:rFonts w:ascii="Arial" w:eastAsia="Times New Roman" w:hAnsi="Arial" w:cs="Arial"/>
                  <w:color w:val="0000FF"/>
                  <w:sz w:val="20"/>
                  <w:u w:val="single"/>
                  <w:lang w:eastAsia="pt-BR"/>
                </w:rPr>
                <w:t>(Vide Decreto de 15 de setembro de 2010)</w:t>
              </w:r>
            </w:hyperlink>
          </w:p>
        </w:tc>
        <w:tc>
          <w:tcPr>
            <w:tcW w:w="2700" w:type="pct"/>
            <w:vAlign w:val="center"/>
            <w:hideMark/>
          </w:tcPr>
          <w:p w:rsidR="00403214" w:rsidRPr="00403214" w:rsidRDefault="00403214" w:rsidP="0040321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03214">
              <w:rPr>
                <w:rFonts w:ascii="Arial" w:eastAsia="Times New Roman" w:hAnsi="Arial" w:cs="Arial"/>
                <w:color w:val="800000"/>
                <w:sz w:val="20"/>
                <w:szCs w:val="20"/>
                <w:lang w:eastAsia="pt-BR"/>
              </w:rPr>
              <w:t>Dispõe sobre a Política Nacional do Meio Ambiente, seus fins e mecanismos de formulação e aplicação, e dá outras providências.</w:t>
            </w:r>
          </w:p>
        </w:tc>
      </w:tr>
    </w:tbl>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b/>
          <w:bCs/>
          <w:sz w:val="20"/>
          <w:szCs w:val="20"/>
          <w:lang w:eastAsia="pt-BR"/>
        </w:rPr>
        <w:t xml:space="preserve">O PRESIDENTE DA </w:t>
      </w:r>
      <w:proofErr w:type="gramStart"/>
      <w:r w:rsidRPr="00403214">
        <w:rPr>
          <w:rFonts w:ascii="Arial" w:eastAsia="Times New Roman" w:hAnsi="Arial" w:cs="Arial"/>
          <w:b/>
          <w:bCs/>
          <w:sz w:val="20"/>
          <w:szCs w:val="20"/>
          <w:lang w:eastAsia="pt-BR"/>
        </w:rPr>
        <w:t xml:space="preserve">REPÚBLICA </w:t>
      </w:r>
      <w:r w:rsidRPr="00403214">
        <w:rPr>
          <w:rFonts w:ascii="Arial" w:eastAsia="Times New Roman" w:hAnsi="Arial" w:cs="Arial"/>
          <w:sz w:val="20"/>
          <w:szCs w:val="20"/>
          <w:lang w:eastAsia="pt-BR"/>
        </w:rPr>
        <w:t>,</w:t>
      </w:r>
      <w:proofErr w:type="gramEnd"/>
      <w:r w:rsidRPr="00403214">
        <w:rPr>
          <w:rFonts w:ascii="Arial" w:eastAsia="Times New Roman" w:hAnsi="Arial" w:cs="Arial"/>
          <w:sz w:val="20"/>
          <w:szCs w:val="20"/>
          <w:lang w:eastAsia="pt-BR"/>
        </w:rPr>
        <w:t xml:space="preserve"> faço saber que o CONGRESSO NACIONAL decreta e eu sanciono a seguinte Lei: </w:t>
      </w:r>
    </w:p>
    <w:p w:rsidR="00403214" w:rsidRPr="00403214" w:rsidRDefault="00403214" w:rsidP="00403214">
      <w:pPr>
        <w:spacing w:after="0" w:line="240" w:lineRule="auto"/>
        <w:ind w:firstLine="655"/>
        <w:jc w:val="both"/>
        <w:rPr>
          <w:rFonts w:ascii="Arial" w:eastAsia="Times New Roman" w:hAnsi="Arial" w:cs="Arial"/>
          <w:sz w:val="20"/>
          <w:szCs w:val="20"/>
          <w:lang w:eastAsia="pt-BR"/>
        </w:rPr>
      </w:pPr>
      <w:proofErr w:type="spellStart"/>
      <w:r w:rsidRPr="00403214">
        <w:rPr>
          <w:rFonts w:ascii="Arial" w:eastAsia="Times New Roman" w:hAnsi="Arial" w:cs="Arial"/>
          <w:strike/>
          <w:sz w:val="20"/>
          <w:szCs w:val="20"/>
          <w:lang w:eastAsia="pt-BR"/>
        </w:rPr>
        <w:t>Art</w:t>
      </w:r>
      <w:proofErr w:type="spellEnd"/>
      <w:r w:rsidRPr="00403214">
        <w:rPr>
          <w:rFonts w:ascii="Arial" w:eastAsia="Times New Roman" w:hAnsi="Arial" w:cs="Arial"/>
          <w:strike/>
          <w:sz w:val="20"/>
          <w:szCs w:val="20"/>
          <w:lang w:eastAsia="pt-BR"/>
        </w:rPr>
        <w:t xml:space="preserve"> 1º - Esta Lei, com fundamento no </w:t>
      </w:r>
      <w:hyperlink r:id="rId11" w:anchor="art8xviic" w:history="1">
        <w:r w:rsidRPr="00403214">
          <w:rPr>
            <w:rFonts w:ascii="Arial" w:eastAsia="Times New Roman" w:hAnsi="Arial" w:cs="Arial"/>
            <w:strike/>
            <w:color w:val="0000FF"/>
            <w:sz w:val="20"/>
            <w:u w:val="single"/>
            <w:lang w:eastAsia="pt-BR"/>
          </w:rPr>
          <w:t xml:space="preserve">art. 8º, item XVII, alíneas </w:t>
        </w:r>
        <w:r w:rsidRPr="00403214">
          <w:rPr>
            <w:rFonts w:ascii="Arial" w:eastAsia="Times New Roman" w:hAnsi="Arial" w:cs="Arial"/>
            <w:i/>
            <w:iCs/>
            <w:strike/>
            <w:color w:val="0000FF"/>
            <w:sz w:val="20"/>
            <w:u w:val="single"/>
            <w:lang w:eastAsia="pt-BR"/>
          </w:rPr>
          <w:t>c</w:t>
        </w:r>
      </w:hyperlink>
      <w:r w:rsidRPr="00403214">
        <w:rPr>
          <w:rFonts w:ascii="Arial" w:eastAsia="Times New Roman" w:hAnsi="Arial" w:cs="Arial"/>
          <w:i/>
          <w:iCs/>
          <w:strike/>
          <w:sz w:val="20"/>
          <w:szCs w:val="20"/>
          <w:lang w:eastAsia="pt-BR"/>
        </w:rPr>
        <w:t xml:space="preserve">, </w:t>
      </w:r>
      <w:hyperlink r:id="rId12" w:anchor="art8xviih" w:history="1">
        <w:r w:rsidRPr="00403214">
          <w:rPr>
            <w:rFonts w:ascii="Arial" w:eastAsia="Times New Roman" w:hAnsi="Arial" w:cs="Arial"/>
            <w:strike/>
            <w:color w:val="0000FF"/>
            <w:sz w:val="20"/>
            <w:u w:val="single"/>
            <w:lang w:eastAsia="pt-BR"/>
          </w:rPr>
          <w:t>h</w:t>
        </w:r>
      </w:hyperlink>
      <w:r w:rsidRPr="00403214">
        <w:rPr>
          <w:rFonts w:ascii="Arial" w:eastAsia="Times New Roman" w:hAnsi="Arial" w:cs="Arial"/>
          <w:i/>
          <w:iCs/>
          <w:strike/>
          <w:sz w:val="20"/>
          <w:szCs w:val="20"/>
          <w:lang w:eastAsia="pt-BR"/>
        </w:rPr>
        <w:t xml:space="preserve"> </w:t>
      </w:r>
      <w:r w:rsidRPr="00403214">
        <w:rPr>
          <w:rFonts w:ascii="Arial" w:eastAsia="Times New Roman" w:hAnsi="Arial" w:cs="Arial"/>
          <w:strike/>
          <w:sz w:val="20"/>
          <w:szCs w:val="20"/>
          <w:lang w:eastAsia="pt-BR"/>
        </w:rPr>
        <w:t xml:space="preserve">e </w:t>
      </w:r>
      <w:hyperlink r:id="rId13" w:anchor="art8xvii.i" w:history="1">
        <w:proofErr w:type="gramStart"/>
        <w:r w:rsidRPr="00403214">
          <w:rPr>
            <w:rFonts w:ascii="Arial" w:eastAsia="Times New Roman" w:hAnsi="Arial" w:cs="Arial"/>
            <w:strike/>
            <w:color w:val="0000FF"/>
            <w:sz w:val="20"/>
            <w:u w:val="single"/>
            <w:lang w:eastAsia="pt-BR"/>
          </w:rPr>
          <w:t>i ,</w:t>
        </w:r>
        <w:proofErr w:type="gramEnd"/>
        <w:r w:rsidRPr="00403214">
          <w:rPr>
            <w:rFonts w:ascii="Arial" w:eastAsia="Times New Roman" w:hAnsi="Arial" w:cs="Arial"/>
            <w:strike/>
            <w:color w:val="0000FF"/>
            <w:sz w:val="20"/>
            <w:u w:val="single"/>
            <w:lang w:eastAsia="pt-BR"/>
          </w:rPr>
          <w:t xml:space="preserve"> da Constituição Federal</w:t>
        </w:r>
      </w:hyperlink>
      <w:r w:rsidRPr="00403214">
        <w:rPr>
          <w:rFonts w:ascii="Arial" w:eastAsia="Times New Roman" w:hAnsi="Arial" w:cs="Arial"/>
          <w:strike/>
          <w:sz w:val="20"/>
          <w:szCs w:val="20"/>
          <w:lang w:eastAsia="pt-BR"/>
        </w:rPr>
        <w:t xml:space="preserve">, estabelece a Política Nacional do Meio Ambiente, seus fins e mecanismos de formulação e aplicação, constitui o Sistema Nacional do Meio Ambiente, cria o Conselho Nacional do Meio Ambiente e institui o Cadastro Técnico Federal de Atividades e Instrumentos de Defesa Ambiental. </w:t>
      </w:r>
    </w:p>
    <w:p w:rsidR="00403214" w:rsidRPr="00403214" w:rsidRDefault="00403214" w:rsidP="00403214">
      <w:pPr>
        <w:spacing w:after="0" w:line="240" w:lineRule="auto"/>
        <w:ind w:firstLine="655"/>
        <w:rPr>
          <w:rFonts w:ascii="Times New Roman" w:eastAsia="Times New Roman" w:hAnsi="Times New Roman" w:cs="Times New Roman"/>
          <w:sz w:val="24"/>
          <w:szCs w:val="24"/>
          <w:lang w:eastAsia="pt-BR"/>
        </w:rPr>
      </w:pPr>
      <w:bookmarkStart w:id="0" w:name="art1"/>
      <w:bookmarkEnd w:id="0"/>
      <w:r w:rsidRPr="00403214">
        <w:rPr>
          <w:rFonts w:ascii="Arial" w:eastAsia="Times New Roman" w:hAnsi="Arial" w:cs="Arial"/>
          <w:strike/>
          <w:sz w:val="20"/>
          <w:szCs w:val="20"/>
          <w:lang w:eastAsia="pt-BR"/>
        </w:rPr>
        <w:t>Art. 1º</w:t>
      </w:r>
      <w:r w:rsidRPr="00403214">
        <w:rPr>
          <w:rFonts w:ascii="Arial" w:eastAsia="Times New Roman" w:hAnsi="Arial" w:cs="Arial"/>
          <w:strike/>
          <w:color w:val="000000"/>
          <w:sz w:val="20"/>
          <w:szCs w:val="20"/>
          <w:lang w:eastAsia="pt-BR"/>
        </w:rPr>
        <w:t xml:space="preserve"> Esta Lei, com fundamento nos </w:t>
      </w:r>
      <w:hyperlink r:id="rId14" w:anchor="art23vi" w:history="1">
        <w:r w:rsidRPr="00403214">
          <w:rPr>
            <w:rFonts w:ascii="Arial" w:eastAsia="Times New Roman" w:hAnsi="Arial" w:cs="Arial"/>
            <w:strike/>
            <w:color w:val="0000FF"/>
            <w:sz w:val="20"/>
            <w:u w:val="single"/>
            <w:lang w:eastAsia="pt-BR"/>
          </w:rPr>
          <w:t>incisos VI</w:t>
        </w:r>
      </w:hyperlink>
      <w:r w:rsidRPr="00403214">
        <w:rPr>
          <w:rFonts w:ascii="Arial" w:eastAsia="Times New Roman" w:hAnsi="Arial" w:cs="Arial"/>
          <w:strike/>
          <w:sz w:val="20"/>
          <w:szCs w:val="20"/>
          <w:lang w:eastAsia="pt-BR"/>
        </w:rPr>
        <w:t xml:space="preserve"> </w:t>
      </w:r>
      <w:r w:rsidRPr="00403214">
        <w:rPr>
          <w:rFonts w:ascii="Arial" w:eastAsia="Times New Roman" w:hAnsi="Arial" w:cs="Arial"/>
          <w:strike/>
          <w:color w:val="000000"/>
          <w:sz w:val="20"/>
          <w:szCs w:val="20"/>
          <w:lang w:eastAsia="pt-BR"/>
        </w:rPr>
        <w:t xml:space="preserve">e </w:t>
      </w:r>
      <w:hyperlink r:id="rId15" w:anchor="art23vii" w:history="1">
        <w:r w:rsidRPr="00403214">
          <w:rPr>
            <w:rFonts w:ascii="Arial" w:eastAsia="Times New Roman" w:hAnsi="Arial" w:cs="Arial"/>
            <w:strike/>
            <w:color w:val="0000FF"/>
            <w:sz w:val="20"/>
            <w:u w:val="single"/>
            <w:lang w:eastAsia="pt-BR"/>
          </w:rPr>
          <w:t xml:space="preserve">VII, do art. </w:t>
        </w:r>
        <w:proofErr w:type="gramStart"/>
        <w:r w:rsidRPr="00403214">
          <w:rPr>
            <w:rFonts w:ascii="Arial" w:eastAsia="Times New Roman" w:hAnsi="Arial" w:cs="Arial"/>
            <w:strike/>
            <w:color w:val="0000FF"/>
            <w:sz w:val="20"/>
            <w:u w:val="single"/>
            <w:lang w:eastAsia="pt-BR"/>
          </w:rPr>
          <w:t>23,</w:t>
        </w:r>
        <w:proofErr w:type="gramEnd"/>
      </w:hyperlink>
      <w:r w:rsidRPr="00403214">
        <w:rPr>
          <w:rFonts w:ascii="Arial" w:eastAsia="Times New Roman" w:hAnsi="Arial" w:cs="Arial"/>
          <w:strike/>
          <w:color w:val="000000"/>
          <w:sz w:val="20"/>
          <w:szCs w:val="20"/>
          <w:lang w:eastAsia="pt-BR"/>
        </w:rPr>
        <w:t xml:space="preserve"> e no </w:t>
      </w:r>
      <w:hyperlink r:id="rId16" w:anchor="art225" w:history="1">
        <w:r w:rsidRPr="00403214">
          <w:rPr>
            <w:rFonts w:ascii="Arial" w:eastAsia="Times New Roman" w:hAnsi="Arial" w:cs="Arial"/>
            <w:strike/>
            <w:color w:val="0000FF"/>
            <w:sz w:val="20"/>
            <w:u w:val="single"/>
            <w:lang w:eastAsia="pt-BR"/>
          </w:rPr>
          <w:t>art. 225 da Constituição Federal</w:t>
        </w:r>
      </w:hyperlink>
      <w:r w:rsidRPr="00403214">
        <w:rPr>
          <w:rFonts w:ascii="Arial" w:eastAsia="Times New Roman" w:hAnsi="Arial" w:cs="Arial"/>
          <w:strike/>
          <w:color w:val="000000"/>
          <w:sz w:val="20"/>
          <w:szCs w:val="20"/>
          <w:lang w:eastAsia="pt-BR"/>
        </w:rPr>
        <w:t xml:space="preserve">, estabelece a Política Nacional do Meio Ambiente, seus fins e mecanismos de formulação e aplicação, constitui o Sistema Nacional do Meio Ambiente - SISNAMA, cria o Conselho Superior do Meio Ambiente - CSMA, e institui o Cadastro de Defesa Ambiental. </w:t>
      </w:r>
      <w:hyperlink r:id="rId17" w:anchor="art1" w:history="1">
        <w:r w:rsidRPr="00403214">
          <w:rPr>
            <w:rFonts w:ascii="Arial" w:eastAsia="Times New Roman" w:hAnsi="Arial" w:cs="Arial"/>
            <w:strike/>
            <w:color w:val="0000FF"/>
            <w:sz w:val="20"/>
            <w:u w:val="single"/>
            <w:lang w:eastAsia="pt-BR"/>
          </w:rPr>
          <w:t>(Redação dada pela Lei nº 7.804, de 1989)</w:t>
        </w:r>
      </w:hyperlink>
    </w:p>
    <w:p w:rsidR="00403214" w:rsidRPr="00403214" w:rsidRDefault="00403214" w:rsidP="00403214">
      <w:pPr>
        <w:spacing w:before="100" w:beforeAutospacing="1" w:after="100" w:afterAutospacing="1" w:line="240" w:lineRule="auto"/>
        <w:ind w:firstLine="655"/>
        <w:rPr>
          <w:rFonts w:ascii="Times New Roman" w:eastAsia="Times New Roman" w:hAnsi="Times New Roman" w:cs="Times New Roman"/>
          <w:sz w:val="20"/>
          <w:szCs w:val="20"/>
          <w:lang w:eastAsia="pt-BR"/>
        </w:rPr>
      </w:pPr>
      <w:bookmarkStart w:id="1" w:name="art1."/>
      <w:bookmarkEnd w:id="1"/>
      <w:proofErr w:type="spellStart"/>
      <w:r w:rsidRPr="00403214">
        <w:rPr>
          <w:rFonts w:ascii="Arial" w:eastAsia="Times New Roman" w:hAnsi="Arial" w:cs="Arial"/>
          <w:sz w:val="20"/>
          <w:szCs w:val="20"/>
          <w:lang w:eastAsia="pt-BR"/>
        </w:rPr>
        <w:t>Art</w:t>
      </w:r>
      <w:proofErr w:type="spellEnd"/>
      <w:r w:rsidRPr="00403214">
        <w:rPr>
          <w:rFonts w:ascii="Arial" w:eastAsia="Times New Roman" w:hAnsi="Arial" w:cs="Arial"/>
          <w:sz w:val="20"/>
          <w:szCs w:val="20"/>
          <w:lang w:eastAsia="pt-BR"/>
        </w:rPr>
        <w:t xml:space="preserve"> 1º - Esta lei, com fundamento nos </w:t>
      </w:r>
      <w:hyperlink r:id="rId18" w:anchor="art23vi" w:history="1">
        <w:r w:rsidRPr="00403214">
          <w:rPr>
            <w:rFonts w:ascii="Arial" w:eastAsia="Times New Roman" w:hAnsi="Arial" w:cs="Arial"/>
            <w:color w:val="0000FF"/>
            <w:sz w:val="20"/>
            <w:u w:val="single"/>
            <w:lang w:eastAsia="pt-BR"/>
          </w:rPr>
          <w:t xml:space="preserve">incisos </w:t>
        </w:r>
        <w:proofErr w:type="gramStart"/>
        <w:r w:rsidRPr="00403214">
          <w:rPr>
            <w:rFonts w:ascii="Arial" w:eastAsia="Times New Roman" w:hAnsi="Arial" w:cs="Arial"/>
            <w:color w:val="0000FF"/>
            <w:sz w:val="20"/>
            <w:u w:val="single"/>
            <w:lang w:eastAsia="pt-BR"/>
          </w:rPr>
          <w:t>VI</w:t>
        </w:r>
        <w:proofErr w:type="gramEnd"/>
        <w:r w:rsidRPr="00403214">
          <w:rPr>
            <w:rFonts w:ascii="Arial" w:eastAsia="Times New Roman" w:hAnsi="Arial" w:cs="Arial"/>
            <w:color w:val="0000FF"/>
            <w:sz w:val="20"/>
            <w:u w:val="single"/>
            <w:lang w:eastAsia="pt-BR"/>
          </w:rPr>
          <w:t xml:space="preserve"> </w:t>
        </w:r>
      </w:hyperlink>
      <w:r w:rsidRPr="00403214">
        <w:rPr>
          <w:rFonts w:ascii="Arial" w:eastAsia="Times New Roman" w:hAnsi="Arial" w:cs="Arial"/>
          <w:sz w:val="20"/>
          <w:szCs w:val="20"/>
          <w:lang w:eastAsia="pt-BR"/>
        </w:rPr>
        <w:t xml:space="preserve">e </w:t>
      </w:r>
      <w:hyperlink r:id="rId19" w:anchor="art23vii" w:history="1">
        <w:r w:rsidRPr="00403214">
          <w:rPr>
            <w:rFonts w:ascii="Arial" w:eastAsia="Times New Roman" w:hAnsi="Arial" w:cs="Arial"/>
            <w:color w:val="0000FF"/>
            <w:sz w:val="20"/>
            <w:u w:val="single"/>
            <w:lang w:eastAsia="pt-BR"/>
          </w:rPr>
          <w:t>VII do art. 23</w:t>
        </w:r>
      </w:hyperlink>
      <w:r w:rsidRPr="00403214">
        <w:rPr>
          <w:rFonts w:ascii="Arial" w:eastAsia="Times New Roman" w:hAnsi="Arial" w:cs="Arial"/>
          <w:sz w:val="20"/>
          <w:szCs w:val="20"/>
          <w:lang w:eastAsia="pt-BR"/>
        </w:rPr>
        <w:t xml:space="preserve"> e no </w:t>
      </w:r>
      <w:hyperlink r:id="rId20" w:anchor="art225" w:history="1">
        <w:r w:rsidRPr="00403214">
          <w:rPr>
            <w:rFonts w:ascii="Arial" w:eastAsia="Times New Roman" w:hAnsi="Arial" w:cs="Arial"/>
            <w:color w:val="0000FF"/>
            <w:sz w:val="20"/>
            <w:u w:val="single"/>
            <w:lang w:eastAsia="pt-BR"/>
          </w:rPr>
          <w:t>art. 235 da Constituição</w:t>
        </w:r>
      </w:hyperlink>
      <w:r w:rsidRPr="00403214">
        <w:rPr>
          <w:rFonts w:ascii="Arial" w:eastAsia="Times New Roman" w:hAnsi="Arial" w:cs="Arial"/>
          <w:sz w:val="20"/>
          <w:szCs w:val="20"/>
          <w:lang w:eastAsia="pt-BR"/>
        </w:rPr>
        <w:t>, estabelece a Política Nacional do Meio Ambiente, seus fins e mecanismos de formulação e aplicação, constitui o Sistema Nacional do Meio Ambiente (</w:t>
      </w:r>
      <w:proofErr w:type="spellStart"/>
      <w:r w:rsidRPr="00403214">
        <w:rPr>
          <w:rFonts w:ascii="Arial" w:eastAsia="Times New Roman" w:hAnsi="Arial" w:cs="Arial"/>
          <w:sz w:val="20"/>
          <w:szCs w:val="20"/>
          <w:lang w:eastAsia="pt-BR"/>
        </w:rPr>
        <w:t>Sisnama</w:t>
      </w:r>
      <w:proofErr w:type="spellEnd"/>
      <w:r w:rsidRPr="00403214">
        <w:rPr>
          <w:rFonts w:ascii="Arial" w:eastAsia="Times New Roman" w:hAnsi="Arial" w:cs="Arial"/>
          <w:sz w:val="20"/>
          <w:szCs w:val="20"/>
          <w:lang w:eastAsia="pt-BR"/>
        </w:rPr>
        <w:t xml:space="preserve">) e institui o Cadastro de Defesa Ambiental. </w:t>
      </w:r>
      <w:hyperlink r:id="rId21" w:anchor="art35" w:history="1">
        <w:r w:rsidRPr="00403214">
          <w:rPr>
            <w:rFonts w:ascii="Arial" w:eastAsia="Times New Roman" w:hAnsi="Arial" w:cs="Arial"/>
            <w:color w:val="0000FF"/>
            <w:sz w:val="20"/>
            <w:u w:val="single"/>
            <w:lang w:eastAsia="pt-BR"/>
          </w:rPr>
          <w:t>(Redação dada pela Lei nº 8.028, de 1990)</w:t>
        </w:r>
      </w:hyperlink>
    </w:p>
    <w:p w:rsidR="00403214" w:rsidRPr="00403214" w:rsidRDefault="00403214" w:rsidP="00403214">
      <w:pPr>
        <w:spacing w:before="100" w:beforeAutospacing="1" w:after="100" w:afterAutospacing="1" w:line="240" w:lineRule="auto"/>
        <w:jc w:val="center"/>
        <w:rPr>
          <w:rFonts w:ascii="Arial" w:eastAsia="Times New Roman" w:hAnsi="Arial" w:cs="Arial"/>
          <w:b/>
          <w:bCs/>
          <w:sz w:val="20"/>
          <w:szCs w:val="20"/>
          <w:lang w:eastAsia="pt-BR"/>
        </w:rPr>
      </w:pPr>
      <w:r w:rsidRPr="00403214">
        <w:rPr>
          <w:rFonts w:ascii="Arial" w:eastAsia="Times New Roman" w:hAnsi="Arial" w:cs="Arial"/>
          <w:b/>
          <w:bCs/>
          <w:sz w:val="20"/>
          <w:szCs w:val="20"/>
          <w:lang w:eastAsia="pt-BR"/>
        </w:rPr>
        <w:t>DA POLÍTICA NACIONAL DO MEIO AMBIENTE</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2" w:name="art2"/>
      <w:bookmarkEnd w:id="2"/>
      <w:proofErr w:type="spellStart"/>
      <w:r w:rsidRPr="00403214">
        <w:rPr>
          <w:rFonts w:ascii="Arial" w:eastAsia="Times New Roman" w:hAnsi="Arial" w:cs="Arial"/>
          <w:sz w:val="20"/>
          <w:szCs w:val="20"/>
          <w:lang w:eastAsia="pt-BR"/>
        </w:rPr>
        <w:t>Art</w:t>
      </w:r>
      <w:proofErr w:type="spellEnd"/>
      <w:r w:rsidRPr="00403214">
        <w:rPr>
          <w:rFonts w:ascii="Arial" w:eastAsia="Times New Roman" w:hAnsi="Arial" w:cs="Arial"/>
          <w:sz w:val="20"/>
          <w:szCs w:val="20"/>
          <w:lang w:eastAsia="pt-BR"/>
        </w:rPr>
        <w:t xml:space="preserve"> 2º - A Política Nacional do Meio Ambiente tem por objetivo a preservação, melhoria e recuperação da qualidade ambiental propícia à vida, visando assegurar, no País, condições ao desenvolvimento sócio-econômico, aos interesses da segurança nacional e à proteção da dignidade da vida humana, atendidos os seguintes princípios: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 - ação governamental na manutenção do equilíbrio ecológico, considerando o meio ambiente como um patrimônio público a ser necessariamente assegurado e protegido, tendo em vista o uso coletivo;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II - racionalização do uso do solo, do subsolo, da água e do ar;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proofErr w:type="spellStart"/>
      <w:r w:rsidRPr="00403214">
        <w:rPr>
          <w:rFonts w:ascii="Arial" w:eastAsia="Times New Roman" w:hAnsi="Arial" w:cs="Arial"/>
          <w:sz w:val="20"/>
          <w:szCs w:val="20"/>
          <w:lang w:eastAsia="pt-BR"/>
        </w:rPr>
        <w:t>Ill</w:t>
      </w:r>
      <w:proofErr w:type="spellEnd"/>
      <w:r w:rsidRPr="00403214">
        <w:rPr>
          <w:rFonts w:ascii="Arial" w:eastAsia="Times New Roman" w:hAnsi="Arial" w:cs="Arial"/>
          <w:sz w:val="20"/>
          <w:szCs w:val="20"/>
          <w:lang w:eastAsia="pt-BR"/>
        </w:rPr>
        <w:t xml:space="preserve"> - planejamento e fiscalização do uso dos recursos ambientais;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IV - proteção dos ecossistemas, com a preservação de áreas representativas;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V - controle e zoneamento das atividades potencial ou efetivamente poluidoras;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VI - incentivos ao estudo e à pesquisa de tecnologias orientadas para o uso racional e a proteção dos recursos ambientais;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VII - acompanhamento do estado da qualidade ambiental;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VIII - recuperação de áreas degradadas; </w:t>
      </w:r>
      <w:hyperlink r:id="rId22" w:history="1">
        <w:r w:rsidRPr="00403214">
          <w:rPr>
            <w:rFonts w:ascii="Arial" w:eastAsia="Times New Roman" w:hAnsi="Arial" w:cs="Arial"/>
            <w:color w:val="0000FF"/>
            <w:sz w:val="20"/>
            <w:u w:val="single"/>
            <w:lang w:eastAsia="pt-BR"/>
          </w:rPr>
          <w:t>(Regulamento)</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lastRenderedPageBreak/>
        <w:t xml:space="preserve">IX - proteção de áreas ameaçadas de degradação;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X - educação ambiental a todos os níveis de ensino, inclusive a educação da comunidade, objetivando capacitá-la para participação ativa na defesa do meio ambiente.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3" w:name="art3"/>
      <w:bookmarkEnd w:id="3"/>
      <w:proofErr w:type="spellStart"/>
      <w:r w:rsidRPr="00403214">
        <w:rPr>
          <w:rFonts w:ascii="Arial" w:eastAsia="Times New Roman" w:hAnsi="Arial" w:cs="Arial"/>
          <w:sz w:val="20"/>
          <w:szCs w:val="20"/>
          <w:lang w:eastAsia="pt-BR"/>
        </w:rPr>
        <w:t>Art</w:t>
      </w:r>
      <w:proofErr w:type="spellEnd"/>
      <w:r w:rsidRPr="00403214">
        <w:rPr>
          <w:rFonts w:ascii="Arial" w:eastAsia="Times New Roman" w:hAnsi="Arial" w:cs="Arial"/>
          <w:sz w:val="20"/>
          <w:szCs w:val="20"/>
          <w:lang w:eastAsia="pt-BR"/>
        </w:rPr>
        <w:t xml:space="preserve"> 3º - Para os fins previstos nesta Lei, entende-se por: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 - meio ambiente, o conjunto de condições, leis, influências e interações de ordem física, química e biológica, que permite, abriga e rege a vida em todas as suas formas;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II - degradação da qualidade ambiental, a alteração adversa das características do meio ambiente;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III - poluição, a degradação da qualidade ambiental resultante de atividades que direta ou indiretamente: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a) prejudiquem a saúde, a segurança e o bem-estar da população;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b) criem condições adversas às atividades sociais e econômicas;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c) afetem desfavoravelmente a biota;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d) afetem as condições estéticas ou sanitárias do meio ambiente;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e) lancem matérias ou energia em desacordo com os padrões ambientais estabelecidos;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IV - poluidor, a pessoa física ou jurídica, de direito público ou privado, responsável, direta ou indiretamente, por atividade causadora de degradação ambiental;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V - recursos ambientais, a atmosfera, as águas interiores, superficiais e subterrâneas, os estuários, o mar territorial, o solo, o subsolo e os elementos da biosfera.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4" w:name="art3v"/>
      <w:bookmarkEnd w:id="4"/>
      <w:r w:rsidRPr="00403214">
        <w:rPr>
          <w:rFonts w:ascii="Arial" w:eastAsia="Times New Roman" w:hAnsi="Arial" w:cs="Arial"/>
          <w:sz w:val="20"/>
          <w:szCs w:val="20"/>
          <w:lang w:eastAsia="pt-BR"/>
        </w:rPr>
        <w:t xml:space="preserve">V - recursos ambientais: a atmosfera, as águas interiores, superficiais e subterrâneas, os estuários, o mar territorial, o solo, o subsolo, os elementos da biosfera, a fauna e a flora.  </w:t>
      </w:r>
      <w:hyperlink r:id="rId23" w:anchor="art1ii" w:history="1">
        <w:r w:rsidRPr="00403214">
          <w:rPr>
            <w:rFonts w:ascii="Arial" w:eastAsia="Times New Roman" w:hAnsi="Arial" w:cs="Arial"/>
            <w:color w:val="0000FF"/>
            <w:sz w:val="20"/>
            <w:u w:val="single"/>
            <w:lang w:eastAsia="pt-BR"/>
          </w:rPr>
          <w:t>(Redação dada pela Lei nº 7.804, de 1989)</w:t>
        </w:r>
      </w:hyperlink>
    </w:p>
    <w:p w:rsidR="00403214" w:rsidRPr="00403214" w:rsidRDefault="00403214" w:rsidP="00403214">
      <w:pPr>
        <w:spacing w:before="100" w:beforeAutospacing="1" w:after="100" w:afterAutospacing="1" w:line="240" w:lineRule="auto"/>
        <w:jc w:val="center"/>
        <w:rPr>
          <w:rFonts w:ascii="Arial" w:eastAsia="Times New Roman" w:hAnsi="Arial" w:cs="Arial"/>
          <w:b/>
          <w:bCs/>
          <w:sz w:val="20"/>
          <w:szCs w:val="20"/>
          <w:lang w:eastAsia="pt-BR"/>
        </w:rPr>
      </w:pPr>
      <w:r w:rsidRPr="00403214">
        <w:rPr>
          <w:rFonts w:ascii="Arial" w:eastAsia="Times New Roman" w:hAnsi="Arial" w:cs="Arial"/>
          <w:b/>
          <w:bCs/>
          <w:sz w:val="20"/>
          <w:szCs w:val="20"/>
          <w:lang w:eastAsia="pt-BR"/>
        </w:rPr>
        <w:t xml:space="preserve">DOS OBJETIVOS DA POLÍTICA NACIONAL DO MEIO AMBIENTE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5" w:name="art4"/>
      <w:bookmarkEnd w:id="5"/>
      <w:proofErr w:type="spellStart"/>
      <w:r w:rsidRPr="00403214">
        <w:rPr>
          <w:rFonts w:ascii="Arial" w:eastAsia="Times New Roman" w:hAnsi="Arial" w:cs="Arial"/>
          <w:sz w:val="20"/>
          <w:szCs w:val="20"/>
          <w:lang w:eastAsia="pt-BR"/>
        </w:rPr>
        <w:t>Art</w:t>
      </w:r>
      <w:proofErr w:type="spellEnd"/>
      <w:r w:rsidRPr="00403214">
        <w:rPr>
          <w:rFonts w:ascii="Arial" w:eastAsia="Times New Roman" w:hAnsi="Arial" w:cs="Arial"/>
          <w:sz w:val="20"/>
          <w:szCs w:val="20"/>
          <w:lang w:eastAsia="pt-BR"/>
        </w:rPr>
        <w:t xml:space="preserve"> 4º - A Política Nacional do Meio Ambiente visará: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 - à compatibilização do desenvolvimento econômico-social com a preservação da qualidade do meio ambiente e do equilíbrio ecológico;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II - à definição de áreas prioritárias de ação governamental relativa à qualidade e ao equilíbrio ecológico, atendendo aos interesses da União, dos Estados, do Distrito Federal, dos Territórios e dos Municípios;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III - ao estabelecimento de critérios e padrões de qualidade ambiental e de normas relativas ao uso e manejo de recursos ambientais;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IV - ao desenvolvimento de pesquisas e de tecnologias nacionais orientadas para o uso racional de recursos ambientais;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lastRenderedPageBreak/>
        <w:t xml:space="preserve">V - à difusão de tecnologias de manejo do meio ambiente, à divulgação de dados e informações ambientais e à formação de uma consciência pública sobre a necessidade de preservação da qualidade ambiental e do equilíbrio ecológico;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VI - à preservação e restauração dos recursos ambientais com vistas à sua utilização racional e disponibilidade permanente, concorrendo para a manutenção do equilíbrio ecológico propício à vida;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VII - à imposição, ao poluidor e ao predador, da obrigação de recuperar e/ou indenizar os danos causados e, ao usuário, da contribuição pela utilização de recursos ambientais com fins econômicos.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6" w:name="art5"/>
      <w:bookmarkEnd w:id="6"/>
      <w:proofErr w:type="spellStart"/>
      <w:r w:rsidRPr="00403214">
        <w:rPr>
          <w:rFonts w:ascii="Arial" w:eastAsia="Times New Roman" w:hAnsi="Arial" w:cs="Arial"/>
          <w:sz w:val="20"/>
          <w:szCs w:val="20"/>
          <w:lang w:eastAsia="pt-BR"/>
        </w:rPr>
        <w:t>Art</w:t>
      </w:r>
      <w:proofErr w:type="spellEnd"/>
      <w:r w:rsidRPr="00403214">
        <w:rPr>
          <w:rFonts w:ascii="Arial" w:eastAsia="Times New Roman" w:hAnsi="Arial" w:cs="Arial"/>
          <w:sz w:val="20"/>
          <w:szCs w:val="20"/>
          <w:lang w:eastAsia="pt-BR"/>
        </w:rPr>
        <w:t xml:space="preserve"> 5º - As diretrizes da Política Nacional do Meio Ambiente serão formuladas em normas e planos, destinados a orientar a ação dos Governos da União, dos Estados, do Distrito Federal, dos Territórios e dos Municípios no que se relaciona com a preservação da qualidade ambiental e manutenção do equilíbrio </w:t>
      </w:r>
      <w:proofErr w:type="gramStart"/>
      <w:r w:rsidRPr="00403214">
        <w:rPr>
          <w:rFonts w:ascii="Arial" w:eastAsia="Times New Roman" w:hAnsi="Arial" w:cs="Arial"/>
          <w:sz w:val="20"/>
          <w:szCs w:val="20"/>
          <w:lang w:eastAsia="pt-BR"/>
        </w:rPr>
        <w:t>ecológico, observados</w:t>
      </w:r>
      <w:proofErr w:type="gramEnd"/>
      <w:r w:rsidRPr="00403214">
        <w:rPr>
          <w:rFonts w:ascii="Arial" w:eastAsia="Times New Roman" w:hAnsi="Arial" w:cs="Arial"/>
          <w:sz w:val="20"/>
          <w:szCs w:val="20"/>
          <w:lang w:eastAsia="pt-BR"/>
        </w:rPr>
        <w:t xml:space="preserve"> os princípios estabelecidos no art. 2º desta Lei.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Parágrafo único - As atividades empresariais públicas ou privadas serão exercidas em consonância com as diretrizes da Política Nacional do Meio Ambiente. </w:t>
      </w:r>
    </w:p>
    <w:p w:rsidR="00403214" w:rsidRPr="00403214" w:rsidRDefault="00403214" w:rsidP="00403214">
      <w:pPr>
        <w:spacing w:before="100" w:beforeAutospacing="1" w:after="100" w:afterAutospacing="1" w:line="240" w:lineRule="auto"/>
        <w:jc w:val="center"/>
        <w:rPr>
          <w:rFonts w:ascii="Arial" w:eastAsia="Times New Roman" w:hAnsi="Arial" w:cs="Arial"/>
          <w:b/>
          <w:bCs/>
          <w:sz w:val="20"/>
          <w:szCs w:val="20"/>
          <w:lang w:eastAsia="pt-BR"/>
        </w:rPr>
      </w:pPr>
      <w:r w:rsidRPr="00403214">
        <w:rPr>
          <w:rFonts w:ascii="Arial" w:eastAsia="Times New Roman" w:hAnsi="Arial" w:cs="Arial"/>
          <w:b/>
          <w:bCs/>
          <w:sz w:val="20"/>
          <w:szCs w:val="20"/>
          <w:lang w:eastAsia="pt-BR"/>
        </w:rPr>
        <w:t xml:space="preserve">DO SISTEMA NACIONAL DO MEIO AMBIENTE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proofErr w:type="spellStart"/>
      <w:r w:rsidRPr="00403214">
        <w:rPr>
          <w:rFonts w:ascii="Arial" w:eastAsia="Times New Roman" w:hAnsi="Arial" w:cs="Arial"/>
          <w:sz w:val="20"/>
          <w:szCs w:val="20"/>
          <w:lang w:eastAsia="pt-BR"/>
        </w:rPr>
        <w:t>Art</w:t>
      </w:r>
      <w:proofErr w:type="spellEnd"/>
      <w:r w:rsidRPr="00403214">
        <w:rPr>
          <w:rFonts w:ascii="Arial" w:eastAsia="Times New Roman" w:hAnsi="Arial" w:cs="Arial"/>
          <w:sz w:val="20"/>
          <w:szCs w:val="20"/>
          <w:lang w:eastAsia="pt-BR"/>
        </w:rPr>
        <w:t xml:space="preserve"> 6º - Os órgãos e entidades da União, dos Estados, do Distrito Federal, dos Territórios e dos Municípios, bem como as fundações instituídas pelo Poder Público, responsáveis pela proteção e melhoria da qualidade ambiental, constituirão o Sistema Nacional do Meio Ambiente - SISNAMA, assim estruturado: </w:t>
      </w:r>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I - Órgão Superior: o Conselho Nacional do Meio Ambiente - CONAMA, com a função de assistir o Presidente da República na formulação de diretrizes da Política Nacional do Meio Ambiente;</w:t>
      </w:r>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II - Órgão Central: a Secretaria Especial do Meio Ambiente - SEMA, do Ministério do Interior, à qual cabe promover, disciplinar e avaliar a implantação da Política Nacional do Meio Ambiente;</w:t>
      </w:r>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III - Órgãos Setoriais: os órgãos ou entidades integrantes da Administração Pública Federal, direta ou indireta, bem como as fundações instituídas pelo Poder Público, cujas entidades estejam, total ou parcialmente, associadas às de preservação da qualidade ambiental ou de disciplinamento do uso de recursos ambientais; </w:t>
      </w:r>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IV - Órgãos Seccionais: os órgãos ou entidades estaduais responsáveis pela execução de programas e projetos e de controle e fiscalização das atividades suscetíveis de degradarem a qualidade ambiental;</w:t>
      </w:r>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V - Órgãos Locais: os órgãos ou entidades municipais responsáveis pelo controle e fiscalização dessas atividades, nas suas respectivas áreas de jurisdição.</w:t>
      </w:r>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7" w:name="art6i"/>
      <w:bookmarkEnd w:id="7"/>
      <w:r w:rsidRPr="00403214">
        <w:rPr>
          <w:rFonts w:ascii="Arial" w:eastAsia="Times New Roman" w:hAnsi="Arial" w:cs="Arial"/>
          <w:strike/>
          <w:sz w:val="20"/>
          <w:szCs w:val="20"/>
          <w:lang w:eastAsia="pt-BR"/>
        </w:rPr>
        <w:t xml:space="preserve">I - Órgão Superior: o Conselho Superior do Meio Ambiente - CSMA, com a função de assessorar o Presidente da República na formulação da política nacional e nas diretrizes governamentais para o meio ambiente e os recursos ambientais; </w:t>
      </w:r>
      <w:hyperlink r:id="rId24" w:anchor="art1iii" w:history="1">
        <w:r w:rsidRPr="00403214">
          <w:rPr>
            <w:rFonts w:ascii="Arial" w:eastAsia="Times New Roman" w:hAnsi="Arial" w:cs="Arial"/>
            <w:strike/>
            <w:color w:val="0000FF"/>
            <w:sz w:val="20"/>
            <w:u w:val="single"/>
            <w:lang w:eastAsia="pt-BR"/>
          </w:rPr>
          <w:t>(Redação dada pela Lei nº 7.804, de 1989)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8" w:name="art6ii"/>
      <w:bookmarkEnd w:id="8"/>
      <w:r w:rsidRPr="00403214">
        <w:rPr>
          <w:rFonts w:ascii="Arial" w:eastAsia="Times New Roman" w:hAnsi="Arial" w:cs="Arial"/>
          <w:strike/>
          <w:sz w:val="20"/>
          <w:szCs w:val="20"/>
          <w:lang w:eastAsia="pt-BR"/>
        </w:rPr>
        <w:t xml:space="preserve">II - Órgão Consultivo e Deliberativo: o Conselho Nacional do Meio Ambiente - CONAMA, adotado nos termos desta Lei, para assessorar, estudar e propor ao Conselho Superior do Meio Ambiente - CSMA diretrizes políticas governamentais para o meio ambiente e os recursos naturais, e deliberar, no âmbito de sua competência, sobre normas e padrões compatíveis com o meio ambiente ecologicamente equilibrado e essencial à sadia qualidade de vida; </w:t>
      </w:r>
      <w:hyperlink r:id="rId25" w:anchor="art1iii" w:history="1">
        <w:r w:rsidRPr="00403214">
          <w:rPr>
            <w:rFonts w:ascii="Arial" w:eastAsia="Times New Roman" w:hAnsi="Arial" w:cs="Arial"/>
            <w:strike/>
            <w:color w:val="0000FF"/>
            <w:sz w:val="20"/>
            <w:u w:val="single"/>
            <w:lang w:eastAsia="pt-BR"/>
          </w:rPr>
          <w:t>(Redação dada pela Lei nº 7.804, de 1989)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9" w:name="art6iii"/>
      <w:bookmarkEnd w:id="9"/>
      <w:r w:rsidRPr="00403214">
        <w:rPr>
          <w:rFonts w:ascii="Arial" w:eastAsia="Times New Roman" w:hAnsi="Arial" w:cs="Arial"/>
          <w:strike/>
          <w:sz w:val="20"/>
          <w:szCs w:val="20"/>
          <w:lang w:eastAsia="pt-BR"/>
        </w:rPr>
        <w:t xml:space="preserve">III - Órgão Central: o Instituto Brasileiro do Meio Ambiente e Recursos Naturais Renováveis - IBAMA, com a finalidade de coordenar, executar e fazer executar, como órgão federal, a política nacional e as diretrizes governamentais fixadas para o meio ambiente, e a preservação, conservação e uso racional, fiscalização, controle e fomento dos recursos ambientais; </w:t>
      </w:r>
      <w:hyperlink r:id="rId26" w:anchor="art1iii" w:history="1">
        <w:r w:rsidRPr="00403214">
          <w:rPr>
            <w:rFonts w:ascii="Arial" w:eastAsia="Times New Roman" w:hAnsi="Arial" w:cs="Arial"/>
            <w:strike/>
            <w:color w:val="0000FF"/>
            <w:sz w:val="20"/>
            <w:u w:val="single"/>
            <w:lang w:eastAsia="pt-BR"/>
          </w:rPr>
          <w:t>(Redação dada pela Lei nº 7.804, de 1989)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10" w:name="art6iv"/>
      <w:bookmarkEnd w:id="10"/>
      <w:r w:rsidRPr="00403214">
        <w:rPr>
          <w:rFonts w:ascii="Arial" w:eastAsia="Times New Roman" w:hAnsi="Arial" w:cs="Arial"/>
          <w:strike/>
          <w:sz w:val="20"/>
          <w:szCs w:val="20"/>
          <w:lang w:eastAsia="pt-BR"/>
        </w:rPr>
        <w:lastRenderedPageBreak/>
        <w:t xml:space="preserve">IV - Órgãos Setoriais: os órgãos ou entidades integrantes da administração federal direta e indireta, bem como as Fundações instituídas pelo Poder Público, cujas atividades estejam associadas às de proteção da qualidade ambiental ou àquelas de disciplinamento do uso de recursos ambientais; </w:t>
      </w:r>
      <w:hyperlink r:id="rId27" w:anchor="art1iii" w:history="1">
        <w:r w:rsidRPr="00403214">
          <w:rPr>
            <w:rFonts w:ascii="Arial" w:eastAsia="Times New Roman" w:hAnsi="Arial" w:cs="Arial"/>
            <w:strike/>
            <w:color w:val="0000FF"/>
            <w:sz w:val="20"/>
            <w:u w:val="single"/>
            <w:lang w:eastAsia="pt-BR"/>
          </w:rPr>
          <w:t>(Redação dada pela Lei nº 7.804, de 1989)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color w:val="000000"/>
          <w:sz w:val="20"/>
          <w:szCs w:val="20"/>
          <w:lang w:eastAsia="pt-BR"/>
        </w:rPr>
        <w:t xml:space="preserve">V - Órgãos Seccionais: os órgãos ou entidades estaduais responsáveis pela execução de programas, projetos e pelo controle e fiscalização de atividades capazes de provocar a degradação ambiental; </w:t>
      </w:r>
      <w:hyperlink r:id="rId28" w:anchor="art1iii" w:history="1">
        <w:r w:rsidRPr="00403214">
          <w:rPr>
            <w:rFonts w:ascii="Arial" w:eastAsia="Times New Roman" w:hAnsi="Arial" w:cs="Arial"/>
            <w:strike/>
            <w:color w:val="0000FF"/>
            <w:sz w:val="20"/>
            <w:u w:val="single"/>
            <w:lang w:eastAsia="pt-BR"/>
          </w:rPr>
          <w:t>(Redação dada pela Lei nº 7.804, de 1989)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color w:val="000000"/>
          <w:sz w:val="20"/>
          <w:szCs w:val="20"/>
          <w:lang w:eastAsia="pt-BR"/>
        </w:rPr>
        <w:t xml:space="preserve">VI - Órgãos Locais: os órgãos ou entidades municipais, responsáveis pelo controle e fiscalização dessas atividades, nas suas respectivas jurisdições; </w:t>
      </w:r>
      <w:hyperlink r:id="rId29" w:anchor="art1iii" w:history="1">
        <w:r w:rsidRPr="00403214">
          <w:rPr>
            <w:rFonts w:ascii="Arial" w:eastAsia="Times New Roman" w:hAnsi="Arial" w:cs="Arial"/>
            <w:strike/>
            <w:color w:val="0000FF"/>
            <w:sz w:val="20"/>
            <w:u w:val="single"/>
            <w:lang w:eastAsia="pt-BR"/>
          </w:rPr>
          <w:t>(Incluído pela Lei nº 7.804, de 1989)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11" w:name="art6i."/>
      <w:bookmarkEnd w:id="11"/>
      <w:r w:rsidRPr="00403214">
        <w:rPr>
          <w:rFonts w:ascii="Arial" w:eastAsia="Times New Roman" w:hAnsi="Arial" w:cs="Arial"/>
          <w:sz w:val="20"/>
          <w:szCs w:val="20"/>
          <w:lang w:eastAsia="pt-BR"/>
        </w:rPr>
        <w:t xml:space="preserve"> I - órgão superior: o Conselho de Governo, com a função de assessorar o Presidente da República na formulação da política nacional e nas diretrizes governamentais para o meio ambiente e os recursos ambientais;  </w:t>
      </w:r>
      <w:hyperlink r:id="rId30" w:anchor="art6" w:history="1">
        <w:r w:rsidRPr="00403214">
          <w:rPr>
            <w:rFonts w:ascii="Arial" w:eastAsia="Times New Roman" w:hAnsi="Arial" w:cs="Arial"/>
            <w:color w:val="0000FF"/>
            <w:sz w:val="20"/>
            <w:u w:val="single"/>
            <w:lang w:eastAsia="pt-BR"/>
          </w:rPr>
          <w:t>(Redação dada pela Lei nº 8.028, de 1990)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12" w:name="art6ii."/>
      <w:bookmarkEnd w:id="12"/>
      <w:r w:rsidRPr="00403214">
        <w:rPr>
          <w:rFonts w:ascii="Arial" w:eastAsia="Times New Roman" w:hAnsi="Arial" w:cs="Arial"/>
          <w:sz w:val="20"/>
          <w:szCs w:val="20"/>
          <w:lang w:eastAsia="pt-BR"/>
        </w:rPr>
        <w:t xml:space="preserve"> II - órgão consultivo e deliberativo: o Conselho Nacional do Meio Ambiente (CONAMA), com a finalidade de assessorar, estudar e propor ao Conselho de Governo, diretrizes de políticas governamentais para o meio ambiente e os recursos naturais e deliberar, no âmbito de sua competência, sobre normas e padrões compatíveis com o meio ambiente ecologicamente equilibrado e essencial à sadia qualidade de vida; </w:t>
      </w:r>
      <w:hyperlink r:id="rId31" w:anchor="art6" w:history="1">
        <w:r w:rsidRPr="00403214">
          <w:rPr>
            <w:rFonts w:ascii="Arial" w:eastAsia="Times New Roman" w:hAnsi="Arial" w:cs="Arial"/>
            <w:color w:val="0000FF"/>
            <w:sz w:val="20"/>
            <w:u w:val="single"/>
            <w:lang w:eastAsia="pt-BR"/>
          </w:rPr>
          <w:t>(Redação dada pela Lei nº 8.028, de 1990)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13" w:name="art6iii."/>
      <w:bookmarkEnd w:id="13"/>
      <w:r w:rsidRPr="00403214">
        <w:rPr>
          <w:rFonts w:ascii="Arial" w:eastAsia="Times New Roman" w:hAnsi="Arial" w:cs="Arial"/>
          <w:sz w:val="20"/>
          <w:szCs w:val="20"/>
          <w:lang w:eastAsia="pt-BR"/>
        </w:rPr>
        <w:t xml:space="preserve">III - órgão central: a Secretaria do Meio Ambiente da Presidência da República, com a finalidade de planejar, coordenar, supervisionar e controlar, como órgão federal, a política nacional e as diretrizes governamentais fixadas para o meio ambiente;  </w:t>
      </w:r>
      <w:hyperlink r:id="rId32" w:anchor="art6" w:history="1">
        <w:r w:rsidRPr="00403214">
          <w:rPr>
            <w:rFonts w:ascii="Arial" w:eastAsia="Times New Roman" w:hAnsi="Arial" w:cs="Arial"/>
            <w:color w:val="0000FF"/>
            <w:sz w:val="20"/>
            <w:u w:val="single"/>
            <w:lang w:eastAsia="pt-BR"/>
          </w:rPr>
          <w:t>(Redação dada pela Lei nº 8.028, de 1990)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14" w:name="art6iv."/>
      <w:bookmarkEnd w:id="14"/>
      <w:r w:rsidRPr="00403214">
        <w:rPr>
          <w:rFonts w:ascii="Arial" w:eastAsia="Times New Roman" w:hAnsi="Arial" w:cs="Arial"/>
          <w:sz w:val="20"/>
          <w:szCs w:val="20"/>
          <w:lang w:eastAsia="pt-BR"/>
        </w:rPr>
        <w:t> </w:t>
      </w:r>
      <w:r w:rsidRPr="00403214">
        <w:rPr>
          <w:rFonts w:ascii="Arial" w:eastAsia="Times New Roman" w:hAnsi="Arial" w:cs="Arial"/>
          <w:strike/>
          <w:sz w:val="20"/>
          <w:szCs w:val="20"/>
          <w:lang w:eastAsia="pt-BR"/>
        </w:rPr>
        <w:t>IV - órgão executor: o Instituto Brasileiro do Meio Ambiente e dos Recursos Naturais Renováveis, com a finalidade de executar e fazer executar, como órgão federal, a política e diretrizes governamentais fixadas para o meio ambiente; </w:t>
      </w:r>
      <w:r w:rsidRPr="00403214">
        <w:rPr>
          <w:rFonts w:ascii="Arial" w:eastAsia="Times New Roman" w:hAnsi="Arial" w:cs="Arial"/>
          <w:i/>
          <w:iCs/>
          <w:strike/>
          <w:sz w:val="20"/>
          <w:lang w:eastAsia="pt-BR"/>
        </w:rPr>
        <w:t xml:space="preserve"> </w:t>
      </w:r>
      <w:hyperlink r:id="rId33" w:anchor="art6" w:history="1">
        <w:r w:rsidRPr="00403214">
          <w:rPr>
            <w:rFonts w:ascii="Arial" w:eastAsia="Times New Roman" w:hAnsi="Arial" w:cs="Arial"/>
            <w:strike/>
            <w:color w:val="0000FF"/>
            <w:sz w:val="20"/>
            <w:u w:val="single"/>
            <w:lang w:eastAsia="pt-BR"/>
          </w:rPr>
          <w:t>(Redação dada pela Lei nº 8.028, de 1990)</w:t>
        </w:r>
      </w:hyperlink>
    </w:p>
    <w:p w:rsidR="00403214" w:rsidRPr="00403214" w:rsidRDefault="00403214" w:rsidP="00403214">
      <w:pPr>
        <w:spacing w:before="100" w:beforeAutospacing="1" w:after="100" w:afterAutospacing="1" w:line="240" w:lineRule="auto"/>
        <w:ind w:firstLine="567"/>
        <w:rPr>
          <w:rFonts w:ascii="Arial" w:eastAsia="Times New Roman" w:hAnsi="Arial" w:cs="Arial"/>
          <w:sz w:val="20"/>
          <w:szCs w:val="20"/>
          <w:lang w:eastAsia="pt-BR"/>
        </w:rPr>
      </w:pPr>
      <w:bookmarkStart w:id="15" w:name="art6iv..."/>
      <w:bookmarkEnd w:id="15"/>
      <w:r w:rsidRPr="00403214">
        <w:rPr>
          <w:rFonts w:ascii="Arial" w:eastAsia="Times New Roman" w:hAnsi="Arial" w:cs="Arial"/>
          <w:color w:val="000000"/>
          <w:sz w:val="20"/>
          <w:szCs w:val="20"/>
          <w:lang w:eastAsia="pt-BR"/>
        </w:rPr>
        <w:t xml:space="preserve">IV - órgãos executores: o Instituto Brasileiro do Meio Ambiente e dos Recursos Naturais Renováveis - IBAMA e o Instituto Chico Mendes de Conservação da Biodiversidade - Instituto Chico Mendes, com a finalidade de executar e fazer executar a política e as diretrizes governamentais fixadas para o meio ambiente, de acordo com as respectivas competências; </w:t>
      </w:r>
      <w:hyperlink r:id="rId34" w:anchor="art6" w:history="1">
        <w:r w:rsidRPr="00403214">
          <w:rPr>
            <w:rFonts w:ascii="Arial" w:eastAsia="Times New Roman" w:hAnsi="Arial" w:cs="Arial"/>
            <w:color w:val="0000FF"/>
            <w:sz w:val="20"/>
            <w:u w:val="single"/>
            <w:lang w:eastAsia="pt-BR"/>
          </w:rPr>
          <w:t>(Redação dada pela Lei nº 12.856, de 2013)</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16" w:name="art6v"/>
      <w:bookmarkEnd w:id="16"/>
      <w:r w:rsidRPr="00403214">
        <w:rPr>
          <w:rFonts w:ascii="Arial" w:eastAsia="Times New Roman" w:hAnsi="Arial" w:cs="Arial"/>
          <w:color w:val="000000"/>
          <w:sz w:val="20"/>
          <w:szCs w:val="20"/>
          <w:lang w:eastAsia="pt-BR"/>
        </w:rPr>
        <w:t xml:space="preserve">V - Órgãos Seccionais: os órgãos ou entidades estaduais responsáveis pela execução de programas, projetos e pelo controle e fiscalização de atividades capazes de provocar a degradação ambiental; </w:t>
      </w:r>
      <w:hyperlink r:id="rId35" w:anchor="art1iii" w:history="1">
        <w:r w:rsidRPr="00403214">
          <w:rPr>
            <w:rFonts w:ascii="Arial" w:eastAsia="Times New Roman" w:hAnsi="Arial" w:cs="Arial"/>
            <w:color w:val="0000FF"/>
            <w:sz w:val="20"/>
            <w:u w:val="single"/>
            <w:lang w:eastAsia="pt-BR"/>
          </w:rPr>
          <w:t>(Redação dada pela Lei nº 7.804, de 1989)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17" w:name="art6vi"/>
      <w:bookmarkEnd w:id="17"/>
      <w:r w:rsidRPr="00403214">
        <w:rPr>
          <w:rFonts w:ascii="Arial" w:eastAsia="Times New Roman" w:hAnsi="Arial" w:cs="Arial"/>
          <w:color w:val="000000"/>
          <w:sz w:val="20"/>
          <w:szCs w:val="20"/>
          <w:lang w:eastAsia="pt-BR"/>
        </w:rPr>
        <w:t xml:space="preserve">VI - Órgãos Locais: os órgãos ou entidades municipais, responsáveis pelo controle e fiscalização dessas atividades, nas suas respectivas jurisdições; </w:t>
      </w:r>
      <w:hyperlink r:id="rId36" w:anchor="art1iii" w:history="1">
        <w:r w:rsidRPr="00403214">
          <w:rPr>
            <w:rFonts w:ascii="Arial" w:eastAsia="Times New Roman" w:hAnsi="Arial" w:cs="Arial"/>
            <w:color w:val="0000FF"/>
            <w:sz w:val="20"/>
            <w:u w:val="single"/>
            <w:lang w:eastAsia="pt-BR"/>
          </w:rPr>
          <w:t>(Incluído pela Lei nº 7.804, de 1989)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1º - Os Estados, na esfera de suas competências e nas áreas de sua jurisdição, elaborarão normas supletivas e complementares e padrões relacionados com o meio ambiente, observados os que forem estabelecidos pelo CONAMA.</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2º O s Municípios, observadas as normas e os padrões federais e estaduais, também poderão elaborar as normas mencionadas no parágrafo anterior.</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3º Os órgãos central, setoriais, seccionais e locais mencionados neste artigo deverão fornecer os resultados das análises efetuadas e sua fundamentação, quando solicitados por pessoa legitimamente interessada.</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lastRenderedPageBreak/>
        <w:t>§ 4º De acordo com a legislação em vigor, é o Poder Executivo autorizado a criar uma Fundação de apoio técnico científico às atividades do</w:t>
      </w:r>
      <w:proofErr w:type="gramStart"/>
      <w:r w:rsidRPr="00403214">
        <w:rPr>
          <w:rFonts w:ascii="Arial" w:eastAsia="Times New Roman" w:hAnsi="Arial" w:cs="Arial"/>
          <w:sz w:val="20"/>
          <w:szCs w:val="20"/>
          <w:lang w:eastAsia="pt-BR"/>
        </w:rPr>
        <w:t xml:space="preserve">  </w:t>
      </w:r>
      <w:proofErr w:type="gramEnd"/>
      <w:r w:rsidRPr="00403214">
        <w:rPr>
          <w:rFonts w:ascii="Arial" w:eastAsia="Times New Roman" w:hAnsi="Arial" w:cs="Arial"/>
          <w:sz w:val="20"/>
          <w:szCs w:val="20"/>
          <w:lang w:eastAsia="pt-BR"/>
        </w:rPr>
        <w:t xml:space="preserve">IBAMA. </w:t>
      </w:r>
      <w:hyperlink r:id="rId37" w:anchor="art3" w:history="1">
        <w:r w:rsidRPr="00403214">
          <w:rPr>
            <w:rFonts w:ascii="Arial" w:eastAsia="Times New Roman" w:hAnsi="Arial" w:cs="Arial"/>
            <w:color w:val="0000FF"/>
            <w:sz w:val="20"/>
            <w:u w:val="single"/>
            <w:lang w:eastAsia="pt-BR"/>
          </w:rPr>
          <w:t>(Redação dada pela Lei nº 7.804, de 1989)</w:t>
        </w:r>
      </w:hyperlink>
    </w:p>
    <w:p w:rsidR="00403214" w:rsidRPr="00403214" w:rsidRDefault="00403214" w:rsidP="00403214">
      <w:pPr>
        <w:spacing w:before="100" w:beforeAutospacing="1" w:after="100" w:afterAutospacing="1" w:line="240" w:lineRule="auto"/>
        <w:jc w:val="center"/>
        <w:rPr>
          <w:rFonts w:ascii="Arial" w:eastAsia="Times New Roman" w:hAnsi="Arial" w:cs="Arial"/>
          <w:b/>
          <w:bCs/>
          <w:sz w:val="20"/>
          <w:szCs w:val="20"/>
          <w:lang w:eastAsia="pt-BR"/>
        </w:rPr>
      </w:pPr>
      <w:r w:rsidRPr="00403214">
        <w:rPr>
          <w:rFonts w:ascii="Arial" w:eastAsia="Times New Roman" w:hAnsi="Arial" w:cs="Arial"/>
          <w:b/>
          <w:bCs/>
          <w:sz w:val="20"/>
          <w:szCs w:val="20"/>
          <w:lang w:eastAsia="pt-BR"/>
        </w:rPr>
        <w:t>DO CONSELHO NACIONAL DO MEIO AMBIENTE</w:t>
      </w:r>
    </w:p>
    <w:p w:rsidR="00403214" w:rsidRPr="00403214" w:rsidRDefault="00403214" w:rsidP="00403214">
      <w:pPr>
        <w:spacing w:after="0" w:line="240" w:lineRule="auto"/>
        <w:ind w:firstLine="655"/>
        <w:rPr>
          <w:rFonts w:ascii="Times New Roman" w:eastAsia="Times New Roman" w:hAnsi="Times New Roman" w:cs="Times New Roman"/>
          <w:sz w:val="24"/>
          <w:szCs w:val="24"/>
          <w:lang w:eastAsia="pt-BR"/>
        </w:rPr>
      </w:pPr>
      <w:r w:rsidRPr="00403214">
        <w:rPr>
          <w:rFonts w:ascii="Times New Roman" w:eastAsia="Times New Roman" w:hAnsi="Times New Roman" w:cs="Times New Roman"/>
          <w:strike/>
          <w:sz w:val="20"/>
          <w:szCs w:val="20"/>
          <w:lang w:eastAsia="pt-BR"/>
        </w:rPr>
        <w:t>Art. 7º - É criado o Conselho Nacional do Meio Ambiente - CONAMA, cuja composição, organização, competência e funcionamento serão estabelecidos, em regulamento, pelo Poder Executivo.</w:t>
      </w:r>
    </w:p>
    <w:p w:rsidR="00403214" w:rsidRPr="00403214" w:rsidRDefault="00403214" w:rsidP="00403214">
      <w:pPr>
        <w:spacing w:after="0" w:line="240" w:lineRule="auto"/>
        <w:ind w:firstLine="655"/>
        <w:rPr>
          <w:rFonts w:ascii="Times New Roman" w:eastAsia="Times New Roman" w:hAnsi="Times New Roman" w:cs="Times New Roman"/>
          <w:sz w:val="24"/>
          <w:szCs w:val="24"/>
          <w:lang w:eastAsia="pt-BR"/>
        </w:rPr>
      </w:pPr>
      <w:r w:rsidRPr="00403214">
        <w:rPr>
          <w:rFonts w:ascii="Times New Roman" w:eastAsia="Times New Roman" w:hAnsi="Times New Roman" w:cs="Times New Roman"/>
          <w:strike/>
          <w:sz w:val="20"/>
          <w:szCs w:val="20"/>
          <w:lang w:eastAsia="pt-BR"/>
        </w:rPr>
        <w:t>Parágrafo único - Integrarão, também, o CONAMA:</w:t>
      </w:r>
    </w:p>
    <w:p w:rsidR="00403214" w:rsidRPr="00403214" w:rsidRDefault="00403214" w:rsidP="00403214">
      <w:pPr>
        <w:spacing w:after="0" w:line="240" w:lineRule="auto"/>
        <w:ind w:firstLine="655"/>
        <w:rPr>
          <w:rFonts w:ascii="Times New Roman" w:eastAsia="Times New Roman" w:hAnsi="Times New Roman" w:cs="Times New Roman"/>
          <w:sz w:val="24"/>
          <w:szCs w:val="24"/>
          <w:lang w:eastAsia="pt-BR"/>
        </w:rPr>
      </w:pPr>
      <w:r w:rsidRPr="00403214">
        <w:rPr>
          <w:rFonts w:ascii="Times New Roman" w:eastAsia="Times New Roman" w:hAnsi="Times New Roman" w:cs="Times New Roman"/>
          <w:strike/>
          <w:sz w:val="20"/>
          <w:szCs w:val="20"/>
          <w:lang w:eastAsia="pt-BR"/>
        </w:rPr>
        <w:t xml:space="preserve">a) representantes dos Governos dos Estados, indicados de acordo com o estabelecido em regulamento, podendo ser adotado um critério de delegação por regiões, com indicação alternativa do representante comum, garantida sempre a participação de um representante dos Estados em cujo território haja área crítica de poluição, </w:t>
      </w:r>
      <w:proofErr w:type="spellStart"/>
      <w:r w:rsidRPr="00403214">
        <w:rPr>
          <w:rFonts w:ascii="Times New Roman" w:eastAsia="Times New Roman" w:hAnsi="Times New Roman" w:cs="Times New Roman"/>
          <w:strike/>
          <w:sz w:val="20"/>
          <w:szCs w:val="20"/>
          <w:lang w:eastAsia="pt-BR"/>
        </w:rPr>
        <w:t>asssim</w:t>
      </w:r>
      <w:proofErr w:type="spellEnd"/>
      <w:r w:rsidRPr="00403214">
        <w:rPr>
          <w:rFonts w:ascii="Times New Roman" w:eastAsia="Times New Roman" w:hAnsi="Times New Roman" w:cs="Times New Roman"/>
          <w:strike/>
          <w:sz w:val="20"/>
          <w:szCs w:val="20"/>
          <w:lang w:eastAsia="pt-BR"/>
        </w:rPr>
        <w:t xml:space="preserve"> considerada por decreto federal;</w:t>
      </w:r>
    </w:p>
    <w:p w:rsidR="00403214" w:rsidRPr="00403214" w:rsidRDefault="00403214" w:rsidP="00403214">
      <w:pPr>
        <w:spacing w:after="0" w:line="240" w:lineRule="auto"/>
        <w:ind w:firstLine="655"/>
        <w:rPr>
          <w:rFonts w:ascii="Times New Roman" w:eastAsia="Times New Roman" w:hAnsi="Times New Roman" w:cs="Times New Roman"/>
          <w:sz w:val="24"/>
          <w:szCs w:val="24"/>
          <w:lang w:eastAsia="pt-BR"/>
        </w:rPr>
      </w:pPr>
      <w:r w:rsidRPr="00403214">
        <w:rPr>
          <w:rFonts w:ascii="Times New Roman" w:eastAsia="Times New Roman" w:hAnsi="Times New Roman" w:cs="Times New Roman"/>
          <w:strike/>
          <w:sz w:val="20"/>
          <w:szCs w:val="20"/>
          <w:lang w:eastAsia="pt-BR"/>
        </w:rPr>
        <w:t>b) Presidentes das Confederações Nacionais da Indústria, da Agricultura e do Comércio, bem como das Confederações Nacionais dos Trabalhadores na Indústria, na Agricultura e no Comércio;</w:t>
      </w:r>
    </w:p>
    <w:p w:rsidR="00403214" w:rsidRPr="00403214" w:rsidRDefault="00403214" w:rsidP="00403214">
      <w:pPr>
        <w:spacing w:after="0" w:line="240" w:lineRule="auto"/>
        <w:ind w:firstLine="655"/>
        <w:rPr>
          <w:rFonts w:ascii="Times New Roman" w:eastAsia="Times New Roman" w:hAnsi="Times New Roman" w:cs="Times New Roman"/>
          <w:sz w:val="24"/>
          <w:szCs w:val="24"/>
          <w:lang w:eastAsia="pt-BR"/>
        </w:rPr>
      </w:pPr>
      <w:r w:rsidRPr="00403214">
        <w:rPr>
          <w:rFonts w:ascii="Times New Roman" w:eastAsia="Times New Roman" w:hAnsi="Times New Roman" w:cs="Times New Roman"/>
          <w:strike/>
          <w:sz w:val="20"/>
          <w:szCs w:val="20"/>
          <w:lang w:eastAsia="pt-BR"/>
        </w:rPr>
        <w:t>c) Presidentes da Associação Brasileira de Engenharia Sanitária e da Fundação Brasileira para a Conservação da Natureza;</w:t>
      </w:r>
    </w:p>
    <w:p w:rsidR="00403214" w:rsidRPr="00403214" w:rsidRDefault="00403214" w:rsidP="00403214">
      <w:pPr>
        <w:spacing w:after="0" w:line="240" w:lineRule="auto"/>
        <w:ind w:firstLine="655"/>
        <w:rPr>
          <w:rFonts w:ascii="Times New Roman" w:eastAsia="Times New Roman" w:hAnsi="Times New Roman" w:cs="Times New Roman"/>
          <w:sz w:val="24"/>
          <w:szCs w:val="24"/>
          <w:lang w:eastAsia="pt-BR"/>
        </w:rPr>
      </w:pPr>
      <w:r w:rsidRPr="00403214">
        <w:rPr>
          <w:rFonts w:ascii="Times New Roman" w:eastAsia="Times New Roman" w:hAnsi="Times New Roman" w:cs="Times New Roman"/>
          <w:strike/>
          <w:sz w:val="20"/>
          <w:szCs w:val="20"/>
          <w:lang w:eastAsia="pt-BR"/>
        </w:rPr>
        <w:t>d) dois representantes de Associações legalmente constituídas para a defesa dos recursos naturais e de combate à poluição, a serem nomeados pelo Presidente da República.</w:t>
      </w:r>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18" w:name="art7"/>
      <w:bookmarkEnd w:id="18"/>
      <w:r w:rsidRPr="00403214">
        <w:rPr>
          <w:rFonts w:ascii="Arial" w:eastAsia="Times New Roman" w:hAnsi="Arial" w:cs="Arial"/>
          <w:strike/>
          <w:sz w:val="20"/>
          <w:szCs w:val="20"/>
          <w:lang w:eastAsia="pt-BR"/>
        </w:rPr>
        <w:t xml:space="preserve">Art. 7º O Conselho Superior do Meio Ambiente - CSMA tem por finalidade assessorar o Presidente da República na formalização da Política Nacional e das diretrizes governamentais para o meio ambiente e os recursos ambientais. </w:t>
      </w:r>
      <w:hyperlink r:id="rId38" w:anchor="art1iv" w:history="1">
        <w:r w:rsidRPr="00403214">
          <w:rPr>
            <w:rFonts w:ascii="Arial" w:eastAsia="Times New Roman" w:hAnsi="Arial" w:cs="Arial"/>
            <w:strike/>
            <w:color w:val="0000FF"/>
            <w:sz w:val="20"/>
            <w:u w:val="single"/>
            <w:lang w:eastAsia="pt-BR"/>
          </w:rPr>
          <w:t>(Redação dada pela Lei nº 7.804, de 1989)</w:t>
        </w:r>
      </w:hyperlink>
      <w:r w:rsidRPr="00403214">
        <w:rPr>
          <w:rFonts w:ascii="Arial" w:eastAsia="Times New Roman" w:hAnsi="Arial" w:cs="Arial"/>
          <w:sz w:val="20"/>
          <w:szCs w:val="20"/>
          <w:lang w:eastAsia="pt-BR"/>
        </w:rPr>
        <w:t xml:space="preserve">      </w:t>
      </w:r>
      <w:hyperlink r:id="rId39"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 1º O Conselho Superior do Meio Ambiente - CSMA é presidido pelo Presidente da República, que o convocará pelo menos </w:t>
      </w:r>
      <w:proofErr w:type="gramStart"/>
      <w:r w:rsidRPr="00403214">
        <w:rPr>
          <w:rFonts w:ascii="Arial" w:eastAsia="Times New Roman" w:hAnsi="Arial" w:cs="Arial"/>
          <w:strike/>
          <w:sz w:val="20"/>
          <w:szCs w:val="20"/>
          <w:lang w:eastAsia="pt-BR"/>
        </w:rPr>
        <w:t>2</w:t>
      </w:r>
      <w:proofErr w:type="gramEnd"/>
      <w:r w:rsidRPr="00403214">
        <w:rPr>
          <w:rFonts w:ascii="Arial" w:eastAsia="Times New Roman" w:hAnsi="Arial" w:cs="Arial"/>
          <w:strike/>
          <w:sz w:val="20"/>
          <w:szCs w:val="20"/>
          <w:lang w:eastAsia="pt-BR"/>
        </w:rPr>
        <w:t xml:space="preserve"> (duas) vezes ao ano. </w:t>
      </w:r>
      <w:hyperlink r:id="rId40"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41"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 2º São membros do Conselho Superior do Meio Ambiente - CSMA: </w:t>
      </w:r>
      <w:hyperlink r:id="rId42"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43"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I - o Ministro da Justiça;  </w:t>
      </w:r>
      <w:hyperlink r:id="rId44"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45"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II - o Ministro da Marinha; </w:t>
      </w:r>
      <w:hyperlink r:id="rId46"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47"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III - o Ministro das Relações Exteriores; </w:t>
      </w:r>
      <w:hyperlink r:id="rId48"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49"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IV - o Ministro da Fazenda; </w:t>
      </w:r>
      <w:hyperlink r:id="rId50"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51"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V - o Ministro dos Transportes; </w:t>
      </w:r>
      <w:hyperlink r:id="rId52"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53"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VI - o Ministro da Agricultura; </w:t>
      </w:r>
      <w:hyperlink r:id="rId54"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55"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VII - o Ministro da Educação; </w:t>
      </w:r>
      <w:hyperlink r:id="rId56"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57"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VIII - o Ministro do Trabalho;  </w:t>
      </w:r>
      <w:hyperlink r:id="rId58"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59"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IX - o Ministro da Saúde; </w:t>
      </w:r>
      <w:hyperlink r:id="rId60"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61"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X - o Ministro das Minas e Energia; </w:t>
      </w:r>
      <w:hyperlink r:id="rId62"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63"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XI - o Ministro do Interior; </w:t>
      </w:r>
      <w:hyperlink r:id="rId64"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65"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XII - o Ministro do Planejamento; </w:t>
      </w:r>
      <w:hyperlink r:id="rId66"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67"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XIII - o Ministro da Cultura; </w:t>
      </w:r>
      <w:hyperlink r:id="rId68"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69"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XIV - o Secretário Especial de Ciência e Tecnologia; </w:t>
      </w:r>
      <w:hyperlink r:id="rId70"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71"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XV - o Representante do Ministério Público Federal; </w:t>
      </w:r>
      <w:hyperlink r:id="rId72"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73"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XVI - o Representante da Sociedade Brasileira para o Progresso da Ciência - SBPC; </w:t>
      </w:r>
      <w:hyperlink r:id="rId74"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75"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lastRenderedPageBreak/>
        <w:t xml:space="preserve">XVII - 3 (três) </w:t>
      </w:r>
      <w:proofErr w:type="gramStart"/>
      <w:r w:rsidRPr="00403214">
        <w:rPr>
          <w:rFonts w:ascii="Arial" w:eastAsia="Times New Roman" w:hAnsi="Arial" w:cs="Arial"/>
          <w:strike/>
          <w:sz w:val="20"/>
          <w:szCs w:val="20"/>
          <w:lang w:eastAsia="pt-BR"/>
        </w:rPr>
        <w:t>representantes do Poder Legislativo Federal</w:t>
      </w:r>
      <w:proofErr w:type="gramEnd"/>
      <w:r w:rsidRPr="00403214">
        <w:rPr>
          <w:rFonts w:ascii="Arial" w:eastAsia="Times New Roman" w:hAnsi="Arial" w:cs="Arial"/>
          <w:strike/>
          <w:sz w:val="20"/>
          <w:szCs w:val="20"/>
          <w:lang w:eastAsia="pt-BR"/>
        </w:rPr>
        <w:t xml:space="preserve">; </w:t>
      </w:r>
      <w:hyperlink r:id="rId76"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77"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XVIII - 5 (cinco) cidadãos brasileiros indicados pelo conjunto das entidades ambientalistas não governamentais. </w:t>
      </w:r>
      <w:hyperlink r:id="rId78"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79"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 3º Poderão participar das reuniões do Conselho Superior do Meio Ambiente - CSMA, sem direito a voto, pessoas especialmente convidadas pelo seu Presidente. </w:t>
      </w:r>
      <w:hyperlink r:id="rId80"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81"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 4º A participação no Conselho Superior do Meio Ambiente - CSMA é considerada como de relevante interesse público e não será remunerada. </w:t>
      </w:r>
      <w:hyperlink r:id="rId82" w:anchor="art1iv" w:history="1">
        <w:r w:rsidRPr="00403214">
          <w:rPr>
            <w:rFonts w:ascii="Arial" w:eastAsia="Times New Roman" w:hAnsi="Arial" w:cs="Arial"/>
            <w:strike/>
            <w:color w:val="0000FF"/>
            <w:sz w:val="20"/>
            <w:u w:val="single"/>
            <w:lang w:eastAsia="pt-BR"/>
          </w:rPr>
          <w:t>(Incluído pela Lei nº 7.804, de 1989)</w:t>
        </w:r>
      </w:hyperlink>
      <w:r w:rsidRPr="00403214">
        <w:rPr>
          <w:rFonts w:ascii="Arial" w:eastAsia="Times New Roman" w:hAnsi="Arial" w:cs="Arial"/>
          <w:strike/>
          <w:sz w:val="20"/>
          <w:szCs w:val="20"/>
          <w:lang w:eastAsia="pt-BR"/>
        </w:rPr>
        <w:t xml:space="preserve"> </w:t>
      </w:r>
      <w:hyperlink r:id="rId83"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 5º. O Ministro do Interior é, sem prejuízo de suas funções, Secretário-Executivo do Conselho Superior do Meio Ambiente - </w:t>
      </w:r>
      <w:proofErr w:type="gramStart"/>
      <w:r w:rsidRPr="00403214">
        <w:rPr>
          <w:rFonts w:ascii="Arial" w:eastAsia="Times New Roman" w:hAnsi="Arial" w:cs="Arial"/>
          <w:strike/>
          <w:sz w:val="20"/>
          <w:szCs w:val="20"/>
          <w:lang w:eastAsia="pt-BR"/>
        </w:rPr>
        <w:t>CSMA.</w:t>
      </w:r>
      <w:proofErr w:type="gramEnd"/>
      <w:r w:rsidRPr="00403214">
        <w:rPr>
          <w:rFonts w:ascii="Arial" w:eastAsia="Times New Roman" w:hAnsi="Arial" w:cs="Arial"/>
          <w:strike/>
          <w:sz w:val="20"/>
          <w:szCs w:val="20"/>
          <w:lang w:eastAsia="pt-BR"/>
        </w:rPr>
        <w:fldChar w:fldCharType="begin"/>
      </w:r>
      <w:r w:rsidRPr="00403214">
        <w:rPr>
          <w:rFonts w:ascii="Arial" w:eastAsia="Times New Roman" w:hAnsi="Arial" w:cs="Arial"/>
          <w:strike/>
          <w:sz w:val="20"/>
          <w:szCs w:val="20"/>
          <w:lang w:eastAsia="pt-BR"/>
        </w:rPr>
        <w:instrText xml:space="preserve"> HYPERLINK "http://www.planalto.gov.br/ccivil_03/leis/L7804.htm" \l "art1iv" </w:instrText>
      </w:r>
      <w:r w:rsidRPr="00403214">
        <w:rPr>
          <w:rFonts w:ascii="Arial" w:eastAsia="Times New Roman" w:hAnsi="Arial" w:cs="Arial"/>
          <w:strike/>
          <w:sz w:val="20"/>
          <w:szCs w:val="20"/>
          <w:lang w:eastAsia="pt-BR"/>
        </w:rPr>
        <w:fldChar w:fldCharType="separate"/>
      </w:r>
      <w:r w:rsidRPr="00403214">
        <w:rPr>
          <w:rFonts w:ascii="Arial" w:eastAsia="Times New Roman" w:hAnsi="Arial" w:cs="Arial"/>
          <w:strike/>
          <w:color w:val="0000FF"/>
          <w:sz w:val="20"/>
          <w:u w:val="single"/>
          <w:lang w:eastAsia="pt-BR"/>
        </w:rPr>
        <w:t>(Incluído pela Lei nº 7.804, de 1989)</w:t>
      </w:r>
      <w:r w:rsidRPr="00403214">
        <w:rPr>
          <w:rFonts w:ascii="Arial" w:eastAsia="Times New Roman" w:hAnsi="Arial" w:cs="Arial"/>
          <w:strike/>
          <w:sz w:val="20"/>
          <w:szCs w:val="20"/>
          <w:lang w:eastAsia="pt-BR"/>
        </w:rPr>
        <w:fldChar w:fldCharType="end"/>
      </w:r>
      <w:r w:rsidRPr="00403214">
        <w:rPr>
          <w:rFonts w:ascii="Arial" w:eastAsia="Times New Roman" w:hAnsi="Arial" w:cs="Arial"/>
          <w:color w:val="000000"/>
          <w:sz w:val="20"/>
          <w:szCs w:val="20"/>
          <w:lang w:eastAsia="pt-BR"/>
        </w:rPr>
        <w:t xml:space="preserve"> </w:t>
      </w:r>
      <w:hyperlink r:id="rId84" w:anchor="art60" w:history="1">
        <w:r w:rsidRPr="00403214">
          <w:rPr>
            <w:rFonts w:ascii="Arial" w:eastAsia="Times New Roman" w:hAnsi="Arial" w:cs="Arial"/>
            <w:color w:val="0000FF"/>
            <w:sz w:val="20"/>
            <w:u w:val="single"/>
            <w:lang w:eastAsia="pt-BR"/>
          </w:rPr>
          <w:t>(Revogado pela Lei nº 8.028, de 1990)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Art. 8º Incluir-se-ão entre as competências do CONAMA:</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19" w:name="art8"/>
      <w:bookmarkEnd w:id="19"/>
      <w:r w:rsidRPr="00403214">
        <w:rPr>
          <w:rFonts w:ascii="Arial" w:eastAsia="Times New Roman" w:hAnsi="Arial" w:cs="Arial"/>
          <w:sz w:val="20"/>
          <w:szCs w:val="20"/>
          <w:lang w:eastAsia="pt-BR"/>
        </w:rPr>
        <w:t xml:space="preserve">Art. 8º Compete ao CONAMA:  </w:t>
      </w:r>
      <w:hyperlink r:id="rId85" w:anchor="art8" w:history="1">
        <w:r w:rsidRPr="00403214">
          <w:rPr>
            <w:rFonts w:ascii="Arial" w:eastAsia="Times New Roman" w:hAnsi="Arial" w:cs="Arial"/>
            <w:color w:val="0000FF"/>
            <w:sz w:val="20"/>
            <w:u w:val="single"/>
            <w:lang w:eastAsia="pt-BR"/>
          </w:rPr>
          <w:t>(Redação dada pela Lei nº 8.028, de 1990)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20" w:name="art8i"/>
      <w:bookmarkEnd w:id="20"/>
      <w:r w:rsidRPr="00403214">
        <w:rPr>
          <w:rFonts w:ascii="Arial" w:eastAsia="Times New Roman" w:hAnsi="Arial" w:cs="Arial"/>
          <w:sz w:val="20"/>
          <w:szCs w:val="20"/>
          <w:lang w:eastAsia="pt-BR"/>
        </w:rPr>
        <w:t xml:space="preserve">I - estabelecer, mediante proposta do IBAMA, normas e critérios para o licenciamento de atividades efetiva ou potencialmente </w:t>
      </w:r>
      <w:proofErr w:type="spellStart"/>
      <w:r w:rsidRPr="00403214">
        <w:rPr>
          <w:rFonts w:ascii="Arial" w:eastAsia="Times New Roman" w:hAnsi="Arial" w:cs="Arial"/>
          <w:sz w:val="20"/>
          <w:szCs w:val="20"/>
          <w:lang w:eastAsia="pt-BR"/>
        </w:rPr>
        <w:t>poluídoras</w:t>
      </w:r>
      <w:proofErr w:type="spellEnd"/>
      <w:r w:rsidRPr="00403214">
        <w:rPr>
          <w:rFonts w:ascii="Arial" w:eastAsia="Times New Roman" w:hAnsi="Arial" w:cs="Arial"/>
          <w:sz w:val="20"/>
          <w:szCs w:val="20"/>
          <w:lang w:eastAsia="pt-BR"/>
        </w:rPr>
        <w:t xml:space="preserve">, a ser concedido pelos Estados e supervisionado pelo IBAMA; </w:t>
      </w:r>
      <w:hyperlink r:id="rId86" w:anchor="art3" w:history="1">
        <w:r w:rsidRPr="00403214">
          <w:rPr>
            <w:rFonts w:ascii="Arial" w:eastAsia="Times New Roman" w:hAnsi="Arial" w:cs="Arial"/>
            <w:color w:val="0000FF"/>
            <w:sz w:val="20"/>
            <w:u w:val="single"/>
            <w:lang w:eastAsia="pt-BR"/>
          </w:rPr>
          <w:t>(Redação dada pela Lei nº 7.804, de 1989)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II - determinar, quando julgar necessário, a realização de estudos das alternativas e das possíveis conseqüências ambientais de projetos públicos ou privados, requisitando aos órgãos federais, estaduais e municipais, bem como a entidades privadas, as informações indispensáveis ao exame da matéria;</w:t>
      </w:r>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21" w:name="art8ii"/>
      <w:bookmarkEnd w:id="21"/>
      <w:r w:rsidRPr="00403214">
        <w:rPr>
          <w:rFonts w:ascii="Arial" w:eastAsia="Times New Roman" w:hAnsi="Arial" w:cs="Arial"/>
          <w:strike/>
          <w:sz w:val="20"/>
          <w:szCs w:val="20"/>
          <w:lang w:eastAsia="pt-BR"/>
        </w:rPr>
        <w:t xml:space="preserve">II - determinar, quando julgar necessário, a realização de estudos das alternativas e das possíveis conseqüências ambientais de projetos públicos ou privados, requisitando aos órgãos federais, estaduais e municipais, bem como a entidades privadas, as informações indispensáveis; o Conselho Nacional do Meio Ambiente - CONAMA apreciará os estudos de impacto ambiental, e respectivos relatórios de impacto ambiental, no caso de obras ou atividades de significativa degradação ambiental, nas áreas consideradas Patrimônio Nacional pela Constituição Federal; </w:t>
      </w:r>
      <w:hyperlink r:id="rId87" w:anchor="art1v" w:history="1">
        <w:r w:rsidRPr="00403214">
          <w:rPr>
            <w:rFonts w:ascii="Arial" w:eastAsia="Times New Roman" w:hAnsi="Arial" w:cs="Arial"/>
            <w:strike/>
            <w:color w:val="0000FF"/>
            <w:sz w:val="20"/>
            <w:u w:val="single"/>
            <w:lang w:eastAsia="pt-BR"/>
          </w:rPr>
          <w:t>(Redação dada pela Lei nº 7.804, de 1989)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22" w:name="art8ii."/>
      <w:bookmarkEnd w:id="22"/>
      <w:r w:rsidRPr="00403214">
        <w:rPr>
          <w:rFonts w:ascii="Arial" w:eastAsia="Times New Roman" w:hAnsi="Arial" w:cs="Arial"/>
          <w:sz w:val="20"/>
          <w:szCs w:val="20"/>
          <w:lang w:eastAsia="pt-BR"/>
        </w:rPr>
        <w:t xml:space="preserve">II - determinar, quando julgar necessário, a realização de estudos das alternativas e das possíveis conseqüências ambientais de projetos públicos ou privados, requisitando aos órgãos federais, estaduais e municipais, bem assim a entidades privadas, as informações indispensáveis para apreciação dos estudos de impacto ambiental, e respectivos relatórios, no caso de obras ou atividades de significativa degradação ambiental, especialmente nas áreas consideradas patrimônio nacional.  </w:t>
      </w:r>
      <w:hyperlink r:id="rId88" w:anchor="art8" w:history="1">
        <w:r w:rsidRPr="00403214">
          <w:rPr>
            <w:rFonts w:ascii="Arial" w:eastAsia="Times New Roman" w:hAnsi="Arial" w:cs="Arial"/>
            <w:color w:val="0000FF"/>
            <w:sz w:val="20"/>
            <w:u w:val="single"/>
            <w:lang w:eastAsia="pt-BR"/>
          </w:rPr>
          <w:t>(Redação dada pela Lei nº 8.028, de 1990)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23" w:name="art8iii"/>
      <w:bookmarkEnd w:id="23"/>
      <w:r w:rsidRPr="00403214">
        <w:rPr>
          <w:rFonts w:ascii="Arial" w:eastAsia="Times New Roman" w:hAnsi="Arial" w:cs="Arial"/>
          <w:strike/>
          <w:sz w:val="20"/>
          <w:szCs w:val="20"/>
          <w:lang w:eastAsia="pt-BR"/>
        </w:rPr>
        <w:t xml:space="preserve">III - decidir, como última instância administrativa em grau de recurso, mediante depósito prévio, sobre as multas e outras penalidades impostas pelo IBAMA; </w:t>
      </w:r>
      <w:hyperlink r:id="rId89" w:anchor="art3" w:history="1">
        <w:r w:rsidRPr="00403214">
          <w:rPr>
            <w:rFonts w:ascii="Arial" w:eastAsia="Times New Roman" w:hAnsi="Arial" w:cs="Arial"/>
            <w:strike/>
            <w:color w:val="0000FF"/>
            <w:sz w:val="20"/>
            <w:u w:val="single"/>
            <w:lang w:eastAsia="pt-BR"/>
          </w:rPr>
          <w:t>(Redação dada pela Lei nº 7.804, de 1989)</w:t>
        </w:r>
      </w:hyperlink>
      <w:r w:rsidRPr="00403214">
        <w:rPr>
          <w:rFonts w:ascii="Arial" w:eastAsia="Times New Roman" w:hAnsi="Arial" w:cs="Arial"/>
          <w:sz w:val="20"/>
          <w:szCs w:val="20"/>
          <w:lang w:eastAsia="pt-BR"/>
        </w:rPr>
        <w:t xml:space="preserve">  </w:t>
      </w:r>
      <w:hyperlink r:id="rId90" w:anchor="art79" w:history="1">
        <w:r w:rsidRPr="00403214">
          <w:rPr>
            <w:rFonts w:ascii="Arial" w:eastAsia="Times New Roman" w:hAnsi="Arial" w:cs="Arial"/>
            <w:color w:val="0000FF"/>
            <w:sz w:val="20"/>
            <w:u w:val="single"/>
            <w:lang w:eastAsia="pt-BR"/>
          </w:rPr>
          <w:t>(Revogado pela Lei nº 11.941, de 2009)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IV - homologar acordos visando à transformação de penalidades pecuniárias na obrigação de executar medidas de interesse para a proteção ambiental; </w:t>
      </w:r>
      <w:hyperlink r:id="rId91" w:history="1">
        <w:r w:rsidRPr="00403214">
          <w:rPr>
            <w:rFonts w:ascii="Arial" w:eastAsia="Times New Roman" w:hAnsi="Arial" w:cs="Arial"/>
            <w:color w:val="0000FF"/>
            <w:sz w:val="20"/>
            <w:u w:val="single"/>
            <w:lang w:eastAsia="pt-BR"/>
          </w:rPr>
          <w:t>(VETADO)</w:t>
        </w:r>
      </w:hyperlink>
      <w:r w:rsidRPr="00403214">
        <w:rPr>
          <w:rFonts w:ascii="Arial" w:eastAsia="Times New Roman" w:hAnsi="Arial" w:cs="Arial"/>
          <w:sz w:val="20"/>
          <w:szCs w:val="20"/>
          <w:lang w:eastAsia="pt-BR"/>
        </w:rPr>
        <w:t>;</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V - determinar, mediante representação do IBAMA, a perda ou restrição de benefícios fiscais concedidos pelo Poder Público, em caráter geral ou condicional, e a perda ou suspensão de participação em linhas de financiamento em estabelecimentos oficiais de crédito; </w:t>
      </w:r>
      <w:hyperlink r:id="rId92" w:anchor="art3" w:history="1">
        <w:r w:rsidRPr="00403214">
          <w:rPr>
            <w:rFonts w:ascii="Arial" w:eastAsia="Times New Roman" w:hAnsi="Arial" w:cs="Arial"/>
            <w:color w:val="0000FF"/>
            <w:sz w:val="20"/>
            <w:u w:val="single"/>
            <w:lang w:eastAsia="pt-BR"/>
          </w:rPr>
          <w:t>(Redação dada pela Vide Lei nº 7.804, de 1989)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VI - estabelecer, privativamente, normas e padrões nacionais de controle da poluição por veículos automotores, aeronaves e embarcações, mediante audiência dos Ministérios competentes;</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lastRenderedPageBreak/>
        <w:t>VII - estabelecer normas, critérios e padrões relativos ao controle e à manutenção da qualidade do meio ambiente com vistas ao uso racional dos recursos ambientais, principalmente os hídricos.</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24" w:name="art8p"/>
      <w:bookmarkEnd w:id="24"/>
      <w:r w:rsidRPr="00403214">
        <w:rPr>
          <w:rFonts w:ascii="Arial" w:eastAsia="Times New Roman" w:hAnsi="Arial" w:cs="Arial"/>
          <w:sz w:val="20"/>
          <w:szCs w:val="20"/>
          <w:lang w:eastAsia="pt-BR"/>
        </w:rPr>
        <w:t xml:space="preserve">Parágrafo único. O Secretário do Meio Ambiente é, sem prejuízo de suas funções, o Presidente do </w:t>
      </w:r>
      <w:proofErr w:type="spellStart"/>
      <w:r w:rsidRPr="00403214">
        <w:rPr>
          <w:rFonts w:ascii="Arial" w:eastAsia="Times New Roman" w:hAnsi="Arial" w:cs="Arial"/>
          <w:sz w:val="20"/>
          <w:szCs w:val="20"/>
          <w:lang w:eastAsia="pt-BR"/>
        </w:rPr>
        <w:t>Conama</w:t>
      </w:r>
      <w:proofErr w:type="spellEnd"/>
      <w:r w:rsidRPr="00403214">
        <w:rPr>
          <w:rFonts w:ascii="Arial" w:eastAsia="Times New Roman" w:hAnsi="Arial" w:cs="Arial"/>
          <w:sz w:val="20"/>
          <w:szCs w:val="20"/>
          <w:lang w:eastAsia="pt-BR"/>
        </w:rPr>
        <w:t xml:space="preserve">. </w:t>
      </w:r>
      <w:hyperlink r:id="rId93" w:anchor="art8" w:history="1">
        <w:r w:rsidRPr="00403214">
          <w:rPr>
            <w:rFonts w:ascii="Arial" w:eastAsia="Times New Roman" w:hAnsi="Arial" w:cs="Arial"/>
            <w:color w:val="0000FF"/>
            <w:sz w:val="20"/>
            <w:u w:val="single"/>
            <w:lang w:eastAsia="pt-BR"/>
          </w:rPr>
          <w:t>(Incluído pela Lei nº 8.028, de 1990)</w:t>
        </w:r>
      </w:hyperlink>
    </w:p>
    <w:p w:rsidR="00403214" w:rsidRPr="00403214" w:rsidRDefault="00403214" w:rsidP="00403214">
      <w:pPr>
        <w:spacing w:before="100" w:beforeAutospacing="1" w:after="100" w:afterAutospacing="1" w:line="240" w:lineRule="auto"/>
        <w:jc w:val="center"/>
        <w:rPr>
          <w:rFonts w:ascii="Arial" w:eastAsia="Times New Roman" w:hAnsi="Arial" w:cs="Arial"/>
          <w:b/>
          <w:bCs/>
          <w:sz w:val="20"/>
          <w:szCs w:val="20"/>
          <w:lang w:eastAsia="pt-BR"/>
        </w:rPr>
      </w:pPr>
      <w:r w:rsidRPr="00403214">
        <w:rPr>
          <w:rFonts w:ascii="Arial" w:eastAsia="Times New Roman" w:hAnsi="Arial" w:cs="Arial"/>
          <w:b/>
          <w:bCs/>
          <w:sz w:val="20"/>
          <w:szCs w:val="20"/>
          <w:lang w:eastAsia="pt-BR"/>
        </w:rPr>
        <w:t xml:space="preserve">DOS INSTRUMENTOS DA POLÍTICA NACIONAL DO MEIO AMBIENTE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25" w:name="art9"/>
      <w:bookmarkEnd w:id="25"/>
      <w:proofErr w:type="spellStart"/>
      <w:r w:rsidRPr="00403214">
        <w:rPr>
          <w:rFonts w:ascii="Arial" w:eastAsia="Times New Roman" w:hAnsi="Arial" w:cs="Arial"/>
          <w:sz w:val="20"/>
          <w:szCs w:val="20"/>
          <w:lang w:eastAsia="pt-BR"/>
        </w:rPr>
        <w:t>Art</w:t>
      </w:r>
      <w:proofErr w:type="spellEnd"/>
      <w:r w:rsidRPr="00403214">
        <w:rPr>
          <w:rFonts w:ascii="Arial" w:eastAsia="Times New Roman" w:hAnsi="Arial" w:cs="Arial"/>
          <w:sz w:val="20"/>
          <w:szCs w:val="20"/>
          <w:lang w:eastAsia="pt-BR"/>
        </w:rPr>
        <w:t xml:space="preserve"> 9º - São instrumentos da Política Nacional do Meio Ambiente: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 - o estabelecimento de padrões de qualidade ambiental;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26" w:name="art9ii"/>
      <w:bookmarkEnd w:id="26"/>
      <w:r w:rsidRPr="00403214">
        <w:rPr>
          <w:rFonts w:ascii="Arial" w:eastAsia="Times New Roman" w:hAnsi="Arial" w:cs="Arial"/>
          <w:sz w:val="20"/>
          <w:szCs w:val="20"/>
          <w:lang w:eastAsia="pt-BR"/>
        </w:rPr>
        <w:t xml:space="preserve">II - o zoneamento ambiental; </w:t>
      </w:r>
      <w:hyperlink r:id="rId94" w:history="1">
        <w:r w:rsidRPr="00403214">
          <w:rPr>
            <w:rFonts w:ascii="Arial" w:eastAsia="Times New Roman" w:hAnsi="Arial" w:cs="Arial"/>
            <w:color w:val="0000FF"/>
            <w:sz w:val="20"/>
            <w:u w:val="single"/>
            <w:lang w:eastAsia="pt-BR"/>
          </w:rPr>
          <w:t>(Regulamento)</w:t>
        </w:r>
      </w:hyperlink>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III - a avaliação de impactos ambientais;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IV - o licenciamento e a revisão de atividades efetiva ou potencialmente poluidoras;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V - os incentivos à produção e instalação de equipamentos e a criação ou absorção de tecnologia, voltados para a melhoria da qualidade ambiental;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VI - a criação de reservas e estações ecológicas, áreas de proteção ambiental e as de relevante interesse ecológico, pelo Poder Público Federal, Estadual e Municipal;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27" w:name="art9vi"/>
      <w:bookmarkEnd w:id="27"/>
      <w:r w:rsidRPr="00403214">
        <w:rPr>
          <w:rFonts w:ascii="Arial" w:eastAsia="Times New Roman" w:hAnsi="Arial" w:cs="Arial"/>
          <w:sz w:val="20"/>
          <w:szCs w:val="20"/>
          <w:lang w:eastAsia="pt-BR"/>
        </w:rPr>
        <w:t xml:space="preserve">VI - a criação de espaços territoriais especialmente protegidos pelo Poder Público federal, estadual e municipal, tais como áreas de proteção ambiental, de relevante interesse ecológico e reservas extrativistas;  </w:t>
      </w:r>
      <w:hyperlink r:id="rId95" w:anchor="art1vi" w:history="1">
        <w:r w:rsidRPr="00403214">
          <w:rPr>
            <w:rFonts w:ascii="Arial" w:eastAsia="Times New Roman" w:hAnsi="Arial" w:cs="Arial"/>
            <w:color w:val="0000FF"/>
            <w:sz w:val="20"/>
            <w:u w:val="single"/>
            <w:lang w:eastAsia="pt-BR"/>
          </w:rPr>
          <w:t>(Redação dada pela Lei nº 7.804, de 1989)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28" w:name="art9vii"/>
      <w:bookmarkEnd w:id="28"/>
      <w:r w:rsidRPr="00403214">
        <w:rPr>
          <w:rFonts w:ascii="Arial" w:eastAsia="Times New Roman" w:hAnsi="Arial" w:cs="Arial"/>
          <w:sz w:val="20"/>
          <w:szCs w:val="20"/>
          <w:lang w:eastAsia="pt-BR"/>
        </w:rPr>
        <w:t> VII - o sistema nacional de informações sobre o meio ambiente;</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VIII - o Cadastro Técnico Federal de Atividades e Instrumentos de Defesa Ambiental;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IX - as penalidades disciplinares ou compensatórias ao não cumprimento das medidas necessárias à preservação ou correção da degradação ambiental.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29" w:name="art9x"/>
      <w:bookmarkEnd w:id="29"/>
      <w:r w:rsidRPr="00403214">
        <w:rPr>
          <w:rFonts w:ascii="Arial" w:eastAsia="Times New Roman" w:hAnsi="Arial" w:cs="Arial"/>
          <w:sz w:val="20"/>
          <w:szCs w:val="20"/>
          <w:lang w:eastAsia="pt-BR"/>
        </w:rPr>
        <w:t>X - a instituição do Relatório de Qualidade do Meio Ambiente, a ser divulgado anualmente pelo Instituto Brasileiro do Meio Ambiente e Recursos Naturais Renováveis - IBAMA;</w:t>
      </w:r>
      <w:r w:rsidRPr="00403214">
        <w:rPr>
          <w:rFonts w:ascii="Arial" w:eastAsia="Times New Roman" w:hAnsi="Arial" w:cs="Arial"/>
          <w:color w:val="FF0000"/>
          <w:sz w:val="20"/>
          <w:szCs w:val="20"/>
          <w:lang w:eastAsia="pt-BR"/>
        </w:rPr>
        <w:t xml:space="preserve">  </w:t>
      </w:r>
      <w:hyperlink r:id="rId96" w:anchor="art1vi" w:history="1">
        <w:r w:rsidRPr="00403214">
          <w:rPr>
            <w:rFonts w:ascii="Arial" w:eastAsia="Times New Roman" w:hAnsi="Arial" w:cs="Arial"/>
            <w:color w:val="0000FF"/>
            <w:sz w:val="20"/>
            <w:u w:val="single"/>
            <w:lang w:eastAsia="pt-BR"/>
          </w:rPr>
          <w:t>(Incluído pela Lei nº 7.804, de 1989)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30" w:name="art9xi"/>
      <w:bookmarkEnd w:id="30"/>
      <w:r w:rsidRPr="00403214">
        <w:rPr>
          <w:rFonts w:ascii="Arial" w:eastAsia="Times New Roman" w:hAnsi="Arial" w:cs="Arial"/>
          <w:sz w:val="20"/>
          <w:szCs w:val="20"/>
          <w:lang w:eastAsia="pt-BR"/>
        </w:rPr>
        <w:t xml:space="preserve">XI - a garantia da prestação de informações relativas ao Meio Ambiente, obrigando-se o Poder Público a </w:t>
      </w:r>
      <w:proofErr w:type="spellStart"/>
      <w:r w:rsidRPr="00403214">
        <w:rPr>
          <w:rFonts w:ascii="Arial" w:eastAsia="Times New Roman" w:hAnsi="Arial" w:cs="Arial"/>
          <w:sz w:val="20"/>
          <w:szCs w:val="20"/>
          <w:lang w:eastAsia="pt-BR"/>
        </w:rPr>
        <w:t>produzí-las</w:t>
      </w:r>
      <w:proofErr w:type="spellEnd"/>
      <w:r w:rsidRPr="00403214">
        <w:rPr>
          <w:rFonts w:ascii="Arial" w:eastAsia="Times New Roman" w:hAnsi="Arial" w:cs="Arial"/>
          <w:sz w:val="20"/>
          <w:szCs w:val="20"/>
          <w:lang w:eastAsia="pt-BR"/>
        </w:rPr>
        <w:t>, quando inexistentes; </w:t>
      </w:r>
      <w:r w:rsidRPr="00403214">
        <w:rPr>
          <w:rFonts w:ascii="Arial" w:eastAsia="Times New Roman" w:hAnsi="Arial" w:cs="Arial"/>
          <w:color w:val="FF0000"/>
          <w:sz w:val="20"/>
          <w:szCs w:val="20"/>
          <w:lang w:eastAsia="pt-BR"/>
        </w:rPr>
        <w:t xml:space="preserve"> </w:t>
      </w:r>
      <w:hyperlink r:id="rId97" w:anchor="art1vi" w:history="1">
        <w:r w:rsidRPr="00403214">
          <w:rPr>
            <w:rFonts w:ascii="Arial" w:eastAsia="Times New Roman" w:hAnsi="Arial" w:cs="Arial"/>
            <w:color w:val="0000FF"/>
            <w:sz w:val="20"/>
            <w:u w:val="single"/>
            <w:lang w:eastAsia="pt-BR"/>
          </w:rPr>
          <w:t>(Incluído pela Lei nº 7.804, de 1989)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31" w:name="art9xii"/>
      <w:bookmarkEnd w:id="31"/>
      <w:r w:rsidRPr="00403214">
        <w:rPr>
          <w:rFonts w:ascii="Arial" w:eastAsia="Times New Roman" w:hAnsi="Arial" w:cs="Arial"/>
          <w:sz w:val="20"/>
          <w:szCs w:val="20"/>
          <w:lang w:eastAsia="pt-BR"/>
        </w:rPr>
        <w:t xml:space="preserve"> XII - o Cadastro Técnico Federal de atividades potencialmente poluidoras e/ou </w:t>
      </w:r>
      <w:proofErr w:type="spellStart"/>
      <w:r w:rsidRPr="00403214">
        <w:rPr>
          <w:rFonts w:ascii="Arial" w:eastAsia="Times New Roman" w:hAnsi="Arial" w:cs="Arial"/>
          <w:sz w:val="20"/>
          <w:szCs w:val="20"/>
          <w:lang w:eastAsia="pt-BR"/>
        </w:rPr>
        <w:t>utilizadoras</w:t>
      </w:r>
      <w:proofErr w:type="spellEnd"/>
      <w:r w:rsidRPr="00403214">
        <w:rPr>
          <w:rFonts w:ascii="Arial" w:eastAsia="Times New Roman" w:hAnsi="Arial" w:cs="Arial"/>
          <w:sz w:val="20"/>
          <w:szCs w:val="20"/>
          <w:lang w:eastAsia="pt-BR"/>
        </w:rPr>
        <w:t xml:space="preserve"> dos recursos ambientais.</w:t>
      </w:r>
      <w:r w:rsidRPr="00403214">
        <w:rPr>
          <w:rFonts w:ascii="Arial" w:eastAsia="Times New Roman" w:hAnsi="Arial" w:cs="Arial"/>
          <w:color w:val="FF0000"/>
          <w:sz w:val="20"/>
          <w:szCs w:val="20"/>
          <w:lang w:eastAsia="pt-BR"/>
        </w:rPr>
        <w:t xml:space="preserve">  </w:t>
      </w:r>
      <w:hyperlink r:id="rId98" w:anchor="art1vi" w:history="1">
        <w:r w:rsidRPr="00403214">
          <w:rPr>
            <w:rFonts w:ascii="Arial" w:eastAsia="Times New Roman" w:hAnsi="Arial" w:cs="Arial"/>
            <w:color w:val="0000FF"/>
            <w:sz w:val="20"/>
            <w:u w:val="single"/>
            <w:lang w:eastAsia="pt-BR"/>
          </w:rPr>
          <w:t>(Incluído pela Lei nº 7.804, de 1989)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32" w:name="art9xiii"/>
      <w:bookmarkEnd w:id="32"/>
      <w:r w:rsidRPr="00403214">
        <w:rPr>
          <w:rFonts w:ascii="Arial" w:eastAsia="Times New Roman" w:hAnsi="Arial" w:cs="Arial"/>
          <w:sz w:val="20"/>
          <w:szCs w:val="20"/>
          <w:lang w:eastAsia="pt-BR"/>
        </w:rPr>
        <w:t xml:space="preserve">XIII - instrumentos econômicos, como concessão florestal, servidão ambiental, seguro ambiental e outros. </w:t>
      </w:r>
      <w:hyperlink r:id="rId99" w:anchor="art84" w:history="1">
        <w:r w:rsidRPr="00403214">
          <w:rPr>
            <w:rFonts w:ascii="Arial" w:eastAsia="Times New Roman" w:hAnsi="Arial" w:cs="Arial"/>
            <w:color w:val="0000FF"/>
            <w:sz w:val="20"/>
            <w:u w:val="single"/>
            <w:lang w:eastAsia="pt-BR"/>
          </w:rPr>
          <w:t>(Incluído pela Lei nº 11.284, de 2006)</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33" w:name="art9a"/>
      <w:bookmarkEnd w:id="33"/>
      <w:r w:rsidRPr="00403214">
        <w:rPr>
          <w:rFonts w:ascii="Arial" w:eastAsia="Times New Roman" w:hAnsi="Arial" w:cs="Arial"/>
          <w:strike/>
          <w:sz w:val="20"/>
          <w:szCs w:val="20"/>
          <w:lang w:eastAsia="pt-BR"/>
        </w:rPr>
        <w:t>Art. 9</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-A. Mediante anuência do órgão ambiental competente, o proprietário rural pode instituir servidão ambiental, pela qual voluntariamente renuncia, em caráter permanente ou temporário, total ou parcialmente, a direito de uso, exploração ou supressão de recursos naturais existentes na propriedade. </w:t>
      </w:r>
      <w:hyperlink r:id="rId100" w:anchor="art84" w:history="1">
        <w:r w:rsidRPr="00403214">
          <w:rPr>
            <w:rFonts w:ascii="Arial" w:eastAsia="Times New Roman" w:hAnsi="Arial" w:cs="Arial"/>
            <w:strike/>
            <w:color w:val="0000FF"/>
            <w:sz w:val="20"/>
            <w:u w:val="single"/>
            <w:lang w:eastAsia="pt-BR"/>
          </w:rPr>
          <w:t>(Incluído pela Lei nº 11.284, de 2006)</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1</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A servidão ambiental não se aplica às áreas de preservação permanente e de reserva legal. </w:t>
      </w:r>
      <w:hyperlink r:id="rId101" w:anchor="art84" w:history="1">
        <w:r w:rsidRPr="00403214">
          <w:rPr>
            <w:rFonts w:ascii="Arial" w:eastAsia="Times New Roman" w:hAnsi="Arial" w:cs="Arial"/>
            <w:strike/>
            <w:color w:val="0000FF"/>
            <w:sz w:val="20"/>
            <w:u w:val="single"/>
            <w:lang w:eastAsia="pt-BR"/>
          </w:rPr>
          <w:t>(Incluído pela Lei nº 11.284, de 2006)</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lastRenderedPageBreak/>
        <w:t>§ 2</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A limitação ao uso ou exploração da vegetação da área sob servidão instituída em relação aos recursos florestais deve ser, no mínimo, a mesma estabelecida para a reserva legal. </w:t>
      </w:r>
      <w:hyperlink r:id="rId102" w:anchor="art84" w:history="1">
        <w:r w:rsidRPr="00403214">
          <w:rPr>
            <w:rFonts w:ascii="Arial" w:eastAsia="Times New Roman" w:hAnsi="Arial" w:cs="Arial"/>
            <w:strike/>
            <w:color w:val="0000FF"/>
            <w:sz w:val="20"/>
            <w:u w:val="single"/>
            <w:lang w:eastAsia="pt-BR"/>
          </w:rPr>
          <w:t>(Incluído pela Lei nº 11.284, de 2006)</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3</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A servidão ambiental deve ser averbada no registro de imóveis </w:t>
      </w:r>
      <w:proofErr w:type="gramStart"/>
      <w:r w:rsidRPr="00403214">
        <w:rPr>
          <w:rFonts w:ascii="Arial" w:eastAsia="Times New Roman" w:hAnsi="Arial" w:cs="Arial"/>
          <w:strike/>
          <w:sz w:val="20"/>
          <w:szCs w:val="20"/>
          <w:lang w:eastAsia="pt-BR"/>
        </w:rPr>
        <w:t>competente.</w:t>
      </w:r>
      <w:proofErr w:type="gramEnd"/>
      <w:r w:rsidRPr="00403214">
        <w:rPr>
          <w:rFonts w:ascii="Arial" w:eastAsia="Times New Roman" w:hAnsi="Arial" w:cs="Arial"/>
          <w:strike/>
          <w:sz w:val="20"/>
          <w:szCs w:val="20"/>
          <w:lang w:eastAsia="pt-BR"/>
        </w:rPr>
        <w:fldChar w:fldCharType="begin"/>
      </w:r>
      <w:r w:rsidRPr="00403214">
        <w:rPr>
          <w:rFonts w:ascii="Arial" w:eastAsia="Times New Roman" w:hAnsi="Arial" w:cs="Arial"/>
          <w:strike/>
          <w:sz w:val="20"/>
          <w:szCs w:val="20"/>
          <w:lang w:eastAsia="pt-BR"/>
        </w:rPr>
        <w:instrText xml:space="preserve"> HYPERLINK "http://www.planalto.gov.br/ccivil_03/_Ato2004-2006/2006/Lei/L11284.htm" \l "art84" </w:instrText>
      </w:r>
      <w:r w:rsidRPr="00403214">
        <w:rPr>
          <w:rFonts w:ascii="Arial" w:eastAsia="Times New Roman" w:hAnsi="Arial" w:cs="Arial"/>
          <w:strike/>
          <w:sz w:val="20"/>
          <w:szCs w:val="20"/>
          <w:lang w:eastAsia="pt-BR"/>
        </w:rPr>
        <w:fldChar w:fldCharType="separate"/>
      </w:r>
      <w:r w:rsidRPr="00403214">
        <w:rPr>
          <w:rFonts w:ascii="Arial" w:eastAsia="Times New Roman" w:hAnsi="Arial" w:cs="Arial"/>
          <w:strike/>
          <w:color w:val="0000FF"/>
          <w:sz w:val="20"/>
          <w:u w:val="single"/>
          <w:lang w:eastAsia="pt-BR"/>
        </w:rPr>
        <w:t>(Incluído pela Lei nº 11.284, de 2006)</w:t>
      </w:r>
      <w:r w:rsidRPr="00403214">
        <w:rPr>
          <w:rFonts w:ascii="Arial" w:eastAsia="Times New Roman" w:hAnsi="Arial" w:cs="Arial"/>
          <w:strike/>
          <w:sz w:val="20"/>
          <w:szCs w:val="20"/>
          <w:lang w:eastAsia="pt-BR"/>
        </w:rPr>
        <w:fldChar w:fldCharType="end"/>
      </w:r>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4</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Na hipótese de compensação de reserva legal, a servidão deve ser averbada na matrícula de todos os imóveis envolvidos. </w:t>
      </w:r>
      <w:hyperlink r:id="rId103" w:anchor="art84" w:history="1">
        <w:r w:rsidRPr="00403214">
          <w:rPr>
            <w:rFonts w:ascii="Arial" w:eastAsia="Times New Roman" w:hAnsi="Arial" w:cs="Arial"/>
            <w:strike/>
            <w:color w:val="0000FF"/>
            <w:sz w:val="20"/>
            <w:u w:val="single"/>
            <w:lang w:eastAsia="pt-BR"/>
          </w:rPr>
          <w:t>(Incluído pela Lei nº 11.284, de 2006)</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5</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É vedada, durante o prazo de vigência da servidão ambiental, a alteração da destinação da área, nos casos de transmissão do imóvel a qualquer título, de desmembramento ou de retificação dos limites da propriedade. </w:t>
      </w:r>
      <w:hyperlink r:id="rId104" w:anchor="art84" w:history="1">
        <w:r w:rsidRPr="00403214">
          <w:rPr>
            <w:rFonts w:ascii="Arial" w:eastAsia="Times New Roman" w:hAnsi="Arial" w:cs="Arial"/>
            <w:strike/>
            <w:color w:val="0000FF"/>
            <w:sz w:val="20"/>
            <w:u w:val="single"/>
            <w:lang w:eastAsia="pt-BR"/>
          </w:rPr>
          <w:t>(Incluído pela Lei nº 11.284, de 2006)</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34" w:name="art9a."/>
      <w:bookmarkEnd w:id="34"/>
      <w:r w:rsidRPr="00403214">
        <w:rPr>
          <w:rFonts w:ascii="Arial" w:eastAsia="Times New Roman" w:hAnsi="Arial" w:cs="Arial"/>
          <w:color w:val="000000"/>
          <w:sz w:val="20"/>
          <w:szCs w:val="20"/>
          <w:lang w:eastAsia="pt-BR"/>
        </w:rPr>
        <w:t>Art. 9</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xml:space="preserve">-A.  O proprietário ou possuidor de imóvel, pessoa natural ou jurídica, pode, por instrumento público ou particular ou por termo administrativo firmado perante órgão integrante do </w:t>
      </w:r>
      <w:proofErr w:type="spellStart"/>
      <w:r w:rsidRPr="00403214">
        <w:rPr>
          <w:rFonts w:ascii="Arial" w:eastAsia="Times New Roman" w:hAnsi="Arial" w:cs="Arial"/>
          <w:color w:val="000000"/>
          <w:sz w:val="20"/>
          <w:szCs w:val="20"/>
          <w:lang w:eastAsia="pt-BR"/>
        </w:rPr>
        <w:t>Sisnama</w:t>
      </w:r>
      <w:proofErr w:type="spellEnd"/>
      <w:r w:rsidRPr="00403214">
        <w:rPr>
          <w:rFonts w:ascii="Arial" w:eastAsia="Times New Roman" w:hAnsi="Arial" w:cs="Arial"/>
          <w:color w:val="000000"/>
          <w:sz w:val="20"/>
          <w:szCs w:val="20"/>
          <w:lang w:eastAsia="pt-BR"/>
        </w:rPr>
        <w:t>, limitar o uso de toda a sua propriedade ou de parte dela para preservar, conservar ou recuperar os recursos ambientais existentes, instituindo servidão ambiental. </w:t>
      </w:r>
      <w:hyperlink r:id="rId105" w:anchor="art78" w:history="1">
        <w:r w:rsidRPr="00403214">
          <w:rPr>
            <w:rFonts w:ascii="Arial" w:eastAsia="Times New Roman" w:hAnsi="Arial" w:cs="Arial"/>
            <w:color w:val="0000FF"/>
            <w:sz w:val="20"/>
            <w:u w:val="single"/>
            <w:lang w:eastAsia="pt-BR"/>
          </w:rPr>
          <w:t xml:space="preserve">(Redação dada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1</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xml:space="preserve">  O instrumento ou termo de instituição da servidão ambiental deve incluir, no mínimo, os seguintes itens:  </w:t>
      </w:r>
      <w:hyperlink r:id="rId106" w:anchor="art78" w:history="1">
        <w:r w:rsidRPr="00403214">
          <w:rPr>
            <w:rFonts w:ascii="Arial" w:eastAsia="Times New Roman" w:hAnsi="Arial" w:cs="Arial"/>
            <w:color w:val="0000FF"/>
            <w:sz w:val="20"/>
            <w:u w:val="single"/>
            <w:lang w:eastAsia="pt-BR"/>
          </w:rPr>
          <w:t xml:space="preserve">(Redação dada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xml:space="preserve">I - memorial descritivo da área da servidão ambiental, contendo pelo menos um ponto de amarração </w:t>
      </w:r>
      <w:proofErr w:type="spellStart"/>
      <w:r w:rsidRPr="00403214">
        <w:rPr>
          <w:rFonts w:ascii="Arial" w:eastAsia="Times New Roman" w:hAnsi="Arial" w:cs="Arial"/>
          <w:color w:val="000000"/>
          <w:sz w:val="20"/>
          <w:szCs w:val="20"/>
          <w:lang w:eastAsia="pt-BR"/>
        </w:rPr>
        <w:t>georreferenciado</w:t>
      </w:r>
      <w:proofErr w:type="spellEnd"/>
      <w:r w:rsidRPr="00403214">
        <w:rPr>
          <w:rFonts w:ascii="Arial" w:eastAsia="Times New Roman" w:hAnsi="Arial" w:cs="Arial"/>
          <w:color w:val="000000"/>
          <w:sz w:val="20"/>
          <w:szCs w:val="20"/>
          <w:lang w:eastAsia="pt-BR"/>
        </w:rPr>
        <w:t>; </w:t>
      </w:r>
      <w:hyperlink r:id="rId107" w:anchor="art78"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II - objeto da servidão ambiental; </w:t>
      </w:r>
      <w:hyperlink r:id="rId108" w:anchor="art78"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III - direitos e deveres do proprietário ou possuidor instituidor; </w:t>
      </w:r>
      <w:hyperlink r:id="rId109" w:anchor="art78"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IV - prazo durante o qual a área permanecerá como servidão ambiental. </w:t>
      </w:r>
      <w:hyperlink r:id="rId110" w:anchor="art78"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2</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A servidão ambiental não se aplica às Áreas de Preservação Permanente e à Reserva Legal mínima exigida. </w:t>
      </w:r>
      <w:hyperlink r:id="rId111" w:anchor="art78" w:history="1">
        <w:r w:rsidRPr="00403214">
          <w:rPr>
            <w:rFonts w:ascii="Arial" w:eastAsia="Times New Roman" w:hAnsi="Arial" w:cs="Arial"/>
            <w:color w:val="0000FF"/>
            <w:sz w:val="20"/>
            <w:u w:val="single"/>
            <w:lang w:eastAsia="pt-BR"/>
          </w:rPr>
          <w:t xml:space="preserve">(Redação dada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3</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xml:space="preserve">  A restrição ao uso ou à exploração da vegetação da área sob servidão ambiental deve </w:t>
      </w:r>
      <w:proofErr w:type="gramStart"/>
      <w:r w:rsidRPr="00403214">
        <w:rPr>
          <w:rFonts w:ascii="Arial" w:eastAsia="Times New Roman" w:hAnsi="Arial" w:cs="Arial"/>
          <w:color w:val="000000"/>
          <w:sz w:val="20"/>
          <w:szCs w:val="20"/>
          <w:lang w:eastAsia="pt-BR"/>
        </w:rPr>
        <w:t>ser,</w:t>
      </w:r>
      <w:proofErr w:type="gramEnd"/>
      <w:r w:rsidRPr="00403214">
        <w:rPr>
          <w:rFonts w:ascii="Arial" w:eastAsia="Times New Roman" w:hAnsi="Arial" w:cs="Arial"/>
          <w:color w:val="000000"/>
          <w:sz w:val="20"/>
          <w:szCs w:val="20"/>
          <w:lang w:eastAsia="pt-BR"/>
        </w:rPr>
        <w:t xml:space="preserve"> no mínimo, a mesma estabelecida para a Reserva Legal. </w:t>
      </w:r>
      <w:hyperlink r:id="rId112" w:anchor="art78" w:history="1">
        <w:r w:rsidRPr="00403214">
          <w:rPr>
            <w:rFonts w:ascii="Arial" w:eastAsia="Times New Roman" w:hAnsi="Arial" w:cs="Arial"/>
            <w:color w:val="0000FF"/>
            <w:sz w:val="20"/>
            <w:u w:val="single"/>
            <w:lang w:eastAsia="pt-BR"/>
          </w:rPr>
          <w:t>(Redação dada pela Lei nº 12.651, de 2012).</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4</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Devem ser objeto de averbação na matrícula do imóvel no registro de imóveis competente: </w:t>
      </w:r>
      <w:hyperlink r:id="rId113" w:anchor="art78" w:history="1">
        <w:r w:rsidRPr="00403214">
          <w:rPr>
            <w:rFonts w:ascii="Arial" w:eastAsia="Times New Roman" w:hAnsi="Arial" w:cs="Arial"/>
            <w:color w:val="0000FF"/>
            <w:sz w:val="20"/>
            <w:u w:val="single"/>
            <w:lang w:eastAsia="pt-BR"/>
          </w:rPr>
          <w:t xml:space="preserve">(Redação dada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 - o instrumento ou termo de instituição da servidão ambiental; </w:t>
      </w:r>
      <w:hyperlink r:id="rId114" w:anchor="art78"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II - o contrato de alienação, cessão ou transferência da servidão ambiental. </w:t>
      </w:r>
      <w:hyperlink r:id="rId115" w:anchor="art78"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5</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Na hipótese de compensação de Reserva Legal, a servidão ambiental deve ser averbada na matrícula de todos os imóveis envolvidos. </w:t>
      </w:r>
      <w:hyperlink r:id="rId116" w:anchor="art78" w:history="1">
        <w:r w:rsidRPr="00403214">
          <w:rPr>
            <w:rFonts w:ascii="Arial" w:eastAsia="Times New Roman" w:hAnsi="Arial" w:cs="Arial"/>
            <w:color w:val="0000FF"/>
            <w:sz w:val="20"/>
            <w:u w:val="single"/>
            <w:lang w:eastAsia="pt-BR"/>
          </w:rPr>
          <w:t xml:space="preserve">(Redação dada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6</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É vedada, durante o prazo de vigência da servidão ambiental, a alteração da destinação da área, nos casos de transmissão do imóvel a qualquer título, de desmembramento ou de retificação dos limites do imóvel. </w:t>
      </w:r>
      <w:hyperlink r:id="rId117" w:anchor="art78"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lastRenderedPageBreak/>
        <w:t>§ 7</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xml:space="preserve">  As áreas que tenham sido instituídas na forma de servidão florestal, nos termos do </w:t>
      </w:r>
      <w:hyperlink r:id="rId118" w:anchor="art44a" w:history="1">
        <w:r w:rsidRPr="00403214">
          <w:rPr>
            <w:rFonts w:ascii="Arial" w:eastAsia="Times New Roman" w:hAnsi="Arial" w:cs="Arial"/>
            <w:color w:val="0000FF"/>
            <w:sz w:val="20"/>
            <w:u w:val="single"/>
            <w:lang w:eastAsia="pt-BR"/>
          </w:rPr>
          <w:t>art. 44-A da Lei n</w:t>
        </w:r>
        <w:r w:rsidRPr="00403214">
          <w:rPr>
            <w:rFonts w:ascii="Arial" w:eastAsia="Times New Roman" w:hAnsi="Arial" w:cs="Arial"/>
            <w:color w:val="0000FF"/>
            <w:sz w:val="20"/>
            <w:u w:val="single"/>
            <w:vertAlign w:val="superscript"/>
            <w:lang w:eastAsia="pt-BR"/>
          </w:rPr>
          <w:t>o</w:t>
        </w:r>
        <w:r w:rsidRPr="00403214">
          <w:rPr>
            <w:rFonts w:ascii="Arial" w:eastAsia="Times New Roman" w:hAnsi="Arial" w:cs="Arial"/>
            <w:color w:val="0000FF"/>
            <w:sz w:val="20"/>
            <w:u w:val="single"/>
            <w:lang w:eastAsia="pt-BR"/>
          </w:rPr>
          <w:t xml:space="preserve"> 4.771, de 15 de setembro de 1965</w:t>
        </w:r>
      </w:hyperlink>
      <w:r w:rsidRPr="00403214">
        <w:rPr>
          <w:rFonts w:ascii="Arial" w:eastAsia="Times New Roman" w:hAnsi="Arial" w:cs="Arial"/>
          <w:color w:val="000000"/>
          <w:sz w:val="20"/>
          <w:szCs w:val="20"/>
          <w:lang w:eastAsia="pt-BR"/>
        </w:rPr>
        <w:t xml:space="preserve">, passam a ser consideradas, pelo efeito desta Lei, como de servidão ambiental. </w:t>
      </w:r>
      <w:hyperlink r:id="rId119" w:anchor="art78"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35" w:name="art9b"/>
      <w:bookmarkEnd w:id="35"/>
      <w:r w:rsidRPr="00403214">
        <w:rPr>
          <w:rFonts w:ascii="Arial" w:eastAsia="Times New Roman" w:hAnsi="Arial" w:cs="Arial"/>
          <w:color w:val="000000"/>
          <w:sz w:val="20"/>
          <w:szCs w:val="20"/>
          <w:lang w:eastAsia="pt-BR"/>
        </w:rPr>
        <w:t>Art. 9</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-B.  A servidão ambiental poderá ser onerosa ou gratuita, temporária ou perpétua. </w:t>
      </w:r>
      <w:hyperlink r:id="rId120"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1</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O prazo mínimo da servidão ambiental temporária é de 15 (quinze) anos. </w:t>
      </w:r>
      <w:hyperlink r:id="rId121"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2</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xml:space="preserve">  A servidão ambiental perpétua equivale, para fins creditícios, tributários e de acesso aos recursos de fundos públicos, à Reserva Particular do Patrimônio Natural - RPPN, definida no </w:t>
      </w:r>
      <w:hyperlink r:id="rId122" w:anchor="art21" w:history="1">
        <w:r w:rsidRPr="00403214">
          <w:rPr>
            <w:rFonts w:ascii="Arial" w:eastAsia="Times New Roman" w:hAnsi="Arial" w:cs="Arial"/>
            <w:color w:val="0000FF"/>
            <w:sz w:val="20"/>
            <w:u w:val="single"/>
            <w:lang w:eastAsia="pt-BR"/>
          </w:rPr>
          <w:t>art. 21 da Lei n</w:t>
        </w:r>
        <w:r w:rsidRPr="00403214">
          <w:rPr>
            <w:rFonts w:ascii="Arial" w:eastAsia="Times New Roman" w:hAnsi="Arial" w:cs="Arial"/>
            <w:color w:val="0000FF"/>
            <w:sz w:val="20"/>
            <w:u w:val="single"/>
            <w:vertAlign w:val="superscript"/>
            <w:lang w:eastAsia="pt-BR"/>
          </w:rPr>
          <w:t>o</w:t>
        </w:r>
        <w:r w:rsidRPr="00403214">
          <w:rPr>
            <w:rFonts w:ascii="Arial" w:eastAsia="Times New Roman" w:hAnsi="Arial" w:cs="Arial"/>
            <w:color w:val="0000FF"/>
            <w:sz w:val="20"/>
            <w:u w:val="single"/>
            <w:lang w:eastAsia="pt-BR"/>
          </w:rPr>
          <w:t xml:space="preserve"> 9.985, de 18 de julho de 2000</w:t>
        </w:r>
      </w:hyperlink>
      <w:r w:rsidRPr="00403214">
        <w:rPr>
          <w:rFonts w:ascii="Arial" w:eastAsia="Times New Roman" w:hAnsi="Arial" w:cs="Arial"/>
          <w:color w:val="000000"/>
          <w:sz w:val="20"/>
          <w:szCs w:val="20"/>
          <w:lang w:eastAsia="pt-BR"/>
        </w:rPr>
        <w:t>. </w:t>
      </w:r>
      <w:hyperlink r:id="rId123"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3</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O detentor da servidão ambiental poderá aliená-la, cedê-la ou transferi-la, total ou parcialmente, por prazo determinado ou em caráter definitivo, em favor de outro proprietário ou de entidade pública ou privada que tenha a conservação ambiental como fim social. </w:t>
      </w:r>
      <w:hyperlink r:id="rId124"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36" w:name="art9c"/>
      <w:bookmarkEnd w:id="36"/>
      <w:r w:rsidRPr="00403214">
        <w:rPr>
          <w:rFonts w:ascii="Arial" w:eastAsia="Times New Roman" w:hAnsi="Arial" w:cs="Arial"/>
          <w:color w:val="000000"/>
          <w:sz w:val="20"/>
          <w:szCs w:val="20"/>
          <w:lang w:eastAsia="pt-BR"/>
        </w:rPr>
        <w:t>Art. 9</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-C.  O contrato de alienação, cessão ou transferência da servidão ambiental deve ser averbado na matrícula do imóvel. </w:t>
      </w:r>
      <w:hyperlink r:id="rId125"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1</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O contrato referido no caput</w:t>
      </w:r>
      <w:r w:rsidRPr="00403214">
        <w:rPr>
          <w:rFonts w:ascii="Arial" w:eastAsia="Times New Roman" w:hAnsi="Arial" w:cs="Arial"/>
          <w:i/>
          <w:iCs/>
          <w:color w:val="000000"/>
          <w:sz w:val="20"/>
          <w:szCs w:val="20"/>
          <w:lang w:eastAsia="pt-BR"/>
        </w:rPr>
        <w:t xml:space="preserve"> </w:t>
      </w:r>
      <w:r w:rsidRPr="00403214">
        <w:rPr>
          <w:rFonts w:ascii="Arial" w:eastAsia="Times New Roman" w:hAnsi="Arial" w:cs="Arial"/>
          <w:color w:val="000000"/>
          <w:sz w:val="20"/>
          <w:szCs w:val="20"/>
          <w:lang w:eastAsia="pt-BR"/>
        </w:rPr>
        <w:t>deve conter, no mínimo, os seguintes itens: </w:t>
      </w:r>
      <w:hyperlink r:id="rId126"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xml:space="preserve">I - a delimitação da área submetida </w:t>
      </w:r>
      <w:proofErr w:type="gramStart"/>
      <w:r w:rsidRPr="00403214">
        <w:rPr>
          <w:rFonts w:ascii="Arial" w:eastAsia="Times New Roman" w:hAnsi="Arial" w:cs="Arial"/>
          <w:color w:val="000000"/>
          <w:sz w:val="20"/>
          <w:szCs w:val="20"/>
          <w:lang w:eastAsia="pt-BR"/>
        </w:rPr>
        <w:t>a</w:t>
      </w:r>
      <w:proofErr w:type="gramEnd"/>
      <w:r w:rsidRPr="00403214">
        <w:rPr>
          <w:rFonts w:ascii="Arial" w:eastAsia="Times New Roman" w:hAnsi="Arial" w:cs="Arial"/>
          <w:color w:val="000000"/>
          <w:sz w:val="20"/>
          <w:szCs w:val="20"/>
          <w:lang w:eastAsia="pt-BR"/>
        </w:rPr>
        <w:t xml:space="preserve"> preservação, conservação ou recuperação ambiental; </w:t>
      </w:r>
      <w:hyperlink r:id="rId127" w:anchor="art79" w:history="1">
        <w:r w:rsidRPr="00403214">
          <w:rPr>
            <w:rFonts w:ascii="Arial" w:eastAsia="Times New Roman" w:hAnsi="Arial" w:cs="Arial"/>
            <w:color w:val="0000FF"/>
            <w:sz w:val="20"/>
            <w:u w:val="single"/>
            <w:lang w:eastAsia="pt-BR"/>
          </w:rPr>
          <w:t>(Incluído pela Lei nº 12.651, de 2012).</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II - o objeto da servidão ambiental; </w:t>
      </w:r>
      <w:hyperlink r:id="rId128"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III - os direitos e deveres do proprietário instituidor e dos futuros adquirentes ou sucessores; </w:t>
      </w:r>
      <w:hyperlink r:id="rId129"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IV - os direitos e deveres do detentor da servidão ambiental; </w:t>
      </w:r>
      <w:hyperlink r:id="rId130"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V - os benefícios de ordem econômica do instituidor e do detentor da servidão ambiental; </w:t>
      </w:r>
      <w:hyperlink r:id="rId131"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VI - a previsão legal para garantir o seu cumprimento, inclusive medidas judiciais necessárias, em caso de ser descumprido. </w:t>
      </w:r>
      <w:hyperlink r:id="rId132"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2</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São deveres do proprietário do imóvel serviente, entre outras obrigações estipuladas no contrato: </w:t>
      </w:r>
      <w:hyperlink r:id="rId133"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 - manter a área sob servidão ambiental; </w:t>
      </w:r>
      <w:hyperlink r:id="rId134"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II - prestar contas ao detentor da servidão ambiental sobre as condições dos recursos naturais ou artificiais; </w:t>
      </w:r>
      <w:hyperlink r:id="rId135"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III - permitir a inspeção e a fiscalização da área pelo detentor da servidão ambiental; </w:t>
      </w:r>
      <w:hyperlink r:id="rId136"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IV - defender a posse da área serviente, por todos os meios em direito admitidos. </w:t>
      </w:r>
      <w:hyperlink r:id="rId137"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lastRenderedPageBreak/>
        <w:t>§ 3</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São deveres do detentor da servidão ambiental, entre outras obrigações estipuladas no contrato: </w:t>
      </w:r>
      <w:hyperlink r:id="rId138"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 - documentar as características ambientais da propriedade; </w:t>
      </w:r>
      <w:hyperlink r:id="rId139"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II - monitorar periodicamente a propriedade para verificar se a servidão ambiental está sendo mantida; </w:t>
      </w:r>
      <w:hyperlink r:id="rId140"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III - prestar informações necessárias a quaisquer interessados na aquisição ou aos sucessores da propriedade; </w:t>
      </w:r>
      <w:hyperlink r:id="rId141"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IV - manter relatórios e arquivos atualizados com as atividades da área objeto da servidão; </w:t>
      </w:r>
      <w:hyperlink r:id="rId142" w:anchor="art79" w:history="1">
        <w:r w:rsidRPr="00403214">
          <w:rPr>
            <w:rFonts w:ascii="Arial" w:eastAsia="Times New Roman" w:hAnsi="Arial" w:cs="Arial"/>
            <w:color w:val="0000FF"/>
            <w:sz w:val="20"/>
            <w:u w:val="single"/>
            <w:lang w:eastAsia="pt-BR"/>
          </w:rPr>
          <w:t xml:space="preserve">(Incluído pela Lei nº 12.651, de </w:t>
        </w:r>
        <w:proofErr w:type="gramStart"/>
        <w:r w:rsidRPr="00403214">
          <w:rPr>
            <w:rFonts w:ascii="Arial" w:eastAsia="Times New Roman" w:hAnsi="Arial" w:cs="Arial"/>
            <w:color w:val="0000FF"/>
            <w:sz w:val="20"/>
            <w:u w:val="single"/>
            <w:lang w:eastAsia="pt-BR"/>
          </w:rPr>
          <w:t>2012).</w:t>
        </w:r>
        <w:proofErr w:type="gramEnd"/>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xml:space="preserve">V - defender judicialmente a servidão </w:t>
      </w:r>
      <w:proofErr w:type="gramStart"/>
      <w:r w:rsidRPr="00403214">
        <w:rPr>
          <w:rFonts w:ascii="Arial" w:eastAsia="Times New Roman" w:hAnsi="Arial" w:cs="Arial"/>
          <w:color w:val="000000"/>
          <w:sz w:val="20"/>
          <w:szCs w:val="20"/>
          <w:lang w:eastAsia="pt-BR"/>
        </w:rPr>
        <w:t>ambiental.</w:t>
      </w:r>
      <w:proofErr w:type="gramEnd"/>
      <w:r w:rsidRPr="00403214">
        <w:rPr>
          <w:rFonts w:ascii="Arial" w:eastAsia="Times New Roman" w:hAnsi="Arial" w:cs="Arial"/>
          <w:color w:val="000000"/>
          <w:sz w:val="20"/>
          <w:szCs w:val="20"/>
          <w:lang w:eastAsia="pt-BR"/>
        </w:rPr>
        <w:fldChar w:fldCharType="begin"/>
      </w:r>
      <w:r w:rsidRPr="00403214">
        <w:rPr>
          <w:rFonts w:ascii="Arial" w:eastAsia="Times New Roman" w:hAnsi="Arial" w:cs="Arial"/>
          <w:color w:val="000000"/>
          <w:sz w:val="20"/>
          <w:szCs w:val="20"/>
          <w:lang w:eastAsia="pt-BR"/>
        </w:rPr>
        <w:instrText xml:space="preserve"> HYPERLINK "http://www.planalto.gov.br/ccivil_03/_Ato2011-2014/2012/Lei/L12651.htm" \l "art79" </w:instrText>
      </w:r>
      <w:r w:rsidRPr="00403214">
        <w:rPr>
          <w:rFonts w:ascii="Arial" w:eastAsia="Times New Roman" w:hAnsi="Arial" w:cs="Arial"/>
          <w:color w:val="000000"/>
          <w:sz w:val="20"/>
          <w:szCs w:val="20"/>
          <w:lang w:eastAsia="pt-BR"/>
        </w:rPr>
        <w:fldChar w:fldCharType="separate"/>
      </w:r>
      <w:r w:rsidRPr="00403214">
        <w:rPr>
          <w:rFonts w:ascii="Arial" w:eastAsia="Times New Roman" w:hAnsi="Arial" w:cs="Arial"/>
          <w:color w:val="0000FF"/>
          <w:sz w:val="20"/>
          <w:u w:val="single"/>
          <w:lang w:eastAsia="pt-BR"/>
        </w:rPr>
        <w:t>(Incluído pela Lei nº 12.651, de 2012).</w:t>
      </w:r>
      <w:r w:rsidRPr="00403214">
        <w:rPr>
          <w:rFonts w:ascii="Arial" w:eastAsia="Times New Roman" w:hAnsi="Arial" w:cs="Arial"/>
          <w:color w:val="000000"/>
          <w:sz w:val="20"/>
          <w:szCs w:val="20"/>
          <w:lang w:eastAsia="pt-BR"/>
        </w:rPr>
        <w:fldChar w:fldCharType="end"/>
      </w:r>
    </w:p>
    <w:p w:rsidR="00403214" w:rsidRPr="00403214" w:rsidRDefault="00403214" w:rsidP="00403214">
      <w:pPr>
        <w:spacing w:after="0" w:line="240" w:lineRule="auto"/>
        <w:ind w:firstLine="655"/>
        <w:jc w:val="both"/>
        <w:rPr>
          <w:rFonts w:ascii="Arial" w:eastAsia="Times New Roman" w:hAnsi="Arial" w:cs="Arial"/>
          <w:sz w:val="20"/>
          <w:szCs w:val="20"/>
          <w:lang w:eastAsia="pt-BR"/>
        </w:rPr>
      </w:pPr>
      <w:proofErr w:type="spellStart"/>
      <w:r w:rsidRPr="00403214">
        <w:rPr>
          <w:rFonts w:ascii="Arial" w:eastAsia="Times New Roman" w:hAnsi="Arial" w:cs="Arial"/>
          <w:strike/>
          <w:sz w:val="20"/>
          <w:szCs w:val="20"/>
          <w:lang w:eastAsia="pt-BR"/>
        </w:rPr>
        <w:t>Art</w:t>
      </w:r>
      <w:proofErr w:type="spellEnd"/>
      <w:r w:rsidRPr="00403214">
        <w:rPr>
          <w:rFonts w:ascii="Arial" w:eastAsia="Times New Roman" w:hAnsi="Arial" w:cs="Arial"/>
          <w:strike/>
          <w:sz w:val="20"/>
          <w:szCs w:val="20"/>
          <w:lang w:eastAsia="pt-BR"/>
        </w:rPr>
        <w:t xml:space="preserve"> 10 - A construção, instalação, ampliação e funcionamento de estabelecimentos e atividades </w:t>
      </w:r>
      <w:proofErr w:type="spellStart"/>
      <w:r w:rsidRPr="00403214">
        <w:rPr>
          <w:rFonts w:ascii="Arial" w:eastAsia="Times New Roman" w:hAnsi="Arial" w:cs="Arial"/>
          <w:strike/>
          <w:sz w:val="20"/>
          <w:szCs w:val="20"/>
          <w:lang w:eastAsia="pt-BR"/>
        </w:rPr>
        <w:t>utilizadoras</w:t>
      </w:r>
      <w:proofErr w:type="spellEnd"/>
      <w:r w:rsidRPr="00403214">
        <w:rPr>
          <w:rFonts w:ascii="Arial" w:eastAsia="Times New Roman" w:hAnsi="Arial" w:cs="Arial"/>
          <w:strike/>
          <w:sz w:val="20"/>
          <w:szCs w:val="20"/>
          <w:lang w:eastAsia="pt-BR"/>
        </w:rPr>
        <w:t xml:space="preserve"> de recursos ambientais, considerados efetiva ou potencialmente poluidores, bem como os capazes, sob qualquer forma, de causar degradação ambiental, dependerão de prévio licenciamento por órgão estadual competente, integrante do SISNAMA, sem prejuízo de outras licenças exigíveis. </w:t>
      </w:r>
    </w:p>
    <w:p w:rsidR="00403214" w:rsidRPr="00403214" w:rsidRDefault="00403214" w:rsidP="00403214">
      <w:pPr>
        <w:spacing w:after="0" w:line="240" w:lineRule="auto"/>
        <w:ind w:firstLine="655"/>
        <w:jc w:val="both"/>
        <w:rPr>
          <w:rFonts w:ascii="Arial" w:eastAsia="Times New Roman" w:hAnsi="Arial" w:cs="Arial"/>
          <w:sz w:val="20"/>
          <w:szCs w:val="20"/>
          <w:lang w:eastAsia="pt-BR"/>
        </w:rPr>
      </w:pPr>
      <w:bookmarkStart w:id="37" w:name="art10"/>
      <w:bookmarkEnd w:id="37"/>
      <w:r w:rsidRPr="00403214">
        <w:rPr>
          <w:rFonts w:ascii="Arial" w:eastAsia="Times New Roman" w:hAnsi="Arial" w:cs="Arial"/>
          <w:strike/>
          <w:sz w:val="20"/>
          <w:szCs w:val="20"/>
          <w:lang w:eastAsia="pt-BR"/>
        </w:rPr>
        <w:t xml:space="preserve">Art. 10 - </w:t>
      </w:r>
      <w:r w:rsidRPr="00403214">
        <w:rPr>
          <w:rFonts w:ascii="Arial" w:eastAsia="Times New Roman" w:hAnsi="Arial" w:cs="Arial"/>
          <w:strike/>
          <w:color w:val="000000"/>
          <w:sz w:val="20"/>
          <w:szCs w:val="20"/>
          <w:lang w:eastAsia="pt-BR"/>
        </w:rPr>
        <w:t xml:space="preserve">A construção, instalação, ampliação e funcionamento de estabelecimentos e atividades </w:t>
      </w:r>
      <w:proofErr w:type="spellStart"/>
      <w:r w:rsidRPr="00403214">
        <w:rPr>
          <w:rFonts w:ascii="Arial" w:eastAsia="Times New Roman" w:hAnsi="Arial" w:cs="Arial"/>
          <w:strike/>
          <w:color w:val="000000"/>
          <w:sz w:val="20"/>
          <w:szCs w:val="20"/>
          <w:lang w:eastAsia="pt-BR"/>
        </w:rPr>
        <w:t>utilizadoras</w:t>
      </w:r>
      <w:proofErr w:type="spellEnd"/>
      <w:r w:rsidRPr="00403214">
        <w:rPr>
          <w:rFonts w:ascii="Arial" w:eastAsia="Times New Roman" w:hAnsi="Arial" w:cs="Arial"/>
          <w:strike/>
          <w:color w:val="000000"/>
          <w:sz w:val="20"/>
          <w:szCs w:val="20"/>
          <w:lang w:eastAsia="pt-BR"/>
        </w:rPr>
        <w:t xml:space="preserve"> de recursos ambientais, considerados efetiva e potencialmente poluidores, bem como os capazes, sob qualquer forma, de causar degradação ambiental, dependerão de prévio licenciamento de órgão estadual competente, integrante do Sistema Nacional do Meio Ambiente - SISNAMA, e do Instituto Brasileiro do Meio Ambiente e Recursos Naturais Renováveis - IBAMA, em caráter supletivo, sem prejuízo de outras licenças exigíveis. </w:t>
      </w:r>
      <w:r w:rsidRPr="00403214">
        <w:rPr>
          <w:rFonts w:ascii="Arial" w:eastAsia="Times New Roman" w:hAnsi="Arial" w:cs="Arial"/>
          <w:strike/>
          <w:sz w:val="20"/>
          <w:szCs w:val="20"/>
          <w:lang w:eastAsia="pt-BR"/>
        </w:rPr>
        <w:t xml:space="preserve">  </w:t>
      </w:r>
      <w:hyperlink r:id="rId143" w:anchor="art1vii" w:history="1">
        <w:r w:rsidRPr="00403214">
          <w:rPr>
            <w:rFonts w:ascii="Arial" w:eastAsia="Times New Roman" w:hAnsi="Arial" w:cs="Arial"/>
            <w:strike/>
            <w:color w:val="0000FF"/>
            <w:sz w:val="20"/>
            <w:u w:val="single"/>
            <w:lang w:eastAsia="pt-BR"/>
          </w:rPr>
          <w:t>(Redação dada pela Lei nº 7.804, de 1989)</w:t>
        </w:r>
      </w:hyperlink>
    </w:p>
    <w:p w:rsidR="00403214" w:rsidRPr="00403214" w:rsidRDefault="00403214" w:rsidP="00403214">
      <w:pPr>
        <w:spacing w:after="0" w:line="240" w:lineRule="auto"/>
        <w:ind w:firstLine="655"/>
        <w:jc w:val="both"/>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 1º - Os pedidos de licenciamento, sua renovação e a respectiva concessão serão publicados no jornal oficial do Estado, bem como em um periódico regional ou local de grande circulação. </w:t>
      </w:r>
    </w:p>
    <w:p w:rsidR="00403214" w:rsidRPr="00403214" w:rsidRDefault="00403214" w:rsidP="00403214">
      <w:pPr>
        <w:spacing w:after="0" w:line="240" w:lineRule="auto"/>
        <w:ind w:firstLine="655"/>
        <w:jc w:val="both"/>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 2º - Nos casos e prazos previstos em resolução do CONAMA, o licenciamento de que trata este artigo dependerá de homologação </w:t>
      </w:r>
      <w:proofErr w:type="gramStart"/>
      <w:r w:rsidRPr="00403214">
        <w:rPr>
          <w:rFonts w:ascii="Arial" w:eastAsia="Times New Roman" w:hAnsi="Arial" w:cs="Arial"/>
          <w:strike/>
          <w:sz w:val="20"/>
          <w:szCs w:val="20"/>
          <w:lang w:eastAsia="pt-BR"/>
        </w:rPr>
        <w:t>da SEMA</w:t>
      </w:r>
      <w:proofErr w:type="gramEnd"/>
      <w:r w:rsidRPr="00403214">
        <w:rPr>
          <w:rFonts w:ascii="Arial" w:eastAsia="Times New Roman" w:hAnsi="Arial" w:cs="Arial"/>
          <w:strike/>
          <w:sz w:val="20"/>
          <w:szCs w:val="20"/>
          <w:lang w:eastAsia="pt-BR"/>
        </w:rPr>
        <w:t xml:space="preserve">. </w:t>
      </w:r>
    </w:p>
    <w:p w:rsidR="00403214" w:rsidRPr="00403214" w:rsidRDefault="00403214" w:rsidP="00403214">
      <w:pPr>
        <w:spacing w:after="0" w:line="240" w:lineRule="auto"/>
        <w:ind w:firstLine="655"/>
        <w:jc w:val="both"/>
        <w:rPr>
          <w:rFonts w:ascii="Arial" w:eastAsia="Times New Roman" w:hAnsi="Arial" w:cs="Arial"/>
          <w:sz w:val="20"/>
          <w:szCs w:val="20"/>
          <w:lang w:eastAsia="pt-BR"/>
        </w:rPr>
      </w:pPr>
      <w:bookmarkStart w:id="38" w:name="art10§2"/>
      <w:bookmarkEnd w:id="38"/>
      <w:r w:rsidRPr="00403214">
        <w:rPr>
          <w:rFonts w:ascii="Arial" w:eastAsia="Times New Roman" w:hAnsi="Arial" w:cs="Arial"/>
          <w:strike/>
          <w:sz w:val="20"/>
          <w:szCs w:val="20"/>
          <w:lang w:eastAsia="pt-BR"/>
        </w:rPr>
        <w:t xml:space="preserve">§ 2º Nos casos e prazos previstos em resolução do CONAMA, o licenciamento de que trata este artigo dependerá de homologação do IBAMA. </w:t>
      </w:r>
      <w:hyperlink r:id="rId144" w:anchor="art3" w:history="1">
        <w:r w:rsidRPr="00403214">
          <w:rPr>
            <w:rFonts w:ascii="Arial" w:eastAsia="Times New Roman" w:hAnsi="Arial" w:cs="Arial"/>
            <w:strike/>
            <w:color w:val="0000FF"/>
            <w:sz w:val="20"/>
            <w:u w:val="single"/>
            <w:lang w:eastAsia="pt-BR"/>
          </w:rPr>
          <w:t>(Redação dada pela Lei nº 7.804, de 1989)</w:t>
        </w:r>
      </w:hyperlink>
    </w:p>
    <w:p w:rsidR="00403214" w:rsidRPr="00403214" w:rsidRDefault="00403214" w:rsidP="00403214">
      <w:pPr>
        <w:spacing w:after="0" w:line="240" w:lineRule="auto"/>
        <w:ind w:firstLine="655"/>
        <w:jc w:val="both"/>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 3º - O órgão estadual do meio ambiente e a SEMA, esta em caráter supletivo, poderão, se necessário e sem prejuízo das penalidades pecuniárias cabíveis, </w:t>
      </w:r>
      <w:proofErr w:type="gramStart"/>
      <w:r w:rsidRPr="00403214">
        <w:rPr>
          <w:rFonts w:ascii="Arial" w:eastAsia="Times New Roman" w:hAnsi="Arial" w:cs="Arial"/>
          <w:strike/>
          <w:sz w:val="20"/>
          <w:szCs w:val="20"/>
          <w:lang w:eastAsia="pt-BR"/>
        </w:rPr>
        <w:t>determinar</w:t>
      </w:r>
      <w:proofErr w:type="gramEnd"/>
      <w:r w:rsidRPr="00403214">
        <w:rPr>
          <w:rFonts w:ascii="Arial" w:eastAsia="Times New Roman" w:hAnsi="Arial" w:cs="Arial"/>
          <w:strike/>
          <w:sz w:val="20"/>
          <w:szCs w:val="20"/>
          <w:lang w:eastAsia="pt-BR"/>
        </w:rPr>
        <w:t xml:space="preserve"> a redução das atividades geradoras de poluição, para manter as emissões gasosas, os efluentes líquidos e os resíduos sólidos dentro das condições e limites estipulados no licenciamento concedido. </w:t>
      </w:r>
    </w:p>
    <w:p w:rsidR="00403214" w:rsidRPr="00403214" w:rsidRDefault="00403214" w:rsidP="00403214">
      <w:pPr>
        <w:spacing w:after="0" w:line="240" w:lineRule="auto"/>
        <w:ind w:firstLine="655"/>
        <w:jc w:val="both"/>
        <w:rPr>
          <w:rFonts w:ascii="Arial" w:eastAsia="Times New Roman" w:hAnsi="Arial" w:cs="Arial"/>
          <w:sz w:val="20"/>
          <w:szCs w:val="20"/>
          <w:lang w:eastAsia="pt-BR"/>
        </w:rPr>
      </w:pPr>
      <w:bookmarkStart w:id="39" w:name="art10§3"/>
      <w:bookmarkEnd w:id="39"/>
      <w:r w:rsidRPr="00403214">
        <w:rPr>
          <w:rFonts w:ascii="Arial" w:eastAsia="Times New Roman" w:hAnsi="Arial" w:cs="Arial"/>
          <w:strike/>
          <w:sz w:val="20"/>
          <w:szCs w:val="20"/>
          <w:lang w:eastAsia="pt-BR"/>
        </w:rPr>
        <w:t xml:space="preserve">§ 3º O órgão estadual do meio ambiente e o IBAMA, esta em caráter supletivo, poderão, se necessário e sem prejuízo das penalidades pecuniárias cabíveis, </w:t>
      </w:r>
      <w:proofErr w:type="gramStart"/>
      <w:r w:rsidRPr="00403214">
        <w:rPr>
          <w:rFonts w:ascii="Arial" w:eastAsia="Times New Roman" w:hAnsi="Arial" w:cs="Arial"/>
          <w:strike/>
          <w:sz w:val="20"/>
          <w:szCs w:val="20"/>
          <w:lang w:eastAsia="pt-BR"/>
        </w:rPr>
        <w:t>determinar</w:t>
      </w:r>
      <w:proofErr w:type="gramEnd"/>
      <w:r w:rsidRPr="00403214">
        <w:rPr>
          <w:rFonts w:ascii="Arial" w:eastAsia="Times New Roman" w:hAnsi="Arial" w:cs="Arial"/>
          <w:strike/>
          <w:sz w:val="20"/>
          <w:szCs w:val="20"/>
          <w:lang w:eastAsia="pt-BR"/>
        </w:rPr>
        <w:t xml:space="preserve"> a redução das atividades geradoras de poluição, para manter as emissões gasosas, os efluentes líquidos e os resíduos sólidos dentro das condições e limites estipulados no licenciamento concedido. </w:t>
      </w:r>
      <w:hyperlink r:id="rId145" w:anchor="art3" w:history="1">
        <w:r w:rsidRPr="00403214">
          <w:rPr>
            <w:rFonts w:ascii="Arial" w:eastAsia="Times New Roman" w:hAnsi="Arial" w:cs="Arial"/>
            <w:strike/>
            <w:color w:val="0000FF"/>
            <w:sz w:val="20"/>
            <w:u w:val="single"/>
            <w:lang w:eastAsia="pt-BR"/>
          </w:rPr>
          <w:t>(Redação dada pela Lei nº 7.804, de 1989)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 4º - Caberá exclusivamente ao Poder Executivo Federal, ouvidos </w:t>
      </w:r>
      <w:proofErr w:type="gramStart"/>
      <w:r w:rsidRPr="00403214">
        <w:rPr>
          <w:rFonts w:ascii="Arial" w:eastAsia="Times New Roman" w:hAnsi="Arial" w:cs="Arial"/>
          <w:strike/>
          <w:sz w:val="20"/>
          <w:szCs w:val="20"/>
          <w:lang w:eastAsia="pt-BR"/>
        </w:rPr>
        <w:t>os Governos Estadual e Municipal interessados</w:t>
      </w:r>
      <w:proofErr w:type="gramEnd"/>
      <w:r w:rsidRPr="00403214">
        <w:rPr>
          <w:rFonts w:ascii="Arial" w:eastAsia="Times New Roman" w:hAnsi="Arial" w:cs="Arial"/>
          <w:strike/>
          <w:sz w:val="20"/>
          <w:szCs w:val="20"/>
          <w:lang w:eastAsia="pt-BR"/>
        </w:rPr>
        <w:t>, o licenciamento previsto no “</w:t>
      </w:r>
      <w:r w:rsidRPr="00403214">
        <w:rPr>
          <w:rFonts w:ascii="Arial" w:eastAsia="Times New Roman" w:hAnsi="Arial" w:cs="Arial"/>
          <w:i/>
          <w:iCs/>
          <w:strike/>
          <w:sz w:val="20"/>
          <w:szCs w:val="20"/>
          <w:lang w:eastAsia="pt-BR"/>
        </w:rPr>
        <w:t>caput</w:t>
      </w:r>
      <w:r w:rsidRPr="00403214">
        <w:rPr>
          <w:rFonts w:ascii="Arial" w:eastAsia="Times New Roman" w:hAnsi="Arial" w:cs="Arial"/>
          <w:strike/>
          <w:sz w:val="20"/>
          <w:szCs w:val="20"/>
          <w:lang w:eastAsia="pt-BR"/>
        </w:rPr>
        <w:t xml:space="preserve">” deste artigo, quando relativo a pólos petroquímicos e </w:t>
      </w:r>
      <w:proofErr w:type="spellStart"/>
      <w:r w:rsidRPr="00403214">
        <w:rPr>
          <w:rFonts w:ascii="Arial" w:eastAsia="Times New Roman" w:hAnsi="Arial" w:cs="Arial"/>
          <w:strike/>
          <w:sz w:val="20"/>
          <w:szCs w:val="20"/>
          <w:lang w:eastAsia="pt-BR"/>
        </w:rPr>
        <w:t>cloroquímicos</w:t>
      </w:r>
      <w:proofErr w:type="spellEnd"/>
      <w:r w:rsidRPr="00403214">
        <w:rPr>
          <w:rFonts w:ascii="Arial" w:eastAsia="Times New Roman" w:hAnsi="Arial" w:cs="Arial"/>
          <w:strike/>
          <w:sz w:val="20"/>
          <w:szCs w:val="20"/>
          <w:lang w:eastAsia="pt-BR"/>
        </w:rPr>
        <w:t>, bem como a instalações nucleares e outras definidas em lei.</w:t>
      </w:r>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40" w:name="art10§4"/>
      <w:bookmarkEnd w:id="40"/>
      <w:r w:rsidRPr="00403214">
        <w:rPr>
          <w:rFonts w:ascii="Arial" w:eastAsia="Times New Roman" w:hAnsi="Arial" w:cs="Arial"/>
          <w:strike/>
          <w:sz w:val="20"/>
          <w:szCs w:val="20"/>
          <w:lang w:eastAsia="pt-BR"/>
        </w:rPr>
        <w:t>§ 4º Compete ao Instituto Brasileiro do Meio Ambiente e Recursos Naturais Renováveis - IBAMA o licenciamento previsto no caput deste artigo, no caso de atividades e obras com significativo impacto ambiental, de âmbito nacional ou regional.</w:t>
      </w:r>
      <w:r w:rsidRPr="00403214">
        <w:rPr>
          <w:rFonts w:ascii="Arial" w:eastAsia="Times New Roman" w:hAnsi="Arial" w:cs="Arial"/>
          <w:strike/>
          <w:color w:val="FF0000"/>
          <w:sz w:val="20"/>
          <w:szCs w:val="20"/>
          <w:lang w:eastAsia="pt-BR"/>
        </w:rPr>
        <w:t xml:space="preserve">   </w:t>
      </w:r>
      <w:hyperlink r:id="rId146" w:anchor="art1vii" w:history="1">
        <w:r w:rsidRPr="00403214">
          <w:rPr>
            <w:rFonts w:ascii="Arial" w:eastAsia="Times New Roman" w:hAnsi="Arial" w:cs="Arial"/>
            <w:strike/>
            <w:color w:val="0000FF"/>
            <w:sz w:val="20"/>
            <w:u w:val="single"/>
            <w:lang w:eastAsia="pt-BR"/>
          </w:rPr>
          <w:t>(Redação dada pela Lei nº 7.804, de 1989)</w:t>
        </w:r>
      </w:hyperlink>
      <w:r w:rsidRPr="00403214">
        <w:rPr>
          <w:rFonts w:ascii="Arial" w:eastAsia="Times New Roman" w:hAnsi="Arial" w:cs="Arial"/>
          <w:b/>
          <w:bCs/>
          <w:sz w:val="20"/>
          <w:szCs w:val="20"/>
          <w:lang w:eastAsia="pt-BR"/>
        </w:rPr>
        <w:t> </w:t>
      </w:r>
    </w:p>
    <w:p w:rsidR="00403214" w:rsidRPr="00403214" w:rsidRDefault="00403214" w:rsidP="00403214">
      <w:pPr>
        <w:spacing w:before="374" w:after="374" w:line="240" w:lineRule="auto"/>
        <w:ind w:firstLine="673"/>
        <w:rPr>
          <w:rFonts w:ascii="Arial" w:eastAsia="Times New Roman" w:hAnsi="Arial" w:cs="Arial"/>
          <w:sz w:val="20"/>
          <w:szCs w:val="20"/>
          <w:lang w:eastAsia="pt-BR"/>
        </w:rPr>
      </w:pPr>
      <w:bookmarkStart w:id="41" w:name="art10."/>
      <w:bookmarkEnd w:id="41"/>
      <w:r w:rsidRPr="00403214">
        <w:rPr>
          <w:rFonts w:ascii="Arial" w:eastAsia="Times New Roman" w:hAnsi="Arial" w:cs="Arial"/>
          <w:color w:val="000000"/>
          <w:sz w:val="20"/>
          <w:szCs w:val="20"/>
          <w:lang w:eastAsia="pt-BR"/>
        </w:rPr>
        <w:t xml:space="preserve">Art. 10.  A construção, instalação, ampliação e funcionamento de estabelecimentos e atividades utilizadores de recursos ambientais, efetiva ou potencialmente poluidores ou </w:t>
      </w:r>
      <w:r w:rsidRPr="00403214">
        <w:rPr>
          <w:rFonts w:ascii="Arial" w:eastAsia="Times New Roman" w:hAnsi="Arial" w:cs="Arial"/>
          <w:color w:val="000000"/>
          <w:sz w:val="20"/>
          <w:szCs w:val="20"/>
          <w:lang w:eastAsia="pt-BR"/>
        </w:rPr>
        <w:lastRenderedPageBreak/>
        <w:t xml:space="preserve">capazes, sob qualquer forma, de causar degradação ambiental dependerão de prévio licenciamento ambiental.       </w:t>
      </w:r>
      <w:hyperlink r:id="rId147" w:anchor="art20" w:history="1">
        <w:r w:rsidRPr="00403214">
          <w:rPr>
            <w:rFonts w:ascii="Arial" w:eastAsia="Times New Roman" w:hAnsi="Arial" w:cs="Arial"/>
            <w:color w:val="0000FF"/>
            <w:sz w:val="20"/>
            <w:u w:val="single"/>
            <w:lang w:eastAsia="pt-BR"/>
          </w:rPr>
          <w:t>(Redação dada pela Lei Complementar nº 140, de 2011)</w:t>
        </w:r>
      </w:hyperlink>
    </w:p>
    <w:p w:rsidR="00403214" w:rsidRPr="00403214" w:rsidRDefault="00403214" w:rsidP="00403214">
      <w:pPr>
        <w:spacing w:before="374" w:after="374" w:line="240" w:lineRule="auto"/>
        <w:ind w:firstLine="673"/>
        <w:rPr>
          <w:rFonts w:ascii="Arial" w:eastAsia="Times New Roman" w:hAnsi="Arial" w:cs="Arial"/>
          <w:sz w:val="20"/>
          <w:szCs w:val="20"/>
          <w:lang w:eastAsia="pt-BR"/>
        </w:rPr>
      </w:pPr>
      <w:r w:rsidRPr="00403214">
        <w:rPr>
          <w:rFonts w:ascii="Arial" w:eastAsia="Times New Roman" w:hAnsi="Arial" w:cs="Arial"/>
          <w:color w:val="000000"/>
          <w:sz w:val="20"/>
          <w:szCs w:val="20"/>
          <w:lang w:eastAsia="pt-BR"/>
        </w:rPr>
        <w:t>§ 1</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xml:space="preserve">  Os pedidos de licenciamento, sua renovação e a respectiva concessão serão publicados no jornal oficial, bem como em periódico regional ou local de grande circulação, ou em meio eletrônico de comunicação mantido pelo órgão ambiental competente.        </w:t>
      </w:r>
      <w:hyperlink r:id="rId148" w:anchor="art20" w:history="1">
        <w:r w:rsidRPr="00403214">
          <w:rPr>
            <w:rFonts w:ascii="Arial" w:eastAsia="Times New Roman" w:hAnsi="Arial" w:cs="Arial"/>
            <w:color w:val="0000FF"/>
            <w:sz w:val="20"/>
            <w:u w:val="single"/>
            <w:lang w:eastAsia="pt-BR"/>
          </w:rPr>
          <w:t>(Redação dada pela Lei Complementar nº 140, de 2011)</w:t>
        </w:r>
      </w:hyperlink>
    </w:p>
    <w:p w:rsidR="00403214" w:rsidRPr="00403214" w:rsidRDefault="00403214" w:rsidP="00403214">
      <w:pPr>
        <w:spacing w:before="374" w:after="374" w:line="240" w:lineRule="auto"/>
        <w:ind w:firstLine="673"/>
        <w:rPr>
          <w:rFonts w:ascii="Arial" w:eastAsia="Times New Roman" w:hAnsi="Arial" w:cs="Arial"/>
          <w:sz w:val="20"/>
          <w:szCs w:val="20"/>
          <w:lang w:eastAsia="pt-BR"/>
        </w:rPr>
      </w:pPr>
      <w:bookmarkStart w:id="42" w:name="art10§2."/>
      <w:bookmarkEnd w:id="42"/>
      <w:r w:rsidRPr="00403214">
        <w:rPr>
          <w:rFonts w:ascii="Arial" w:eastAsia="Times New Roman" w:hAnsi="Arial" w:cs="Arial"/>
          <w:color w:val="000000"/>
          <w:sz w:val="20"/>
          <w:szCs w:val="20"/>
          <w:lang w:eastAsia="pt-BR"/>
        </w:rPr>
        <w:t>§ 2</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xml:space="preserve">  (Revogado).        </w:t>
      </w:r>
      <w:hyperlink r:id="rId149" w:anchor="art20" w:history="1">
        <w:r w:rsidRPr="00403214">
          <w:rPr>
            <w:rFonts w:ascii="Arial" w:eastAsia="Times New Roman" w:hAnsi="Arial" w:cs="Arial"/>
            <w:color w:val="0000FF"/>
            <w:sz w:val="20"/>
            <w:u w:val="single"/>
            <w:lang w:eastAsia="pt-BR"/>
          </w:rPr>
          <w:t>(Redação dada pela Lei Complementar nº 140, de 2011)</w:t>
        </w:r>
      </w:hyperlink>
    </w:p>
    <w:p w:rsidR="00403214" w:rsidRPr="00403214" w:rsidRDefault="00403214" w:rsidP="00403214">
      <w:pPr>
        <w:spacing w:before="374" w:after="374" w:line="240" w:lineRule="auto"/>
        <w:ind w:firstLine="673"/>
        <w:rPr>
          <w:rFonts w:ascii="Arial" w:eastAsia="Times New Roman" w:hAnsi="Arial" w:cs="Arial"/>
          <w:sz w:val="20"/>
          <w:szCs w:val="20"/>
          <w:lang w:eastAsia="pt-BR"/>
        </w:rPr>
      </w:pPr>
      <w:bookmarkStart w:id="43" w:name="art10§3."/>
      <w:bookmarkEnd w:id="43"/>
      <w:r w:rsidRPr="00403214">
        <w:rPr>
          <w:rFonts w:ascii="Arial" w:eastAsia="Times New Roman" w:hAnsi="Arial" w:cs="Arial"/>
          <w:color w:val="000000"/>
          <w:sz w:val="20"/>
          <w:szCs w:val="20"/>
          <w:lang w:eastAsia="pt-BR"/>
        </w:rPr>
        <w:t>§ 3</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xml:space="preserve">  (Revogado).        </w:t>
      </w:r>
      <w:hyperlink r:id="rId150" w:anchor="art20" w:history="1">
        <w:r w:rsidRPr="00403214">
          <w:rPr>
            <w:rFonts w:ascii="Arial" w:eastAsia="Times New Roman" w:hAnsi="Arial" w:cs="Arial"/>
            <w:color w:val="0000FF"/>
            <w:sz w:val="20"/>
            <w:u w:val="single"/>
            <w:lang w:eastAsia="pt-BR"/>
          </w:rPr>
          <w:t>(Redação dada pela Lei Complementar nº 140, de 2011)</w:t>
        </w:r>
      </w:hyperlink>
    </w:p>
    <w:p w:rsidR="00403214" w:rsidRPr="00403214" w:rsidRDefault="00403214" w:rsidP="00403214">
      <w:pPr>
        <w:spacing w:before="374" w:after="374" w:line="240" w:lineRule="auto"/>
        <w:ind w:firstLine="673"/>
        <w:rPr>
          <w:rFonts w:ascii="Arial" w:eastAsia="Times New Roman" w:hAnsi="Arial" w:cs="Arial"/>
          <w:sz w:val="20"/>
          <w:szCs w:val="20"/>
          <w:lang w:eastAsia="pt-BR"/>
        </w:rPr>
      </w:pPr>
      <w:bookmarkStart w:id="44" w:name="art10§4."/>
      <w:bookmarkEnd w:id="44"/>
      <w:r w:rsidRPr="00403214">
        <w:rPr>
          <w:rFonts w:ascii="Arial" w:eastAsia="Times New Roman" w:hAnsi="Arial" w:cs="Arial"/>
          <w:color w:val="000000"/>
          <w:sz w:val="20"/>
          <w:szCs w:val="20"/>
          <w:lang w:eastAsia="pt-BR"/>
        </w:rPr>
        <w:t>§ 4</w:t>
      </w:r>
      <w:r w:rsidRPr="00403214">
        <w:rPr>
          <w:rFonts w:ascii="Arial" w:eastAsia="Times New Roman" w:hAnsi="Arial" w:cs="Arial"/>
          <w:color w:val="000000"/>
          <w:sz w:val="20"/>
          <w:szCs w:val="20"/>
          <w:u w:val="single"/>
          <w:vertAlign w:val="superscript"/>
          <w:lang w:eastAsia="pt-BR"/>
        </w:rPr>
        <w:t>o</w:t>
      </w:r>
      <w:r w:rsidRPr="00403214">
        <w:rPr>
          <w:rFonts w:ascii="Arial" w:eastAsia="Times New Roman" w:hAnsi="Arial" w:cs="Arial"/>
          <w:color w:val="000000"/>
          <w:sz w:val="20"/>
          <w:szCs w:val="20"/>
          <w:lang w:eastAsia="pt-BR"/>
        </w:rPr>
        <w:t xml:space="preserve">  (Revogado).       </w:t>
      </w:r>
      <w:hyperlink r:id="rId151" w:anchor="art20" w:history="1">
        <w:r w:rsidRPr="00403214">
          <w:rPr>
            <w:rFonts w:ascii="Arial" w:eastAsia="Times New Roman" w:hAnsi="Arial" w:cs="Arial"/>
            <w:color w:val="0000FF"/>
            <w:sz w:val="20"/>
            <w:u w:val="single"/>
            <w:lang w:eastAsia="pt-BR"/>
          </w:rPr>
          <w:t>(Redação dada pela Lei Complementar nº 140, de 2011)</w:t>
        </w:r>
      </w:hyperlink>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proofErr w:type="spellStart"/>
      <w:r w:rsidRPr="00403214">
        <w:rPr>
          <w:rFonts w:ascii="Arial" w:eastAsia="Times New Roman" w:hAnsi="Arial" w:cs="Arial"/>
          <w:strike/>
          <w:sz w:val="20"/>
          <w:szCs w:val="20"/>
          <w:lang w:eastAsia="pt-BR"/>
        </w:rPr>
        <w:t>Art</w:t>
      </w:r>
      <w:proofErr w:type="spellEnd"/>
      <w:r w:rsidRPr="00403214">
        <w:rPr>
          <w:rFonts w:ascii="Arial" w:eastAsia="Times New Roman" w:hAnsi="Arial" w:cs="Arial"/>
          <w:strike/>
          <w:sz w:val="20"/>
          <w:szCs w:val="20"/>
          <w:lang w:eastAsia="pt-BR"/>
        </w:rPr>
        <w:t xml:space="preserve"> 11 - Compete </w:t>
      </w:r>
      <w:proofErr w:type="gramStart"/>
      <w:r w:rsidRPr="00403214">
        <w:rPr>
          <w:rFonts w:ascii="Arial" w:eastAsia="Times New Roman" w:hAnsi="Arial" w:cs="Arial"/>
          <w:strike/>
          <w:sz w:val="20"/>
          <w:szCs w:val="20"/>
          <w:lang w:eastAsia="pt-BR"/>
        </w:rPr>
        <w:t>à</w:t>
      </w:r>
      <w:proofErr w:type="gramEnd"/>
      <w:r w:rsidRPr="00403214">
        <w:rPr>
          <w:rFonts w:ascii="Arial" w:eastAsia="Times New Roman" w:hAnsi="Arial" w:cs="Arial"/>
          <w:strike/>
          <w:sz w:val="20"/>
          <w:szCs w:val="20"/>
          <w:lang w:eastAsia="pt-BR"/>
        </w:rPr>
        <w:t xml:space="preserve"> SEMA propor ao CONAMA normas e padrões para implantação, acompanhamento e fiscalização do licenciamento previsto no artigo anterior, além das que forem oriundas do próprio CONAMA.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45" w:name="art11"/>
      <w:bookmarkEnd w:id="45"/>
      <w:r w:rsidRPr="00403214">
        <w:rPr>
          <w:rFonts w:ascii="Arial" w:eastAsia="Times New Roman" w:hAnsi="Arial" w:cs="Arial"/>
          <w:sz w:val="20"/>
          <w:szCs w:val="20"/>
          <w:lang w:eastAsia="pt-BR"/>
        </w:rPr>
        <w:t xml:space="preserve">Art. 11. Compete ao IBAMA propor ao CONAMA normas e padrões para implantação, acompanhamento e fiscalização do licenciamento previsto no artigo anterior, além das que forem oriundas do próprio CONAMA. </w:t>
      </w:r>
      <w:hyperlink r:id="rId152" w:anchor="art3" w:history="1">
        <w:r w:rsidRPr="00403214">
          <w:rPr>
            <w:rFonts w:ascii="Arial" w:eastAsia="Times New Roman" w:hAnsi="Arial" w:cs="Arial"/>
            <w:color w:val="0000FF"/>
            <w:sz w:val="20"/>
            <w:u w:val="single"/>
            <w:lang w:eastAsia="pt-BR"/>
          </w:rPr>
          <w:t>(Redação dada pela Lei nº 7.804, de 1989)</w:t>
        </w:r>
      </w:hyperlink>
    </w:p>
    <w:p w:rsidR="00403214" w:rsidRPr="00403214" w:rsidRDefault="00403214" w:rsidP="00403214">
      <w:pPr>
        <w:spacing w:after="0" w:line="240" w:lineRule="auto"/>
        <w:ind w:firstLine="655"/>
        <w:jc w:val="both"/>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 1º - A fiscalização e o controle da aplicação de critérios, normas e padrões de qualidade ambiental serão exercidos </w:t>
      </w:r>
      <w:proofErr w:type="gramStart"/>
      <w:r w:rsidRPr="00403214">
        <w:rPr>
          <w:rFonts w:ascii="Arial" w:eastAsia="Times New Roman" w:hAnsi="Arial" w:cs="Arial"/>
          <w:strike/>
          <w:sz w:val="20"/>
          <w:szCs w:val="20"/>
          <w:lang w:eastAsia="pt-BR"/>
        </w:rPr>
        <w:t>pela SEMA</w:t>
      </w:r>
      <w:proofErr w:type="gramEnd"/>
      <w:r w:rsidRPr="00403214">
        <w:rPr>
          <w:rFonts w:ascii="Arial" w:eastAsia="Times New Roman" w:hAnsi="Arial" w:cs="Arial"/>
          <w:strike/>
          <w:sz w:val="20"/>
          <w:szCs w:val="20"/>
          <w:lang w:eastAsia="pt-BR"/>
        </w:rPr>
        <w:t xml:space="preserve">, em caráter supletivo da atuação do órgão estadual e municipal competentes. </w:t>
      </w:r>
    </w:p>
    <w:p w:rsidR="00403214" w:rsidRPr="00403214" w:rsidRDefault="00403214" w:rsidP="00403214">
      <w:pPr>
        <w:spacing w:after="0" w:line="240" w:lineRule="auto"/>
        <w:ind w:firstLine="655"/>
        <w:jc w:val="both"/>
        <w:rPr>
          <w:rFonts w:ascii="Arial" w:eastAsia="Times New Roman" w:hAnsi="Arial" w:cs="Arial"/>
          <w:sz w:val="20"/>
          <w:szCs w:val="20"/>
          <w:lang w:eastAsia="pt-BR"/>
        </w:rPr>
      </w:pPr>
      <w:bookmarkStart w:id="46" w:name="art11§1"/>
      <w:bookmarkEnd w:id="46"/>
      <w:r w:rsidRPr="00403214">
        <w:rPr>
          <w:rFonts w:ascii="Arial" w:eastAsia="Times New Roman" w:hAnsi="Arial" w:cs="Arial"/>
          <w:strike/>
          <w:sz w:val="20"/>
          <w:szCs w:val="20"/>
          <w:lang w:eastAsia="pt-BR"/>
        </w:rPr>
        <w:t xml:space="preserve">§ 1º A fiscalização e o controle da aplicação de critérios, normas e padrões de qualidade ambiental serão exercidos pelo IBAMA, em caráter supletivo da atuação do órgão estadual e municipal competentes. </w:t>
      </w:r>
      <w:hyperlink r:id="rId153" w:anchor="art3" w:history="1">
        <w:r w:rsidRPr="00403214">
          <w:rPr>
            <w:rFonts w:ascii="Arial" w:eastAsia="Times New Roman" w:hAnsi="Arial" w:cs="Arial"/>
            <w:strike/>
            <w:color w:val="0000FF"/>
            <w:sz w:val="20"/>
            <w:u w:val="single"/>
            <w:lang w:eastAsia="pt-BR"/>
          </w:rPr>
          <w:t>(Redação dada pela Lei nº 7.804, de 1989)</w:t>
        </w:r>
      </w:hyperlink>
      <w:r w:rsidRPr="00403214">
        <w:rPr>
          <w:rFonts w:ascii="Arial" w:eastAsia="Times New Roman" w:hAnsi="Arial" w:cs="Arial"/>
          <w:color w:val="000000"/>
          <w:sz w:val="20"/>
          <w:szCs w:val="20"/>
          <w:lang w:eastAsia="pt-BR"/>
        </w:rPr>
        <w:t xml:space="preserve">.       </w:t>
      </w:r>
      <w:hyperlink r:id="rId154" w:anchor="art21" w:history="1">
        <w:r w:rsidRPr="00403214">
          <w:rPr>
            <w:rFonts w:ascii="Arial" w:eastAsia="Times New Roman" w:hAnsi="Arial" w:cs="Arial"/>
            <w:color w:val="0000FF"/>
            <w:sz w:val="20"/>
            <w:u w:val="single"/>
            <w:lang w:eastAsia="pt-BR"/>
          </w:rPr>
          <w:t>(Revogado pela Lei Complementar nº 140, de 2011)</w:t>
        </w:r>
      </w:hyperlink>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 2º - Inclui-se na competência da fiscalização e controle a análise de projetos de entidades, públicas ou privadas, objetivando a preservação ou a recuperação de recursos ambientais, afetados por processos de exploração predatórios ou poluidores.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47" w:name="art12"/>
      <w:bookmarkEnd w:id="47"/>
      <w:proofErr w:type="spellStart"/>
      <w:r w:rsidRPr="00403214">
        <w:rPr>
          <w:rFonts w:ascii="Arial" w:eastAsia="Times New Roman" w:hAnsi="Arial" w:cs="Arial"/>
          <w:sz w:val="20"/>
          <w:szCs w:val="20"/>
          <w:lang w:eastAsia="pt-BR"/>
        </w:rPr>
        <w:t>Art</w:t>
      </w:r>
      <w:proofErr w:type="spellEnd"/>
      <w:r w:rsidRPr="00403214">
        <w:rPr>
          <w:rFonts w:ascii="Arial" w:eastAsia="Times New Roman" w:hAnsi="Arial" w:cs="Arial"/>
          <w:sz w:val="20"/>
          <w:szCs w:val="20"/>
          <w:lang w:eastAsia="pt-BR"/>
        </w:rPr>
        <w:t xml:space="preserve"> 12 - As entidades e órgãos de financiamento e incentivos governamentais condicionarão a aprovação de projetos habilitados a esses benefícios ao licenciamento, na forma desta Lei, e ao cumprimento das normas, dos critérios e dos padrões expedidos pelo CONAMA. </w:t>
      </w:r>
    </w:p>
    <w:p w:rsidR="00403214" w:rsidRPr="00403214" w:rsidRDefault="00403214" w:rsidP="00403214">
      <w:pPr>
        <w:spacing w:before="100" w:beforeAutospacing="1" w:after="100" w:afterAutospacing="1" w:line="240" w:lineRule="auto"/>
        <w:ind w:firstLine="655"/>
        <w:jc w:val="both"/>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Parágrafo único - As entidades e órgãos referidos no </w:t>
      </w:r>
      <w:proofErr w:type="gramStart"/>
      <w:r w:rsidRPr="00403214">
        <w:rPr>
          <w:rFonts w:ascii="Arial" w:eastAsia="Times New Roman" w:hAnsi="Arial" w:cs="Arial"/>
          <w:sz w:val="20"/>
          <w:szCs w:val="20"/>
          <w:lang w:eastAsia="pt-BR"/>
        </w:rPr>
        <w:t xml:space="preserve">" </w:t>
      </w:r>
      <w:proofErr w:type="gramEnd"/>
      <w:r w:rsidRPr="00403214">
        <w:rPr>
          <w:rFonts w:ascii="Arial" w:eastAsia="Times New Roman" w:hAnsi="Arial" w:cs="Arial"/>
          <w:i/>
          <w:iCs/>
          <w:sz w:val="20"/>
          <w:szCs w:val="20"/>
          <w:lang w:eastAsia="pt-BR"/>
        </w:rPr>
        <w:t>caput</w:t>
      </w:r>
      <w:r w:rsidRPr="00403214">
        <w:rPr>
          <w:rFonts w:ascii="Times New Roman" w:eastAsia="Times New Roman" w:hAnsi="Times New Roman" w:cs="Times New Roman"/>
          <w:sz w:val="20"/>
          <w:szCs w:val="20"/>
          <w:lang w:eastAsia="pt-BR"/>
        </w:rPr>
        <w:t xml:space="preserve"> </w:t>
      </w:r>
      <w:r w:rsidRPr="00403214">
        <w:rPr>
          <w:rFonts w:ascii="Arial" w:eastAsia="Times New Roman" w:hAnsi="Arial" w:cs="Arial"/>
          <w:sz w:val="20"/>
          <w:szCs w:val="20"/>
          <w:lang w:eastAsia="pt-BR"/>
        </w:rPr>
        <w:t xml:space="preserve">" deste artigo deverão fazer constar dos projetos a realização de obras e aquisição de equipamentos destinados ao controle de degradação ambiental e à melhoria da qualidade do meio ambiente.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48" w:name="art13"/>
      <w:bookmarkEnd w:id="48"/>
      <w:proofErr w:type="spellStart"/>
      <w:r w:rsidRPr="00403214">
        <w:rPr>
          <w:rFonts w:ascii="Arial" w:eastAsia="Times New Roman" w:hAnsi="Arial" w:cs="Arial"/>
          <w:sz w:val="20"/>
          <w:szCs w:val="20"/>
          <w:lang w:eastAsia="pt-BR"/>
        </w:rPr>
        <w:t>Art</w:t>
      </w:r>
      <w:proofErr w:type="spellEnd"/>
      <w:r w:rsidRPr="00403214">
        <w:rPr>
          <w:rFonts w:ascii="Arial" w:eastAsia="Times New Roman" w:hAnsi="Arial" w:cs="Arial"/>
          <w:sz w:val="20"/>
          <w:szCs w:val="20"/>
          <w:lang w:eastAsia="pt-BR"/>
        </w:rPr>
        <w:t xml:space="preserve"> 13 - O Poder Executivo incentivará as atividades voltadas ao meio ambiente, visando: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 - ao desenvolvimento, no País, de pesquisas e processos tecnológicos destinados a reduzir a degradação da qualidade ambiental;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II - à fabricação de equipamentos antipoluidores;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III - a outras iniciativas que propiciem a racionalização do uso de recursos ambientais.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Parágrafo único - Os órgãos, entidades, e programas do Poder Público, destinados ao incentivo das pesquisas científicas e tecnológicas, considerarão, entre as suas metas </w:t>
      </w:r>
      <w:r w:rsidRPr="00403214">
        <w:rPr>
          <w:rFonts w:ascii="Arial" w:eastAsia="Times New Roman" w:hAnsi="Arial" w:cs="Arial"/>
          <w:sz w:val="20"/>
          <w:szCs w:val="20"/>
          <w:lang w:eastAsia="pt-BR"/>
        </w:rPr>
        <w:lastRenderedPageBreak/>
        <w:t xml:space="preserve">prioritárias, o apoio aos projetos que visem a adquirir e desenvolver conhecimentos básicos e aplicáveis na área ambiental e ecológica.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49" w:name="art14"/>
      <w:bookmarkEnd w:id="49"/>
      <w:proofErr w:type="spellStart"/>
      <w:r w:rsidRPr="00403214">
        <w:rPr>
          <w:rFonts w:ascii="Arial" w:eastAsia="Times New Roman" w:hAnsi="Arial" w:cs="Arial"/>
          <w:sz w:val="20"/>
          <w:szCs w:val="20"/>
          <w:lang w:eastAsia="pt-BR"/>
        </w:rPr>
        <w:t>Art</w:t>
      </w:r>
      <w:proofErr w:type="spellEnd"/>
      <w:r w:rsidRPr="00403214">
        <w:rPr>
          <w:rFonts w:ascii="Arial" w:eastAsia="Times New Roman" w:hAnsi="Arial" w:cs="Arial"/>
          <w:sz w:val="20"/>
          <w:szCs w:val="20"/>
          <w:lang w:eastAsia="pt-BR"/>
        </w:rPr>
        <w:t xml:space="preserve"> 14 - Sem prejuízo das penalidades definidas pela legislação federal, estadual e municipal, o não cumprimento das medidas necessárias à preservação ou correção dos inconvenientes e danos causados pela degradação da qualidade ambiental sujeitará os transgressores: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50" w:name="art14i"/>
      <w:bookmarkEnd w:id="50"/>
      <w:r w:rsidRPr="00403214">
        <w:rPr>
          <w:rFonts w:ascii="Arial" w:eastAsia="Times New Roman" w:hAnsi="Arial" w:cs="Arial"/>
          <w:sz w:val="20"/>
          <w:szCs w:val="20"/>
          <w:lang w:eastAsia="pt-BR"/>
        </w:rPr>
        <w:t xml:space="preserve">I - à multa simples ou diária, nos valores correspondentes, no mínimo, a 10 (dez) e, no máximo, a 1.000 (mil) Obrigações Reajustáveis do Tesouro Nacional - </w:t>
      </w:r>
      <w:proofErr w:type="spellStart"/>
      <w:r w:rsidRPr="00403214">
        <w:rPr>
          <w:rFonts w:ascii="Arial" w:eastAsia="Times New Roman" w:hAnsi="Arial" w:cs="Arial"/>
          <w:sz w:val="20"/>
          <w:szCs w:val="20"/>
          <w:lang w:eastAsia="pt-BR"/>
        </w:rPr>
        <w:t>ORTNs</w:t>
      </w:r>
      <w:proofErr w:type="spellEnd"/>
      <w:r w:rsidRPr="00403214">
        <w:rPr>
          <w:rFonts w:ascii="Arial" w:eastAsia="Times New Roman" w:hAnsi="Arial" w:cs="Arial"/>
          <w:sz w:val="20"/>
          <w:szCs w:val="20"/>
          <w:lang w:eastAsia="pt-BR"/>
        </w:rPr>
        <w:t xml:space="preserve">, agravada em casos de reincidência específica, conforme dispuser o regulamento, vedada a sua cobrança pela União se já tiver sido aplicada pelo Estado, Distrito Federal, Territórios ou pelos Municípios.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51" w:name="art14ii"/>
      <w:bookmarkEnd w:id="51"/>
      <w:r w:rsidRPr="00403214">
        <w:rPr>
          <w:rFonts w:ascii="Arial" w:eastAsia="Times New Roman" w:hAnsi="Arial" w:cs="Arial"/>
          <w:sz w:val="20"/>
          <w:szCs w:val="20"/>
          <w:lang w:eastAsia="pt-BR"/>
        </w:rPr>
        <w:t xml:space="preserve">II - à perda ou restrição de incentivos e benefícios fiscais concedidos pelo Poder Público;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52" w:name="art14iii"/>
      <w:bookmarkEnd w:id="52"/>
      <w:r w:rsidRPr="00403214">
        <w:rPr>
          <w:rFonts w:ascii="Arial" w:eastAsia="Times New Roman" w:hAnsi="Arial" w:cs="Arial"/>
          <w:sz w:val="20"/>
          <w:szCs w:val="20"/>
          <w:lang w:eastAsia="pt-BR"/>
        </w:rPr>
        <w:t xml:space="preserve">III - à perda ou suspensão de participação em linhas de financiamento em estabelecimentos oficiais de crédito;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53" w:name="art14iv"/>
      <w:bookmarkEnd w:id="53"/>
      <w:r w:rsidRPr="00403214">
        <w:rPr>
          <w:rFonts w:ascii="Arial" w:eastAsia="Times New Roman" w:hAnsi="Arial" w:cs="Arial"/>
          <w:sz w:val="20"/>
          <w:szCs w:val="20"/>
          <w:lang w:eastAsia="pt-BR"/>
        </w:rPr>
        <w:t xml:space="preserve">IV - à suspensão de sua atividade.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54" w:name="art14§1"/>
      <w:bookmarkEnd w:id="54"/>
      <w:r w:rsidRPr="00403214">
        <w:rPr>
          <w:rFonts w:ascii="Arial" w:eastAsia="Times New Roman" w:hAnsi="Arial" w:cs="Arial"/>
          <w:sz w:val="20"/>
          <w:szCs w:val="20"/>
          <w:lang w:eastAsia="pt-BR"/>
        </w:rPr>
        <w:t xml:space="preserve">§ 1º - Sem obstar a aplicação das penalidades previstas neste artigo, é o poluidor obrigado, independentemente da existência de culpa, a indenizar ou reparar os danos causados ao meio ambiente e a terceiros, afetados por sua atividade. O Ministério Público da União e dos Estados terá legitimidade para propor ação de responsabilidade civil e criminal, por danos causados ao meio ambiente.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55" w:name="art14§2"/>
      <w:bookmarkEnd w:id="55"/>
      <w:r w:rsidRPr="00403214">
        <w:rPr>
          <w:rFonts w:ascii="Arial" w:eastAsia="Times New Roman" w:hAnsi="Arial" w:cs="Arial"/>
          <w:sz w:val="20"/>
          <w:szCs w:val="20"/>
          <w:lang w:eastAsia="pt-BR"/>
        </w:rPr>
        <w:t xml:space="preserve">§ 2º - No caso de omissão da autoridade estadual ou municipal, caberá ao Secretário do Meio Ambiente a aplicação das penalidades pecuniárias previstas neste artigo.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56" w:name="art14§3"/>
      <w:bookmarkEnd w:id="56"/>
      <w:r w:rsidRPr="00403214">
        <w:rPr>
          <w:rFonts w:ascii="Arial" w:eastAsia="Times New Roman" w:hAnsi="Arial" w:cs="Arial"/>
          <w:sz w:val="20"/>
          <w:szCs w:val="20"/>
          <w:lang w:eastAsia="pt-BR"/>
        </w:rPr>
        <w:t xml:space="preserve">§ 3º - Nos casos previstos nos </w:t>
      </w:r>
      <w:proofErr w:type="gramStart"/>
      <w:r w:rsidRPr="00403214">
        <w:rPr>
          <w:rFonts w:ascii="Arial" w:eastAsia="Times New Roman" w:hAnsi="Arial" w:cs="Arial"/>
          <w:sz w:val="20"/>
          <w:szCs w:val="20"/>
          <w:lang w:eastAsia="pt-BR"/>
        </w:rPr>
        <w:t>incisos II e III deste artigo</w:t>
      </w:r>
      <w:proofErr w:type="gramEnd"/>
      <w:r w:rsidRPr="00403214">
        <w:rPr>
          <w:rFonts w:ascii="Arial" w:eastAsia="Times New Roman" w:hAnsi="Arial" w:cs="Arial"/>
          <w:sz w:val="20"/>
          <w:szCs w:val="20"/>
          <w:lang w:eastAsia="pt-BR"/>
        </w:rPr>
        <w:t xml:space="preserve">, o ato declaratório da perda, restrição ou suspensão será atribuição da autoridade administrativa ou financeira que concedeu os benefícios, incentivos ou financiamento, cumprindo resolução do CONAMA. </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57" w:name="14§4"/>
      <w:bookmarkEnd w:id="57"/>
      <w:r w:rsidRPr="00403214">
        <w:rPr>
          <w:rFonts w:ascii="Arial" w:eastAsia="Times New Roman" w:hAnsi="Arial" w:cs="Arial"/>
          <w:strike/>
          <w:sz w:val="20"/>
          <w:szCs w:val="20"/>
          <w:lang w:eastAsia="pt-BR"/>
        </w:rPr>
        <w:t xml:space="preserve">§ 4º Nos casos de poluição provocada pelo derramamento ou lançamento de detritos ou óleo em águas brasileiras, por embarcações e terminais marítimos ou fluviais, prevalecerá o disposto na </w:t>
      </w:r>
      <w:hyperlink r:id="rId155" w:history="1">
        <w:r w:rsidRPr="00403214">
          <w:rPr>
            <w:rFonts w:ascii="Arial" w:eastAsia="Times New Roman" w:hAnsi="Arial" w:cs="Arial"/>
            <w:strike/>
            <w:color w:val="0000FF"/>
            <w:sz w:val="20"/>
            <w:u w:val="single"/>
            <w:lang w:eastAsia="pt-BR"/>
          </w:rPr>
          <w:t>Lei nº 5.357, de 17 de novembro de 1967</w:t>
        </w:r>
      </w:hyperlink>
      <w:r w:rsidRPr="00403214">
        <w:rPr>
          <w:rFonts w:ascii="Arial" w:eastAsia="Times New Roman" w:hAnsi="Arial" w:cs="Arial"/>
          <w:strike/>
          <w:sz w:val="20"/>
          <w:szCs w:val="20"/>
          <w:lang w:eastAsia="pt-BR"/>
        </w:rPr>
        <w:t>.</w:t>
      </w:r>
      <w:r w:rsidRPr="00403214">
        <w:rPr>
          <w:rFonts w:ascii="Arial" w:eastAsia="Times New Roman" w:hAnsi="Arial" w:cs="Arial"/>
          <w:sz w:val="20"/>
          <w:szCs w:val="20"/>
          <w:lang w:eastAsia="pt-BR"/>
        </w:rPr>
        <w:t xml:space="preserve"> </w:t>
      </w:r>
      <w:hyperlink r:id="rId156" w:anchor="art35" w:history="1">
        <w:r w:rsidRPr="00403214">
          <w:rPr>
            <w:rFonts w:ascii="Arial" w:eastAsia="Times New Roman" w:hAnsi="Arial" w:cs="Arial"/>
            <w:color w:val="0000FF"/>
            <w:sz w:val="20"/>
            <w:u w:val="single"/>
            <w:lang w:eastAsia="pt-BR"/>
          </w:rPr>
          <w:t>(Revogado pela Lei nº 9.966,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58" w:name="art14§5"/>
      <w:bookmarkEnd w:id="58"/>
      <w:r w:rsidRPr="00403214">
        <w:rPr>
          <w:rFonts w:ascii="Arial" w:eastAsia="Times New Roman" w:hAnsi="Arial" w:cs="Arial"/>
          <w:sz w:val="20"/>
          <w:szCs w:val="20"/>
          <w:lang w:eastAsia="pt-BR"/>
        </w:rPr>
        <w:t>§ 5</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A execução das garantias exigidas do poluidor não impede a aplicação das obrigações de indenização e reparação de danos previstas no § 1</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deste artigo. </w:t>
      </w:r>
      <w:hyperlink r:id="rId157" w:anchor="art84" w:history="1">
        <w:r w:rsidRPr="00403214">
          <w:rPr>
            <w:rFonts w:ascii="Arial" w:eastAsia="Times New Roman" w:hAnsi="Arial" w:cs="Arial"/>
            <w:color w:val="0000FF"/>
            <w:sz w:val="20"/>
            <w:u w:val="single"/>
            <w:lang w:eastAsia="pt-BR"/>
          </w:rPr>
          <w:t>(Incluído pela Lei nº 11.284, de 2006)</w:t>
        </w:r>
      </w:hyperlink>
      <w:r w:rsidRPr="00403214">
        <w:rPr>
          <w:rFonts w:ascii="Arial" w:eastAsia="Times New Roman" w:hAnsi="Arial" w:cs="Arial"/>
          <w:b/>
          <w:bCs/>
          <w:sz w:val="20"/>
          <w:szCs w:val="20"/>
          <w:lang w:eastAsia="pt-BR"/>
        </w:rPr>
        <w:t xml:space="preserve">        </w:t>
      </w:r>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Art. 15 - É da competência exclusiva do Presidente da República, a suspensão prevista no inciso IV do artigo anterior por prazo superior a 30 (trinta) dias.</w:t>
      </w:r>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1º - O Ministro de Estado do Interior, mediante proposta do Secretário do Meio Ambiente e/ou por provocação dos governos locais, poderá suspender as atividades referidas neste artigo por prazo não excedente a 30 (trinta) dias.</w:t>
      </w:r>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 2º - Da decisão proferida com base no parágrafo anterior caberá recurso, com efeito suspensivo, no prazo de </w:t>
      </w:r>
      <w:proofErr w:type="gramStart"/>
      <w:r w:rsidRPr="00403214">
        <w:rPr>
          <w:rFonts w:ascii="Arial" w:eastAsia="Times New Roman" w:hAnsi="Arial" w:cs="Arial"/>
          <w:strike/>
          <w:sz w:val="20"/>
          <w:szCs w:val="20"/>
          <w:lang w:eastAsia="pt-BR"/>
        </w:rPr>
        <w:t>5</w:t>
      </w:r>
      <w:proofErr w:type="gramEnd"/>
      <w:r w:rsidRPr="00403214">
        <w:rPr>
          <w:rFonts w:ascii="Arial" w:eastAsia="Times New Roman" w:hAnsi="Arial" w:cs="Arial"/>
          <w:strike/>
          <w:sz w:val="20"/>
          <w:szCs w:val="20"/>
          <w:lang w:eastAsia="pt-BR"/>
        </w:rPr>
        <w:t xml:space="preserve"> (cinco) dias, para o Presidente da República</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59" w:name="art15"/>
      <w:bookmarkEnd w:id="59"/>
      <w:r w:rsidRPr="00403214">
        <w:rPr>
          <w:rFonts w:ascii="Arial" w:eastAsia="Times New Roman" w:hAnsi="Arial" w:cs="Arial"/>
          <w:sz w:val="20"/>
          <w:szCs w:val="20"/>
          <w:lang w:eastAsia="pt-BR"/>
        </w:rPr>
        <w:t xml:space="preserve">Art. 15. O poluidor que expuser a perigo a incolumidade humana, animal ou vegetal, ou estiver tornando mais grave situação de perigo existente, fica sujeito à pena de reclusão de </w:t>
      </w:r>
      <w:proofErr w:type="gramStart"/>
      <w:r w:rsidRPr="00403214">
        <w:rPr>
          <w:rFonts w:ascii="Arial" w:eastAsia="Times New Roman" w:hAnsi="Arial" w:cs="Arial"/>
          <w:sz w:val="20"/>
          <w:szCs w:val="20"/>
          <w:lang w:eastAsia="pt-BR"/>
        </w:rPr>
        <w:t>1</w:t>
      </w:r>
      <w:proofErr w:type="gramEnd"/>
      <w:r w:rsidRPr="00403214">
        <w:rPr>
          <w:rFonts w:ascii="Arial" w:eastAsia="Times New Roman" w:hAnsi="Arial" w:cs="Arial"/>
          <w:sz w:val="20"/>
          <w:szCs w:val="20"/>
          <w:lang w:eastAsia="pt-BR"/>
        </w:rPr>
        <w:t xml:space="preserve"> (um) a 3 (três) anos e multa de 100 (cem) a 1.000 (mil) MVR. </w:t>
      </w:r>
      <w:hyperlink r:id="rId158" w:anchor="art1viii" w:history="1">
        <w:r w:rsidRPr="00403214">
          <w:rPr>
            <w:rFonts w:ascii="Arial" w:eastAsia="Times New Roman" w:hAnsi="Arial" w:cs="Arial"/>
            <w:color w:val="0000FF"/>
            <w:sz w:val="20"/>
            <w:u w:val="single"/>
            <w:lang w:eastAsia="pt-BR"/>
          </w:rPr>
          <w:t>(Redação dada pela Lei nº 7.804, de 1989)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 1º A pena e aumentada até o dobro se:  </w:t>
      </w:r>
      <w:hyperlink r:id="rId159" w:anchor="art1viii" w:history="1">
        <w:r w:rsidRPr="00403214">
          <w:rPr>
            <w:rFonts w:ascii="Arial" w:eastAsia="Times New Roman" w:hAnsi="Arial" w:cs="Arial"/>
            <w:color w:val="0000FF"/>
            <w:sz w:val="20"/>
            <w:u w:val="single"/>
            <w:lang w:eastAsia="pt-BR"/>
          </w:rPr>
          <w:t>(Redação dada pela Lei nº 7.804, de 1989)</w:t>
        </w:r>
      </w:hyperlink>
    </w:p>
    <w:p w:rsidR="00403214" w:rsidRPr="00403214" w:rsidRDefault="00403214" w:rsidP="00403214">
      <w:pPr>
        <w:spacing w:before="100" w:beforeAutospacing="1" w:after="100" w:afterAutospacing="1" w:line="240" w:lineRule="auto"/>
        <w:rPr>
          <w:rFonts w:ascii="Arial" w:eastAsia="Times New Roman" w:hAnsi="Arial" w:cs="Arial"/>
          <w:sz w:val="20"/>
          <w:szCs w:val="20"/>
          <w:lang w:eastAsia="pt-BR"/>
        </w:rPr>
      </w:pPr>
      <w:r w:rsidRPr="00403214">
        <w:rPr>
          <w:rFonts w:ascii="Arial" w:eastAsia="Times New Roman" w:hAnsi="Arial" w:cs="Arial"/>
          <w:sz w:val="20"/>
          <w:szCs w:val="20"/>
          <w:lang w:eastAsia="pt-BR"/>
        </w:rPr>
        <w:lastRenderedPageBreak/>
        <w:t xml:space="preserve">        I - resultar: </w:t>
      </w:r>
      <w:hyperlink r:id="rId160" w:anchor="art1viii" w:history="1">
        <w:r w:rsidRPr="00403214">
          <w:rPr>
            <w:rFonts w:ascii="Arial" w:eastAsia="Times New Roman" w:hAnsi="Arial" w:cs="Arial"/>
            <w:color w:val="0000FF"/>
            <w:sz w:val="20"/>
            <w:u w:val="single"/>
            <w:lang w:eastAsia="pt-BR"/>
          </w:rPr>
          <w:t>(Incluído pela Lei nº 7.804, de 1989)</w:t>
        </w:r>
      </w:hyperlink>
    </w:p>
    <w:p w:rsidR="00403214" w:rsidRPr="00403214" w:rsidRDefault="00403214" w:rsidP="00403214">
      <w:pPr>
        <w:spacing w:before="100" w:beforeAutospacing="1" w:after="100" w:afterAutospacing="1" w:line="240" w:lineRule="auto"/>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        a) dano irreversível à fauna, à flora e ao meio ambiente; </w:t>
      </w:r>
      <w:hyperlink r:id="rId161" w:anchor="art1viii" w:history="1">
        <w:r w:rsidRPr="00403214">
          <w:rPr>
            <w:rFonts w:ascii="Arial" w:eastAsia="Times New Roman" w:hAnsi="Arial" w:cs="Arial"/>
            <w:color w:val="0000FF"/>
            <w:sz w:val="20"/>
            <w:u w:val="single"/>
            <w:lang w:eastAsia="pt-BR"/>
          </w:rPr>
          <w:t>(Incluído pela Lei nº 7.804, de 1989)</w:t>
        </w:r>
      </w:hyperlink>
    </w:p>
    <w:p w:rsidR="00403214" w:rsidRPr="00403214" w:rsidRDefault="00403214" w:rsidP="00403214">
      <w:pPr>
        <w:spacing w:before="100" w:beforeAutospacing="1" w:after="100" w:afterAutospacing="1" w:line="240" w:lineRule="auto"/>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        b) lesão corporal grave; </w:t>
      </w:r>
      <w:hyperlink r:id="rId162" w:anchor="art1viii" w:history="1">
        <w:r w:rsidRPr="00403214">
          <w:rPr>
            <w:rFonts w:ascii="Arial" w:eastAsia="Times New Roman" w:hAnsi="Arial" w:cs="Arial"/>
            <w:color w:val="0000FF"/>
            <w:sz w:val="20"/>
            <w:u w:val="single"/>
            <w:lang w:eastAsia="pt-BR"/>
          </w:rPr>
          <w:t>(Incluído pela Lei nº 7.804, de 1989)</w:t>
        </w:r>
      </w:hyperlink>
    </w:p>
    <w:p w:rsidR="00403214" w:rsidRPr="00403214" w:rsidRDefault="00403214" w:rsidP="00403214">
      <w:pPr>
        <w:spacing w:before="100" w:beforeAutospacing="1" w:after="100" w:afterAutospacing="1" w:line="240" w:lineRule="auto"/>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        II - a poluição é decorrente de atividade industrial ou de transporte; </w:t>
      </w:r>
      <w:hyperlink r:id="rId163" w:anchor="art1viii" w:history="1">
        <w:r w:rsidRPr="00403214">
          <w:rPr>
            <w:rFonts w:ascii="Arial" w:eastAsia="Times New Roman" w:hAnsi="Arial" w:cs="Arial"/>
            <w:color w:val="0000FF"/>
            <w:sz w:val="20"/>
            <w:u w:val="single"/>
            <w:lang w:eastAsia="pt-BR"/>
          </w:rPr>
          <w:t>(Incluído pela Lei nº 7.804, de 1989)</w:t>
        </w:r>
      </w:hyperlink>
    </w:p>
    <w:p w:rsidR="00403214" w:rsidRPr="00403214" w:rsidRDefault="00403214" w:rsidP="00403214">
      <w:pPr>
        <w:spacing w:before="100" w:beforeAutospacing="1" w:after="100" w:afterAutospacing="1" w:line="240" w:lineRule="auto"/>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        III - o crime é praticado durante a noite, em domingo ou em feriado. </w:t>
      </w:r>
      <w:hyperlink r:id="rId164" w:anchor="art1viii" w:history="1">
        <w:r w:rsidRPr="00403214">
          <w:rPr>
            <w:rFonts w:ascii="Arial" w:eastAsia="Times New Roman" w:hAnsi="Arial" w:cs="Arial"/>
            <w:color w:val="0000FF"/>
            <w:sz w:val="20"/>
            <w:u w:val="single"/>
            <w:lang w:eastAsia="pt-BR"/>
          </w:rPr>
          <w:t>(Incluído pela Lei nº 7.804, de 1989)</w:t>
        </w:r>
      </w:hyperlink>
    </w:p>
    <w:p w:rsidR="00403214" w:rsidRPr="00403214" w:rsidRDefault="00403214" w:rsidP="00403214">
      <w:pPr>
        <w:spacing w:before="100" w:beforeAutospacing="1" w:after="100" w:afterAutospacing="1" w:line="240" w:lineRule="auto"/>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        § 2º Incorre no mesmo crime a autoridade competente que deixar de promover as medidas tendentes a impedir a prática das condutas acima descritas.  </w:t>
      </w:r>
      <w:hyperlink r:id="rId165" w:anchor="art1viii" w:history="1">
        <w:r w:rsidRPr="00403214">
          <w:rPr>
            <w:rFonts w:ascii="Arial" w:eastAsia="Times New Roman" w:hAnsi="Arial" w:cs="Arial"/>
            <w:color w:val="0000FF"/>
            <w:sz w:val="20"/>
            <w:u w:val="single"/>
            <w:lang w:eastAsia="pt-BR"/>
          </w:rPr>
          <w:t>(Redação dada pela Lei nº 7.804, de 1989)</w:t>
        </w:r>
      </w:hyperlink>
    </w:p>
    <w:p w:rsidR="00403214" w:rsidRPr="00403214" w:rsidRDefault="00403214" w:rsidP="00403214">
      <w:pPr>
        <w:spacing w:after="0" w:line="240" w:lineRule="auto"/>
        <w:ind w:firstLine="655"/>
        <w:jc w:val="both"/>
        <w:rPr>
          <w:rFonts w:ascii="Arial" w:eastAsia="Times New Roman" w:hAnsi="Arial" w:cs="Arial"/>
          <w:sz w:val="20"/>
          <w:szCs w:val="20"/>
          <w:lang w:eastAsia="pt-BR"/>
        </w:rPr>
      </w:pPr>
      <w:bookmarkStart w:id="60" w:name="art16"/>
      <w:bookmarkEnd w:id="60"/>
      <w:r w:rsidRPr="00403214">
        <w:rPr>
          <w:rFonts w:ascii="Arial" w:eastAsia="Times New Roman" w:hAnsi="Arial" w:cs="Arial"/>
          <w:strike/>
          <w:sz w:val="20"/>
          <w:szCs w:val="20"/>
          <w:lang w:eastAsia="pt-BR"/>
        </w:rPr>
        <w:t>Art.16 Os Governadores dos Estados, do Distrito Federal e dos Territórios poderão adotar medidas de emergência, visando a reduzir, nos limites necessários, ou paralisar, pelo prazo máximo de 15 (quinze) dias, as atividades poluidoras.</w:t>
      </w:r>
      <w:r w:rsidRPr="00403214">
        <w:rPr>
          <w:rFonts w:ascii="Arial" w:eastAsia="Times New Roman" w:hAnsi="Arial" w:cs="Arial"/>
          <w:sz w:val="20"/>
          <w:szCs w:val="20"/>
          <w:lang w:eastAsia="pt-BR"/>
        </w:rPr>
        <w:t xml:space="preserve"> </w:t>
      </w:r>
      <w:hyperlink r:id="rId166" w:anchor="art1x" w:history="1">
        <w:r w:rsidRPr="00403214">
          <w:rPr>
            <w:rFonts w:ascii="Arial" w:eastAsia="Times New Roman" w:hAnsi="Arial" w:cs="Arial"/>
            <w:color w:val="0000FF"/>
            <w:sz w:val="20"/>
            <w:u w:val="single"/>
            <w:lang w:eastAsia="pt-BR"/>
          </w:rPr>
          <w:t>(Revogado pela Lei nº 7.804, de 1989)</w:t>
        </w:r>
      </w:hyperlink>
    </w:p>
    <w:p w:rsidR="00403214" w:rsidRPr="00403214" w:rsidRDefault="00403214" w:rsidP="00403214">
      <w:pPr>
        <w:spacing w:after="0" w:line="240" w:lineRule="auto"/>
        <w:ind w:firstLine="655"/>
        <w:jc w:val="both"/>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Parágrafo único - Da decisão proferida com base neste artigo, caberá recurso, sem efeito suspensivo, no prazo de </w:t>
      </w:r>
      <w:proofErr w:type="gramStart"/>
      <w:r w:rsidRPr="00403214">
        <w:rPr>
          <w:rFonts w:ascii="Arial" w:eastAsia="Times New Roman" w:hAnsi="Arial" w:cs="Arial"/>
          <w:strike/>
          <w:sz w:val="20"/>
          <w:szCs w:val="20"/>
          <w:lang w:eastAsia="pt-BR"/>
        </w:rPr>
        <w:t>5</w:t>
      </w:r>
      <w:proofErr w:type="gramEnd"/>
      <w:r w:rsidRPr="00403214">
        <w:rPr>
          <w:rFonts w:ascii="Arial" w:eastAsia="Times New Roman" w:hAnsi="Arial" w:cs="Arial"/>
          <w:strike/>
          <w:sz w:val="20"/>
          <w:szCs w:val="20"/>
          <w:lang w:eastAsia="pt-BR"/>
        </w:rPr>
        <w:t xml:space="preserve"> (cinco) dias, ao Ministro do Interior.</w:t>
      </w:r>
      <w:hyperlink r:id="rId167" w:anchor="art1x" w:history="1">
        <w:r w:rsidRPr="00403214">
          <w:rPr>
            <w:rFonts w:ascii="Arial" w:eastAsia="Times New Roman" w:hAnsi="Arial" w:cs="Arial"/>
            <w:color w:val="0000FF"/>
            <w:sz w:val="20"/>
            <w:u w:val="single"/>
            <w:lang w:eastAsia="pt-BR"/>
          </w:rPr>
          <w:t>(Revogado pela Lei nº 7.804, de 1989)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61" w:name="art17."/>
      <w:bookmarkEnd w:id="61"/>
      <w:r w:rsidRPr="00403214">
        <w:rPr>
          <w:rFonts w:ascii="Arial" w:eastAsia="Times New Roman" w:hAnsi="Arial" w:cs="Arial"/>
          <w:strike/>
          <w:sz w:val="20"/>
          <w:szCs w:val="20"/>
          <w:lang w:eastAsia="pt-BR"/>
        </w:rPr>
        <w:t xml:space="preserve">Art. 17 - É instituído, sob a administração </w:t>
      </w:r>
      <w:proofErr w:type="gramStart"/>
      <w:r w:rsidRPr="00403214">
        <w:rPr>
          <w:rFonts w:ascii="Arial" w:eastAsia="Times New Roman" w:hAnsi="Arial" w:cs="Arial"/>
          <w:strike/>
          <w:sz w:val="20"/>
          <w:szCs w:val="20"/>
          <w:lang w:eastAsia="pt-BR"/>
        </w:rPr>
        <w:t>da SEMA</w:t>
      </w:r>
      <w:proofErr w:type="gramEnd"/>
      <w:r w:rsidRPr="00403214">
        <w:rPr>
          <w:rFonts w:ascii="Arial" w:eastAsia="Times New Roman" w:hAnsi="Arial" w:cs="Arial"/>
          <w:strike/>
          <w:sz w:val="20"/>
          <w:szCs w:val="20"/>
          <w:lang w:eastAsia="pt-BR"/>
        </w:rPr>
        <w:t>, o Cadastro Técnico Federal de Atividades e Instrumentos de Defesa Ambiental, para registro obrigatório de pessoas físicas ou jurídicas que se dediquem à consultoria técnica sobre problemas ecológicos ou ambientais e à indústria ou comércio de equipamentos, aparelhos e instrumentos destinados ao controle de atividades efetiva ou potencialmente poluidoras.</w:t>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62" w:name="art17"/>
      <w:bookmarkEnd w:id="62"/>
      <w:r w:rsidRPr="00403214">
        <w:rPr>
          <w:rFonts w:ascii="Arial" w:eastAsia="Times New Roman" w:hAnsi="Arial" w:cs="Arial"/>
          <w:sz w:val="20"/>
          <w:szCs w:val="20"/>
          <w:lang w:eastAsia="pt-BR"/>
        </w:rPr>
        <w:t xml:space="preserve">Art. 17. Fica instituído, sob a administração do Instituto Brasileiro do Meio Ambiente e Recursos Naturais Renováveis - IBAMA:  </w:t>
      </w:r>
      <w:hyperlink r:id="rId168" w:anchor="art1ix" w:history="1">
        <w:r w:rsidRPr="00403214">
          <w:rPr>
            <w:rFonts w:ascii="Arial" w:eastAsia="Times New Roman" w:hAnsi="Arial" w:cs="Arial"/>
            <w:color w:val="0000FF"/>
            <w:sz w:val="20"/>
            <w:u w:val="single"/>
            <w:lang w:eastAsia="pt-BR"/>
          </w:rPr>
          <w:t>(Redação dada pela Lei nº 7.804, de 1989)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I - Cadastro Técnico Federal de Atividades e Instrumentos de Defesa Ambiental, para registro obrigatório de pessoas físicas ou jurídicas que se dedicam a consultoria técnica sobre problemas ecológicos e ambientais e à indústria e comércio de equipamentos, aparelhos e instrumentos destinados ao controle de atividades efetiva ou potencialmente poluidoras;</w:t>
      </w:r>
      <w:r w:rsidRPr="00403214">
        <w:rPr>
          <w:rFonts w:ascii="Arial" w:eastAsia="Times New Roman" w:hAnsi="Arial" w:cs="Arial"/>
          <w:color w:val="FF0000"/>
          <w:sz w:val="20"/>
          <w:szCs w:val="20"/>
          <w:lang w:eastAsia="pt-BR"/>
        </w:rPr>
        <w:t xml:space="preserve">  </w:t>
      </w:r>
      <w:hyperlink r:id="rId169" w:anchor="art1ix" w:history="1">
        <w:r w:rsidRPr="00403214">
          <w:rPr>
            <w:rFonts w:ascii="Arial" w:eastAsia="Times New Roman" w:hAnsi="Arial" w:cs="Arial"/>
            <w:color w:val="0000FF"/>
            <w:sz w:val="20"/>
            <w:u w:val="single"/>
            <w:lang w:eastAsia="pt-BR"/>
          </w:rPr>
          <w:t>(Incluído pela Lei nº 7.804, de 1989)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II - Cadastro Técnico Federal de Atividades Potencialmente Poluidoras ou </w:t>
      </w:r>
      <w:proofErr w:type="spellStart"/>
      <w:r w:rsidRPr="00403214">
        <w:rPr>
          <w:rFonts w:ascii="Arial" w:eastAsia="Times New Roman" w:hAnsi="Arial" w:cs="Arial"/>
          <w:sz w:val="20"/>
          <w:szCs w:val="20"/>
          <w:lang w:eastAsia="pt-BR"/>
        </w:rPr>
        <w:t>Utilizadoras</w:t>
      </w:r>
      <w:proofErr w:type="spellEnd"/>
      <w:r w:rsidRPr="00403214">
        <w:rPr>
          <w:rFonts w:ascii="Arial" w:eastAsia="Times New Roman" w:hAnsi="Arial" w:cs="Arial"/>
          <w:sz w:val="20"/>
          <w:szCs w:val="20"/>
          <w:lang w:eastAsia="pt-BR"/>
        </w:rPr>
        <w:t xml:space="preserve"> de Recursos Ambientais, para registro obrigatório de pessoas físicas ou jurídicas que se dedicam a atividades potencialmente poluidoras e/ou à extração, produção, transporte e comercialização de produtos potencialmente perigosos ao meio ambiente, assim como de produtos e subprodutos da fauna e flora.</w:t>
      </w:r>
      <w:r w:rsidRPr="00403214">
        <w:rPr>
          <w:rFonts w:ascii="Arial" w:eastAsia="Times New Roman" w:hAnsi="Arial" w:cs="Arial"/>
          <w:color w:val="FF0000"/>
          <w:sz w:val="20"/>
          <w:szCs w:val="20"/>
          <w:lang w:eastAsia="pt-BR"/>
        </w:rPr>
        <w:t xml:space="preserve">  </w:t>
      </w:r>
      <w:hyperlink r:id="rId170" w:anchor="art1ix" w:history="1">
        <w:r w:rsidRPr="00403214">
          <w:rPr>
            <w:rFonts w:ascii="Arial" w:eastAsia="Times New Roman" w:hAnsi="Arial" w:cs="Arial"/>
            <w:color w:val="0000FF"/>
            <w:sz w:val="20"/>
            <w:u w:val="single"/>
            <w:lang w:eastAsia="pt-BR"/>
          </w:rPr>
          <w:t>(Incluído pela Lei nº 7.804, de 1989)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63" w:name="art17a."/>
      <w:bookmarkEnd w:id="63"/>
      <w:r w:rsidRPr="00403214">
        <w:rPr>
          <w:rFonts w:ascii="Arial" w:eastAsia="Times New Roman" w:hAnsi="Arial" w:cs="Arial"/>
          <w:strike/>
          <w:sz w:val="20"/>
          <w:szCs w:val="20"/>
          <w:lang w:eastAsia="pt-BR"/>
        </w:rPr>
        <w:t xml:space="preserve">Art. 17-A.  Ficam estabelecidos os preços dos serviços e produtos do Instituto Brasileiro do Meio Ambiente e dos Recursos Naturais Renováveis - IBAMA, a serem aplicados em âmbito nacional, conforme Anexo a esta Lei. </w:t>
      </w:r>
      <w:hyperlink r:id="rId171"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64" w:name="art17b.."/>
      <w:bookmarkEnd w:id="64"/>
      <w:r w:rsidRPr="00403214">
        <w:rPr>
          <w:rFonts w:ascii="Arial" w:eastAsia="Times New Roman" w:hAnsi="Arial" w:cs="Arial"/>
          <w:strike/>
          <w:sz w:val="20"/>
          <w:szCs w:val="20"/>
          <w:lang w:eastAsia="pt-BR"/>
        </w:rPr>
        <w:t xml:space="preserve">Art. 17-B.  Fica criada a Taxa de Fiscalização Ambiental - TFA. </w:t>
      </w:r>
      <w:hyperlink r:id="rId172"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1</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Constitui fato gerador da TFA, o exercício das atividades mencionadas no inciso II do art. 17 desta Lei, com a redação dada pela Lei n</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7.804, de 18 de julho de 1989. </w:t>
      </w:r>
      <w:hyperlink r:id="rId173"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2</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São sujeitos passivos da TFA, as pessoas físicas ou jurídicas obrigadas ao registro no Cadastro Técnico Federal de Atividades Potencialmente Poluidoras ou </w:t>
      </w:r>
      <w:proofErr w:type="spellStart"/>
      <w:r w:rsidRPr="00403214">
        <w:rPr>
          <w:rFonts w:ascii="Arial" w:eastAsia="Times New Roman" w:hAnsi="Arial" w:cs="Arial"/>
          <w:strike/>
          <w:sz w:val="20"/>
          <w:szCs w:val="20"/>
          <w:lang w:eastAsia="pt-BR"/>
        </w:rPr>
        <w:t>Utilizadoras</w:t>
      </w:r>
      <w:proofErr w:type="spellEnd"/>
      <w:r w:rsidRPr="00403214">
        <w:rPr>
          <w:rFonts w:ascii="Arial" w:eastAsia="Times New Roman" w:hAnsi="Arial" w:cs="Arial"/>
          <w:strike/>
          <w:sz w:val="20"/>
          <w:szCs w:val="20"/>
          <w:lang w:eastAsia="pt-BR"/>
        </w:rPr>
        <w:t xml:space="preserve"> de Recursos Ambientais. </w:t>
      </w:r>
      <w:hyperlink r:id="rId174"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65" w:name="art17c.."/>
      <w:bookmarkEnd w:id="65"/>
      <w:r w:rsidRPr="00403214">
        <w:rPr>
          <w:rFonts w:ascii="Arial" w:eastAsia="Times New Roman" w:hAnsi="Arial" w:cs="Arial"/>
          <w:strike/>
          <w:sz w:val="20"/>
          <w:szCs w:val="20"/>
          <w:lang w:eastAsia="pt-BR"/>
        </w:rPr>
        <w:lastRenderedPageBreak/>
        <w:t xml:space="preserve">Art. 17-C.  A TFA será devida em conformidade com o fato gerador e o seu valor corresponderá à importância de R$ 5.000,00 (cinco mil reais). </w:t>
      </w:r>
      <w:hyperlink r:id="rId175"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1</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Será concedido desconto de cinqüenta por cento para empresas de pequeno porte, de noventa por cento para microempresas e de noventa e cinco por cento para pessoas físicas. </w:t>
      </w:r>
      <w:hyperlink r:id="rId176"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2</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O contribuinte deverá apresentar ao IBAMA, no ato do cadastramento ou quando por ele solicitada, a comprovação da sua respectiva condição, para auferir do benefício dos descontos concedidos sobre o valor da TFA, devendo, anualmente, atualizar os dados de seu cadastro junto àquele Instituto. </w:t>
      </w:r>
      <w:hyperlink r:id="rId177"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3</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Ficam isentas do pagamento da TFA, as entidades públicas federais, distritais, estaduais e municipais, em obediência ao constante da alínea "a" do inciso IV do art. 9</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do Código Tributário Nacional. </w:t>
      </w:r>
      <w:hyperlink r:id="rId178"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66" w:name="art17d.."/>
      <w:bookmarkEnd w:id="66"/>
      <w:r w:rsidRPr="00403214">
        <w:rPr>
          <w:rFonts w:ascii="Arial" w:eastAsia="Times New Roman" w:hAnsi="Arial" w:cs="Arial"/>
          <w:strike/>
          <w:sz w:val="20"/>
          <w:szCs w:val="20"/>
          <w:lang w:eastAsia="pt-BR"/>
        </w:rPr>
        <w:t>Art. 17-D.  A TFA será cobrada a partir de 1</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de janeiro de 2000, e o seu recolhimento será efetuado em conta bancária vinculada ao IBAMA, por intermédio de documento próprio de arrecadação daquele Instituto. </w:t>
      </w:r>
      <w:hyperlink r:id="rId179"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67" w:name="art17e."/>
      <w:bookmarkEnd w:id="67"/>
      <w:r w:rsidRPr="00403214">
        <w:rPr>
          <w:rFonts w:ascii="Arial" w:eastAsia="Times New Roman" w:hAnsi="Arial" w:cs="Arial"/>
          <w:strike/>
          <w:sz w:val="20"/>
          <w:szCs w:val="20"/>
          <w:lang w:eastAsia="pt-BR"/>
        </w:rPr>
        <w:t xml:space="preserve">Art. 17-E.  Fica o IBAMA autorizado a cancelar débitos de valores inferiores a R$ 40,00 (quarenta reais), existentes até 31 de dezembro de 1999. </w:t>
      </w:r>
      <w:hyperlink r:id="rId180"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68" w:name="art17f.."/>
      <w:bookmarkEnd w:id="68"/>
      <w:r w:rsidRPr="00403214">
        <w:rPr>
          <w:rFonts w:ascii="Arial" w:eastAsia="Times New Roman" w:hAnsi="Arial" w:cs="Arial"/>
          <w:strike/>
          <w:sz w:val="20"/>
          <w:szCs w:val="20"/>
          <w:lang w:eastAsia="pt-BR"/>
        </w:rPr>
        <w:t>Art. 17-F.  A TFA, sob a administração do IBAMA, deverá ser paga, anualmente, até o dia 31 de março, por todos os sujeitos passivos citados no § 2</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do art. 17-B desta Lei. </w:t>
      </w:r>
      <w:hyperlink r:id="rId181"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69" w:name="art17g.."/>
      <w:bookmarkEnd w:id="69"/>
      <w:r w:rsidRPr="00403214">
        <w:rPr>
          <w:rFonts w:ascii="Arial" w:eastAsia="Times New Roman" w:hAnsi="Arial" w:cs="Arial"/>
          <w:strike/>
          <w:sz w:val="20"/>
          <w:szCs w:val="20"/>
          <w:lang w:eastAsia="pt-BR"/>
        </w:rPr>
        <w:t xml:space="preserve">Art. 17-G.  O não-pagamento da TFA ensejará a fiscalização do IBAMA, a lavratura de </w:t>
      </w:r>
      <w:proofErr w:type="spellStart"/>
      <w:r w:rsidRPr="00403214">
        <w:rPr>
          <w:rFonts w:ascii="Arial" w:eastAsia="Times New Roman" w:hAnsi="Arial" w:cs="Arial"/>
          <w:strike/>
          <w:sz w:val="20"/>
          <w:szCs w:val="20"/>
          <w:lang w:eastAsia="pt-BR"/>
        </w:rPr>
        <w:t>auto-de-infração</w:t>
      </w:r>
      <w:proofErr w:type="spellEnd"/>
      <w:r w:rsidRPr="00403214">
        <w:rPr>
          <w:rFonts w:ascii="Arial" w:eastAsia="Times New Roman" w:hAnsi="Arial" w:cs="Arial"/>
          <w:strike/>
          <w:sz w:val="20"/>
          <w:szCs w:val="20"/>
          <w:lang w:eastAsia="pt-BR"/>
        </w:rPr>
        <w:t xml:space="preserve"> e a conseqüente aplicação de multa correspondente ao valor da TFA, acrescido de cem por cento desse valor, sem prejuízo da exigência do pagamento da referida Taxa. </w:t>
      </w:r>
      <w:hyperlink r:id="rId182"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Parágrafo único.  O valor da multa será reduzido em trinta por cento, se o pagamento for efetuado em sua totalidade, até a data do vencimento estipulado no respectivo </w:t>
      </w:r>
      <w:proofErr w:type="spellStart"/>
      <w:r w:rsidRPr="00403214">
        <w:rPr>
          <w:rFonts w:ascii="Arial" w:eastAsia="Times New Roman" w:hAnsi="Arial" w:cs="Arial"/>
          <w:strike/>
          <w:sz w:val="20"/>
          <w:szCs w:val="20"/>
          <w:lang w:eastAsia="pt-BR"/>
        </w:rPr>
        <w:t>auto-de-infração</w:t>
      </w:r>
      <w:proofErr w:type="spellEnd"/>
      <w:r w:rsidRPr="00403214">
        <w:rPr>
          <w:rFonts w:ascii="Arial" w:eastAsia="Times New Roman" w:hAnsi="Arial" w:cs="Arial"/>
          <w:strike/>
          <w:sz w:val="20"/>
          <w:szCs w:val="20"/>
          <w:lang w:eastAsia="pt-BR"/>
        </w:rPr>
        <w:t xml:space="preserve">. </w:t>
      </w:r>
      <w:hyperlink r:id="rId183"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70" w:name="art17h.."/>
      <w:bookmarkEnd w:id="70"/>
      <w:r w:rsidRPr="00403214">
        <w:rPr>
          <w:rFonts w:ascii="Arial" w:eastAsia="Times New Roman" w:hAnsi="Arial" w:cs="Arial"/>
          <w:strike/>
          <w:sz w:val="20"/>
          <w:szCs w:val="20"/>
          <w:lang w:eastAsia="pt-BR"/>
        </w:rPr>
        <w:t xml:space="preserve">Art. 17-H.  A TFA não recolhida, até a data do vencimento da obrigação, será cobrada com os seguintes acréscimos: </w:t>
      </w:r>
      <w:hyperlink r:id="rId184"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I - juros de mora, contados do mês subseqüente ao do vencimento, à razão de um por cento ao mês, calculados na forma da legislação aplicável aos tributos federais; </w:t>
      </w:r>
      <w:hyperlink r:id="rId185"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II - multa de mora de 0,33% ao dia de atraso, até o limite máximo de vinte por cento. </w:t>
      </w:r>
      <w:hyperlink r:id="rId186"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Parágrafo único.  Os débitos relativos à TFA poderão ser parcelados, a juízo do IBAMA, de acordo com os critérios fixados em portaria do seu Presidente. </w:t>
      </w:r>
      <w:hyperlink r:id="rId187"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71" w:name="art17i.."/>
      <w:bookmarkEnd w:id="71"/>
      <w:r w:rsidRPr="00403214">
        <w:rPr>
          <w:rFonts w:ascii="Arial" w:eastAsia="Times New Roman" w:hAnsi="Arial" w:cs="Arial"/>
          <w:strike/>
          <w:sz w:val="20"/>
          <w:szCs w:val="20"/>
          <w:lang w:eastAsia="pt-BR"/>
        </w:rPr>
        <w:t>Art. 17-I.  As pessoas físicas e jurídicas, que já exerçam as atividades mencionadas nos incisos I e II do art. 17 desta Lei, com a redação pela n</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7.804, de 1989, e que ainda não estejam inscritas nos respectivos cadastros, deverão fazê-lo até o dia 31 de março de 2000. </w:t>
      </w:r>
      <w:hyperlink r:id="rId188"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Parágrafo único.  As pessoas físicas e jurídicas, enquadradas no disposto neste artigo, que não se cadastrarem até a data estabelecida, incorrerão em infração punível com multa, ficando sujeitas, ainda, às sanções constantes do art. 17-G desta Lei, no que couber. </w:t>
      </w:r>
      <w:hyperlink r:id="rId189"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72" w:name="art17j."/>
      <w:bookmarkEnd w:id="72"/>
      <w:r w:rsidRPr="00403214">
        <w:rPr>
          <w:rFonts w:ascii="Arial" w:eastAsia="Times New Roman" w:hAnsi="Arial" w:cs="Arial"/>
          <w:strike/>
          <w:sz w:val="20"/>
          <w:szCs w:val="20"/>
          <w:lang w:eastAsia="pt-BR"/>
        </w:rPr>
        <w:t>Art. 17-J.  A multa de que trata o parágrafo único do artigo anterior terá como valor a importância correspondente a R$ 20.000,00 (vinte mil reais</w:t>
      </w:r>
      <w:proofErr w:type="gramStart"/>
      <w:r w:rsidRPr="00403214">
        <w:rPr>
          <w:rFonts w:ascii="Arial" w:eastAsia="Times New Roman" w:hAnsi="Arial" w:cs="Arial"/>
          <w:strike/>
          <w:sz w:val="20"/>
          <w:szCs w:val="20"/>
          <w:lang w:eastAsia="pt-BR"/>
        </w:rPr>
        <w:t>).</w:t>
      </w:r>
      <w:proofErr w:type="gramEnd"/>
      <w:r w:rsidRPr="00403214">
        <w:rPr>
          <w:rFonts w:ascii="Arial" w:eastAsia="Times New Roman" w:hAnsi="Arial" w:cs="Arial"/>
          <w:strike/>
          <w:sz w:val="20"/>
          <w:szCs w:val="20"/>
          <w:lang w:eastAsia="pt-BR"/>
        </w:rPr>
        <w:fldChar w:fldCharType="begin"/>
      </w:r>
      <w:r w:rsidRPr="00403214">
        <w:rPr>
          <w:rFonts w:ascii="Arial" w:eastAsia="Times New Roman" w:hAnsi="Arial" w:cs="Arial"/>
          <w:strike/>
          <w:sz w:val="20"/>
          <w:szCs w:val="20"/>
          <w:lang w:eastAsia="pt-BR"/>
        </w:rPr>
        <w:instrText xml:space="preserve"> HYPERLINK "http://www.planalto.gov.br/ccivil_03/MPV/Antigas/2015-1.htm" \l "art8" </w:instrText>
      </w:r>
      <w:r w:rsidRPr="00403214">
        <w:rPr>
          <w:rFonts w:ascii="Arial" w:eastAsia="Times New Roman" w:hAnsi="Arial" w:cs="Arial"/>
          <w:strike/>
          <w:sz w:val="20"/>
          <w:szCs w:val="20"/>
          <w:lang w:eastAsia="pt-BR"/>
        </w:rPr>
        <w:fldChar w:fldCharType="separate"/>
      </w:r>
      <w:r w:rsidRPr="00403214">
        <w:rPr>
          <w:rFonts w:ascii="Arial" w:eastAsia="Times New Roman" w:hAnsi="Arial" w:cs="Arial"/>
          <w:strike/>
          <w:color w:val="0000FF"/>
          <w:sz w:val="20"/>
          <w:u w:val="single"/>
          <w:lang w:eastAsia="pt-BR"/>
        </w:rPr>
        <w:t>(Incluído pela Medida Provisória nº 2015-1, de 1999</w:t>
      </w:r>
      <w:r w:rsidRPr="00403214">
        <w:rPr>
          <w:rFonts w:ascii="Arial" w:eastAsia="Times New Roman" w:hAnsi="Arial" w:cs="Arial"/>
          <w:strike/>
          <w:sz w:val="20"/>
          <w:szCs w:val="20"/>
          <w:lang w:eastAsia="pt-BR"/>
        </w:rPr>
        <w:fldChar w:fldCharType="end"/>
      </w:r>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Parágrafo único.  O valor da multa será reduzido em cinqüenta por cento para empresas de pequeno porte, em noventa por cento para microempresas e em noventa e cinco por cento para pessoas físicas. </w:t>
      </w:r>
      <w:hyperlink r:id="rId190"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73" w:name="art17l."/>
      <w:bookmarkEnd w:id="73"/>
      <w:r w:rsidRPr="00403214">
        <w:rPr>
          <w:rFonts w:ascii="Arial" w:eastAsia="Times New Roman" w:hAnsi="Arial" w:cs="Arial"/>
          <w:strike/>
          <w:sz w:val="20"/>
          <w:szCs w:val="20"/>
          <w:lang w:eastAsia="pt-BR"/>
        </w:rPr>
        <w:t xml:space="preserve">Art. 17-L.  As ações de licenciamento, registro, autorizações, concessões e permissões relacionadas à fauna, à flora, e ao controle ambiental são de competência exclusiva dos órgãos integrantes do Sistema Nacional do Meio Ambiente. </w:t>
      </w:r>
      <w:hyperlink r:id="rId191"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74" w:name="art17m."/>
      <w:bookmarkEnd w:id="74"/>
      <w:r w:rsidRPr="00403214">
        <w:rPr>
          <w:rFonts w:ascii="Arial" w:eastAsia="Times New Roman" w:hAnsi="Arial" w:cs="Arial"/>
          <w:strike/>
          <w:sz w:val="20"/>
          <w:szCs w:val="20"/>
          <w:lang w:eastAsia="pt-BR"/>
        </w:rPr>
        <w:t xml:space="preserve">Art. 17-M.  Os preços dos serviços administrativos prestados pelo IBAMA, inclusive os referentes à venda de impressos e publicações, assim como os de entrada, permanência e utilização de áreas ou instalações nas unidades de conservação, serão definidos em portaria </w:t>
      </w:r>
      <w:r w:rsidRPr="00403214">
        <w:rPr>
          <w:rFonts w:ascii="Arial" w:eastAsia="Times New Roman" w:hAnsi="Arial" w:cs="Arial"/>
          <w:strike/>
          <w:sz w:val="20"/>
          <w:szCs w:val="20"/>
          <w:lang w:eastAsia="pt-BR"/>
        </w:rPr>
        <w:lastRenderedPageBreak/>
        <w:t xml:space="preserve">do Ministro de Estado do Meio Ambiente, mediante proposta do Presidente daquele Instituto. </w:t>
      </w:r>
      <w:hyperlink r:id="rId192"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75" w:name="art17n."/>
      <w:bookmarkEnd w:id="75"/>
      <w:r w:rsidRPr="00403214">
        <w:rPr>
          <w:rFonts w:ascii="Arial" w:eastAsia="Times New Roman" w:hAnsi="Arial" w:cs="Arial"/>
          <w:strike/>
          <w:sz w:val="20"/>
          <w:szCs w:val="20"/>
          <w:lang w:eastAsia="pt-BR"/>
        </w:rPr>
        <w:t xml:space="preserve">Art. 17-N.  Os preços dos serviços técnicos do Laboratório de Produtos Florestais do IBAMA, assim como os para venda de produtos da flora, serão, também, definidos em portaria do Ministro de Estado do Meio Ambiente, mediante proposta do Presidente daquele Instituto. </w:t>
      </w:r>
      <w:hyperlink r:id="rId193"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76" w:name="art17o.."/>
      <w:bookmarkEnd w:id="76"/>
      <w:r w:rsidRPr="00403214">
        <w:rPr>
          <w:rFonts w:ascii="Arial" w:eastAsia="Times New Roman" w:hAnsi="Arial" w:cs="Arial"/>
          <w:strike/>
          <w:sz w:val="20"/>
          <w:szCs w:val="20"/>
          <w:lang w:eastAsia="pt-BR"/>
        </w:rPr>
        <w:t xml:space="preserve">Art. 17-O.  Os proprietários rurais, que se beneficiarem com redução do valor do Imposto sobre a Propriedade Territorial Rural - ITR, com base em Ato Declaratório Ambiental - ADA, deverão recolher ao IBAMA dez por cento do valor auferido como redução do referido Imposto, a título de preço público pela prestação de serviços técnicos de vistoria. </w:t>
      </w:r>
      <w:hyperlink r:id="rId194"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1</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A utilização do ADA para efeito de redução do valor a pagar do ITR é opcional. </w:t>
      </w:r>
      <w:hyperlink r:id="rId195"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2</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O pagamento de que trata o </w:t>
      </w:r>
      <w:r w:rsidRPr="00403214">
        <w:rPr>
          <w:rFonts w:ascii="Arial" w:eastAsia="Times New Roman" w:hAnsi="Arial" w:cs="Arial"/>
          <w:b/>
          <w:bCs/>
          <w:strike/>
          <w:sz w:val="20"/>
          <w:szCs w:val="20"/>
          <w:lang w:eastAsia="pt-BR"/>
        </w:rPr>
        <w:t>caput</w:t>
      </w:r>
      <w:r w:rsidRPr="00403214">
        <w:rPr>
          <w:rFonts w:ascii="Arial" w:eastAsia="Times New Roman" w:hAnsi="Arial" w:cs="Arial"/>
          <w:strike/>
          <w:sz w:val="20"/>
          <w:szCs w:val="20"/>
          <w:lang w:eastAsia="pt-BR"/>
        </w:rPr>
        <w:t xml:space="preserve"> deste artigo poderá ser efetivado em cota única ou em parcelas, nos mesmos moldes escolhidos, pelo contribuinte, para pagamento do ITR, em documento próprio de arrecadação do IBAMA. </w:t>
      </w:r>
      <w:hyperlink r:id="rId196"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3</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Nenhuma parcela poderá ser inferior a R$ 50,00 (cinqüenta reais). </w:t>
      </w:r>
      <w:hyperlink r:id="rId197"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4</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O não-pagamento de qualquer parcela ensejará a cobrança de juros e multa nos termos da Lei n</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8.005, de 22 de março de 1990. </w:t>
      </w:r>
      <w:hyperlink r:id="rId198"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5</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Após a vistoria, realizada por amostragem, caso os dados constantes do ADA não coincidam com os efetivamente levantados pelos técnicos do IBAMA, estes lavrarão, de ofício, novo ADA contendo os dados efetivamente levantados, o qual será encaminhado à Secretaria da Receita Federal, para as providências decorrentes. </w:t>
      </w:r>
      <w:hyperlink r:id="rId199" w:anchor="art8" w:history="1">
        <w:r w:rsidRPr="00403214">
          <w:rPr>
            <w:rFonts w:ascii="Arial" w:eastAsia="Times New Roman" w:hAnsi="Arial" w:cs="Arial"/>
            <w:strike/>
            <w:color w:val="0000FF"/>
            <w:sz w:val="20"/>
            <w:u w:val="single"/>
            <w:lang w:eastAsia="pt-BR"/>
          </w:rPr>
          <w:t>(Incluído pela Medida Provisória nº 2015-1, de 1999</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77" w:name="art17a"/>
      <w:bookmarkEnd w:id="77"/>
      <w:r w:rsidRPr="00403214">
        <w:rPr>
          <w:rFonts w:ascii="Arial" w:eastAsia="Times New Roman" w:hAnsi="Arial" w:cs="Arial"/>
          <w:sz w:val="20"/>
          <w:szCs w:val="20"/>
          <w:lang w:eastAsia="pt-BR"/>
        </w:rPr>
        <w:t>Art. 17-A. São estabelecidos os preços dos serviços e produtos do Instituto Brasileiro do Meio Ambiente e dos Recursos Naturais Renováveis - IBAMA, a serem aplicados em âmbito nacional, conforme Anexo a esta Lei.</w:t>
      </w:r>
      <w:r w:rsidRPr="00403214">
        <w:rPr>
          <w:rFonts w:ascii="Arial" w:eastAsia="Times New Roman" w:hAnsi="Arial" w:cs="Arial"/>
          <w:color w:val="FF0000"/>
          <w:sz w:val="20"/>
          <w:szCs w:val="20"/>
          <w:vertAlign w:val="superscript"/>
          <w:lang w:eastAsia="pt-BR"/>
        </w:rPr>
        <w:t xml:space="preserve"> </w:t>
      </w:r>
      <w:hyperlink r:id="rId200" w:anchor="art8" w:history="1">
        <w:r w:rsidRPr="00403214">
          <w:rPr>
            <w:rFonts w:ascii="Arial" w:eastAsia="Times New Roman" w:hAnsi="Arial" w:cs="Arial"/>
            <w:color w:val="0000FF"/>
            <w:sz w:val="20"/>
            <w:u w:val="single"/>
            <w:lang w:eastAsia="pt-BR"/>
          </w:rPr>
          <w:t>(Incluído pela Lei nº 9.960, de 2000)</w:t>
        </w:r>
      </w:hyperlink>
      <w:r w:rsidRPr="00403214">
        <w:rPr>
          <w:rFonts w:ascii="Arial" w:eastAsia="Times New Roman" w:hAnsi="Arial" w:cs="Arial"/>
          <w:sz w:val="20"/>
          <w:szCs w:val="20"/>
          <w:vertAlign w:val="superscript"/>
          <w:lang w:eastAsia="pt-BR"/>
        </w:rPr>
        <w:t xml:space="preserve">      </w:t>
      </w:r>
      <w:hyperlink r:id="rId201" w:anchor="art3" w:history="1">
        <w:r w:rsidRPr="00403214">
          <w:rPr>
            <w:rFonts w:ascii="Arial" w:eastAsia="Times New Roman" w:hAnsi="Arial" w:cs="Arial"/>
            <w:color w:val="0000FF"/>
            <w:sz w:val="20"/>
            <w:u w:val="single"/>
            <w:lang w:eastAsia="pt-BR"/>
          </w:rPr>
          <w:t>(Vide Medida Provisória nº 687, de 2015)</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78" w:name="art17b"/>
      <w:bookmarkEnd w:id="78"/>
      <w:r w:rsidRPr="00403214">
        <w:rPr>
          <w:rFonts w:ascii="Arial" w:eastAsia="Times New Roman" w:hAnsi="Arial" w:cs="Arial"/>
          <w:strike/>
          <w:sz w:val="20"/>
          <w:szCs w:val="20"/>
          <w:lang w:eastAsia="pt-BR"/>
        </w:rPr>
        <w:t xml:space="preserve">Art. 17-B. É criada a Taxa de Fiscalização Ambiental - </w:t>
      </w:r>
      <w:proofErr w:type="gramStart"/>
      <w:r w:rsidRPr="00403214">
        <w:rPr>
          <w:rFonts w:ascii="Arial" w:eastAsia="Times New Roman" w:hAnsi="Arial" w:cs="Arial"/>
          <w:strike/>
          <w:sz w:val="20"/>
          <w:szCs w:val="20"/>
          <w:lang w:eastAsia="pt-BR"/>
        </w:rPr>
        <w:t>TFA.</w:t>
      </w:r>
      <w:proofErr w:type="gramEnd"/>
      <w:r w:rsidRPr="00403214">
        <w:rPr>
          <w:rFonts w:ascii="Arial" w:eastAsia="Times New Roman" w:hAnsi="Arial" w:cs="Arial"/>
          <w:strike/>
          <w:sz w:val="20"/>
          <w:szCs w:val="20"/>
          <w:lang w:eastAsia="pt-BR"/>
        </w:rPr>
        <w:fldChar w:fldCharType="begin"/>
      </w:r>
      <w:r w:rsidRPr="00403214">
        <w:rPr>
          <w:rFonts w:ascii="Arial" w:eastAsia="Times New Roman" w:hAnsi="Arial" w:cs="Arial"/>
          <w:strike/>
          <w:sz w:val="20"/>
          <w:szCs w:val="20"/>
          <w:lang w:eastAsia="pt-BR"/>
        </w:rPr>
        <w:instrText xml:space="preserve"> HYPERLINK "http://www.planalto.gov.br/ccivil_03/leis/L9960.htm" \l "art8" </w:instrText>
      </w:r>
      <w:r w:rsidRPr="00403214">
        <w:rPr>
          <w:rFonts w:ascii="Arial" w:eastAsia="Times New Roman" w:hAnsi="Arial" w:cs="Arial"/>
          <w:strike/>
          <w:sz w:val="20"/>
          <w:szCs w:val="20"/>
          <w:lang w:eastAsia="pt-BR"/>
        </w:rPr>
        <w:fldChar w:fldCharType="separate"/>
      </w:r>
      <w:r w:rsidRPr="00403214">
        <w:rPr>
          <w:rFonts w:ascii="Arial" w:eastAsia="Times New Roman" w:hAnsi="Arial" w:cs="Arial"/>
          <w:strike/>
          <w:color w:val="0000FF"/>
          <w:sz w:val="20"/>
          <w:u w:val="single"/>
          <w:lang w:eastAsia="pt-BR"/>
        </w:rPr>
        <w:t>(Incluído pela Lei nº 9.960, de 2000)</w:t>
      </w:r>
      <w:r w:rsidRPr="00403214">
        <w:rPr>
          <w:rFonts w:ascii="Arial" w:eastAsia="Times New Roman" w:hAnsi="Arial" w:cs="Arial"/>
          <w:strike/>
          <w:sz w:val="20"/>
          <w:szCs w:val="20"/>
          <w:lang w:eastAsia="pt-BR"/>
        </w:rPr>
        <w:fldChar w:fldCharType="end"/>
      </w:r>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1</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Constitui fato gerador da TFA, o exercício das atividades mencionadas no inciso II do art. 17 desta Lei, com a redação dada pela Lei n</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7.804, de 18 de julho de 1989.</w:t>
      </w:r>
      <w:r w:rsidRPr="00403214">
        <w:rPr>
          <w:rFonts w:ascii="Arial" w:eastAsia="Times New Roman" w:hAnsi="Arial" w:cs="Arial"/>
          <w:sz w:val="20"/>
          <w:szCs w:val="20"/>
          <w:lang w:eastAsia="pt-BR"/>
        </w:rPr>
        <w:t xml:space="preserve">    </w:t>
      </w:r>
      <w:hyperlink r:id="rId202" w:anchor="art8" w:history="1">
        <w:r w:rsidRPr="00403214">
          <w:rPr>
            <w:rFonts w:ascii="Arial" w:eastAsia="Times New Roman" w:hAnsi="Arial" w:cs="Arial"/>
            <w:strike/>
            <w:color w:val="0000FF"/>
            <w:sz w:val="20"/>
            <w:u w:val="single"/>
            <w:lang w:eastAsia="pt-BR"/>
          </w:rPr>
          <w:t>(Incluído pela Lei nº 9.960, de 2000)</w:t>
        </w:r>
      </w:hyperlink>
      <w:r w:rsidRPr="00403214">
        <w:rPr>
          <w:rFonts w:ascii="Arial" w:eastAsia="Times New Roman" w:hAnsi="Arial" w:cs="Arial"/>
          <w:strike/>
          <w:sz w:val="20"/>
          <w:szCs w:val="20"/>
          <w:lang w:eastAsia="pt-BR"/>
        </w:rPr>
        <w:t xml:space="preserve"> </w:t>
      </w:r>
      <w:hyperlink r:id="rId203" w:history="1">
        <w:r w:rsidRPr="00403214">
          <w:rPr>
            <w:rFonts w:ascii="Arial" w:eastAsia="Times New Roman" w:hAnsi="Arial" w:cs="Arial"/>
            <w:color w:val="0000FF"/>
            <w:sz w:val="20"/>
            <w:u w:val="single"/>
            <w:lang w:eastAsia="pt-BR"/>
          </w:rPr>
          <w:t>(Vide ADI nº 2178-8,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2</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São sujeitos passivos da TFA, as pessoas físicas ou jurídicas obrigadas ao registro no Cadastro Técnico Federal de Atividades Potencialmente Poluidoras ou </w:t>
      </w:r>
      <w:proofErr w:type="spellStart"/>
      <w:r w:rsidRPr="00403214">
        <w:rPr>
          <w:rFonts w:ascii="Arial" w:eastAsia="Times New Roman" w:hAnsi="Arial" w:cs="Arial"/>
          <w:strike/>
          <w:sz w:val="20"/>
          <w:szCs w:val="20"/>
          <w:lang w:eastAsia="pt-BR"/>
        </w:rPr>
        <w:t>Utilizadoras</w:t>
      </w:r>
      <w:proofErr w:type="spellEnd"/>
      <w:r w:rsidRPr="00403214">
        <w:rPr>
          <w:rFonts w:ascii="Arial" w:eastAsia="Times New Roman" w:hAnsi="Arial" w:cs="Arial"/>
          <w:strike/>
          <w:sz w:val="20"/>
          <w:szCs w:val="20"/>
          <w:lang w:eastAsia="pt-BR"/>
        </w:rPr>
        <w:t xml:space="preserve"> de Recursos </w:t>
      </w:r>
      <w:proofErr w:type="gramStart"/>
      <w:r w:rsidRPr="00403214">
        <w:rPr>
          <w:rFonts w:ascii="Arial" w:eastAsia="Times New Roman" w:hAnsi="Arial" w:cs="Arial"/>
          <w:strike/>
          <w:sz w:val="20"/>
          <w:szCs w:val="20"/>
          <w:lang w:eastAsia="pt-BR"/>
        </w:rPr>
        <w:t>Ambientais.</w:t>
      </w:r>
      <w:proofErr w:type="gramEnd"/>
      <w:r w:rsidRPr="00403214">
        <w:rPr>
          <w:rFonts w:ascii="Arial" w:eastAsia="Times New Roman" w:hAnsi="Arial" w:cs="Arial"/>
          <w:strike/>
          <w:sz w:val="20"/>
          <w:szCs w:val="20"/>
          <w:lang w:eastAsia="pt-BR"/>
        </w:rPr>
        <w:fldChar w:fldCharType="begin"/>
      </w:r>
      <w:r w:rsidRPr="00403214">
        <w:rPr>
          <w:rFonts w:ascii="Arial" w:eastAsia="Times New Roman" w:hAnsi="Arial" w:cs="Arial"/>
          <w:strike/>
          <w:sz w:val="20"/>
          <w:szCs w:val="20"/>
          <w:lang w:eastAsia="pt-BR"/>
        </w:rPr>
        <w:instrText xml:space="preserve"> HYPERLINK "http://www.planalto.gov.br/ccivil_03/leis/L9960.htm" \l "art8" </w:instrText>
      </w:r>
      <w:r w:rsidRPr="00403214">
        <w:rPr>
          <w:rFonts w:ascii="Arial" w:eastAsia="Times New Roman" w:hAnsi="Arial" w:cs="Arial"/>
          <w:strike/>
          <w:sz w:val="20"/>
          <w:szCs w:val="20"/>
          <w:lang w:eastAsia="pt-BR"/>
        </w:rPr>
        <w:fldChar w:fldCharType="separate"/>
      </w:r>
      <w:r w:rsidRPr="00403214">
        <w:rPr>
          <w:rFonts w:ascii="Arial" w:eastAsia="Times New Roman" w:hAnsi="Arial" w:cs="Arial"/>
          <w:strike/>
          <w:color w:val="0000FF"/>
          <w:sz w:val="20"/>
          <w:u w:val="single"/>
          <w:lang w:eastAsia="pt-BR"/>
        </w:rPr>
        <w:t>(Incluído pela Lei nº 9.960, de 2000)</w:t>
      </w:r>
      <w:r w:rsidRPr="00403214">
        <w:rPr>
          <w:rFonts w:ascii="Arial" w:eastAsia="Times New Roman" w:hAnsi="Arial" w:cs="Arial"/>
          <w:strike/>
          <w:sz w:val="20"/>
          <w:szCs w:val="20"/>
          <w:lang w:eastAsia="pt-BR"/>
        </w:rPr>
        <w:fldChar w:fldCharType="end"/>
      </w:r>
    </w:p>
    <w:p w:rsidR="00403214" w:rsidRPr="00403214" w:rsidRDefault="00403214" w:rsidP="00403214">
      <w:pPr>
        <w:spacing w:before="100" w:beforeAutospacing="1" w:after="100" w:afterAutospacing="1" w:line="240" w:lineRule="auto"/>
        <w:ind w:firstLine="567"/>
        <w:rPr>
          <w:rFonts w:ascii="Arial" w:eastAsia="Times New Roman" w:hAnsi="Arial" w:cs="Arial"/>
          <w:sz w:val="20"/>
          <w:szCs w:val="20"/>
          <w:lang w:eastAsia="pt-BR"/>
        </w:rPr>
      </w:pPr>
      <w:bookmarkStart w:id="79" w:name="art17b."/>
      <w:bookmarkEnd w:id="79"/>
      <w:proofErr w:type="gramStart"/>
      <w:r w:rsidRPr="00403214">
        <w:rPr>
          <w:rFonts w:ascii="Arial" w:eastAsia="Times New Roman" w:hAnsi="Arial" w:cs="Arial"/>
          <w:sz w:val="20"/>
          <w:szCs w:val="20"/>
          <w:lang w:eastAsia="pt-BR"/>
        </w:rPr>
        <w:t xml:space="preserve">Art. 17-B. Fica instituída a Taxa de Controle e Fiscalização Ambiental – TCFA, cujo fato gerador é o exercício regular do poder de polícia conferido ao Instituto Brasileiro do Meio Ambiente e dos Recursos Naturais Renováveis – IBAMA para controle e fiscalização das atividades potencialmente poluidoras e </w:t>
      </w:r>
      <w:proofErr w:type="spellStart"/>
      <w:r w:rsidRPr="00403214">
        <w:rPr>
          <w:rFonts w:ascii="Arial" w:eastAsia="Times New Roman" w:hAnsi="Arial" w:cs="Arial"/>
          <w:sz w:val="20"/>
          <w:szCs w:val="20"/>
          <w:lang w:eastAsia="pt-BR"/>
        </w:rPr>
        <w:t>utilizadoras</w:t>
      </w:r>
      <w:proofErr w:type="spellEnd"/>
      <w:r w:rsidRPr="00403214">
        <w:rPr>
          <w:rFonts w:ascii="Arial" w:eastAsia="Times New Roman" w:hAnsi="Arial" w:cs="Arial"/>
          <w:sz w:val="20"/>
          <w:szCs w:val="20"/>
          <w:lang w:eastAsia="pt-BR"/>
        </w:rPr>
        <w:t xml:space="preserve"> de recursos naturais.</w:t>
      </w:r>
      <w:r w:rsidRPr="00403214">
        <w:rPr>
          <w:rFonts w:ascii="Arial" w:eastAsia="Times New Roman" w:hAnsi="Arial" w:cs="Arial"/>
          <w:sz w:val="15"/>
          <w:szCs w:val="15"/>
          <w:lang w:eastAsia="pt-BR"/>
        </w:rPr>
        <w:t>"</w:t>
      </w:r>
      <w:proofErr w:type="gramEnd"/>
      <w:r w:rsidRPr="00403214">
        <w:rPr>
          <w:rFonts w:ascii="Arial" w:eastAsia="Times New Roman" w:hAnsi="Arial" w:cs="Arial"/>
          <w:sz w:val="15"/>
          <w:szCs w:val="15"/>
          <w:lang w:eastAsia="pt-BR"/>
        </w:rPr>
        <w:t xml:space="preserve"> </w:t>
      </w:r>
      <w:hyperlink r:id="rId204" w:anchor="art1" w:history="1">
        <w:r w:rsidRPr="00403214">
          <w:rPr>
            <w:rFonts w:ascii="Arial" w:eastAsia="Times New Roman" w:hAnsi="Arial" w:cs="Arial"/>
            <w:color w:val="0000FF"/>
            <w:sz w:val="20"/>
            <w:u w:val="single"/>
            <w:lang w:eastAsia="pt-BR"/>
          </w:rPr>
          <w:t>(Redação dada pela Lei nº 10.165, de 2000)</w:t>
        </w:r>
      </w:hyperlink>
      <w:r w:rsidRPr="00403214">
        <w:rPr>
          <w:rFonts w:ascii="Arial" w:eastAsia="Times New Roman" w:hAnsi="Arial" w:cs="Arial"/>
          <w:sz w:val="24"/>
          <w:szCs w:val="24"/>
          <w:lang w:eastAsia="pt-BR"/>
        </w:rPr>
        <w:t xml:space="preserve">    </w:t>
      </w:r>
      <w:hyperlink r:id="rId205" w:anchor="art3" w:history="1">
        <w:r w:rsidRPr="00403214">
          <w:rPr>
            <w:rFonts w:ascii="Arial" w:eastAsia="Times New Roman" w:hAnsi="Arial" w:cs="Arial"/>
            <w:color w:val="0000FF"/>
            <w:sz w:val="20"/>
            <w:u w:val="single"/>
            <w:lang w:eastAsia="pt-BR"/>
          </w:rPr>
          <w:t>(Vide Medida Provisória nº 687, de 2015)</w:t>
        </w:r>
      </w:hyperlink>
    </w:p>
    <w:p w:rsidR="00403214" w:rsidRPr="00403214" w:rsidRDefault="00403214" w:rsidP="00403214">
      <w:pPr>
        <w:spacing w:before="100" w:beforeAutospacing="1" w:after="100" w:afterAutospacing="1" w:line="240" w:lineRule="auto"/>
        <w:ind w:firstLine="567"/>
        <w:rPr>
          <w:rFonts w:ascii="Arial" w:eastAsia="Times New Roman" w:hAnsi="Arial" w:cs="Arial"/>
          <w:sz w:val="20"/>
          <w:szCs w:val="20"/>
          <w:lang w:eastAsia="pt-BR"/>
        </w:rPr>
      </w:pPr>
      <w:r w:rsidRPr="00403214">
        <w:rPr>
          <w:rFonts w:ascii="Arial" w:eastAsia="Times New Roman" w:hAnsi="Arial" w:cs="Arial"/>
          <w:sz w:val="20"/>
          <w:szCs w:val="20"/>
          <w:lang w:eastAsia="pt-BR"/>
        </w:rPr>
        <w:t>§ 1</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Revogado. </w:t>
      </w:r>
      <w:hyperlink r:id="rId206" w:anchor="art1" w:history="1">
        <w:r w:rsidRPr="00403214">
          <w:rPr>
            <w:rFonts w:ascii="Arial" w:eastAsia="Times New Roman" w:hAnsi="Arial" w:cs="Arial"/>
            <w:color w:val="0000FF"/>
            <w:sz w:val="20"/>
            <w:u w:val="single"/>
            <w:lang w:eastAsia="pt-BR"/>
          </w:rPr>
          <w:t>(Redação dada pela Lei nº 10.165, de 2000)</w:t>
        </w:r>
      </w:hyperlink>
    </w:p>
    <w:p w:rsidR="00403214" w:rsidRPr="00403214" w:rsidRDefault="00403214" w:rsidP="00403214">
      <w:pPr>
        <w:spacing w:before="100" w:beforeAutospacing="1" w:after="100" w:afterAutospacing="1" w:line="240" w:lineRule="auto"/>
        <w:ind w:firstLine="567"/>
        <w:rPr>
          <w:rFonts w:ascii="Arial" w:eastAsia="Times New Roman" w:hAnsi="Arial" w:cs="Arial"/>
          <w:sz w:val="20"/>
          <w:szCs w:val="20"/>
          <w:lang w:eastAsia="pt-BR"/>
        </w:rPr>
      </w:pPr>
      <w:r w:rsidRPr="00403214">
        <w:rPr>
          <w:rFonts w:ascii="Arial" w:eastAsia="Times New Roman" w:hAnsi="Arial" w:cs="Arial"/>
          <w:sz w:val="20"/>
          <w:szCs w:val="20"/>
          <w:lang w:eastAsia="pt-BR"/>
        </w:rPr>
        <w:t>§ 2</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w:t>
      </w:r>
      <w:proofErr w:type="gramStart"/>
      <w:r w:rsidRPr="00403214">
        <w:rPr>
          <w:rFonts w:ascii="Arial" w:eastAsia="Times New Roman" w:hAnsi="Arial" w:cs="Arial"/>
          <w:sz w:val="20"/>
          <w:szCs w:val="20"/>
          <w:lang w:eastAsia="pt-BR"/>
        </w:rPr>
        <w:t>Revogado.</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(Redação dada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80" w:name="art17c"/>
      <w:bookmarkEnd w:id="80"/>
      <w:r w:rsidRPr="00403214">
        <w:rPr>
          <w:rFonts w:ascii="Arial" w:eastAsia="Times New Roman" w:hAnsi="Arial" w:cs="Arial"/>
          <w:strike/>
          <w:sz w:val="20"/>
          <w:szCs w:val="20"/>
          <w:lang w:eastAsia="pt-BR"/>
        </w:rPr>
        <w:t xml:space="preserve"> Art. 17-C. A TFA será devida em conformidade com o fato gerador e o seu valor corresponderá à importância de R$ 3.000,00 (três mil reais).  </w:t>
      </w:r>
      <w:hyperlink r:id="rId207" w:anchor="art8" w:history="1">
        <w:r w:rsidRPr="00403214">
          <w:rPr>
            <w:rFonts w:ascii="Arial" w:eastAsia="Times New Roman" w:hAnsi="Arial" w:cs="Arial"/>
            <w:strike/>
            <w:color w:val="0000FF"/>
            <w:sz w:val="20"/>
            <w:u w:val="single"/>
            <w:lang w:eastAsia="pt-BR"/>
          </w:rPr>
          <w:t>(Incluído pela Lei nº 9.960,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1</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Será concedido desconto de 50% (cinqüenta por cento) para empresas de pequeno porte, de 90% (noventa por cento) para microempresas e de 95% (noventa e cinco por cento) para pessoas físicas.  </w:t>
      </w:r>
      <w:hyperlink r:id="rId208" w:anchor="art8" w:history="1">
        <w:r w:rsidRPr="00403214">
          <w:rPr>
            <w:rFonts w:ascii="Arial" w:eastAsia="Times New Roman" w:hAnsi="Arial" w:cs="Arial"/>
            <w:strike/>
            <w:color w:val="0000FF"/>
            <w:sz w:val="20"/>
            <w:u w:val="single"/>
            <w:lang w:eastAsia="pt-BR"/>
          </w:rPr>
          <w:t>(Incluído pela Lei nº 9.960,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lastRenderedPageBreak/>
        <w:t>§ 2</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O contribuinte deverá apresentar ao </w:t>
      </w:r>
      <w:proofErr w:type="spellStart"/>
      <w:proofErr w:type="gramStart"/>
      <w:r w:rsidRPr="00403214">
        <w:rPr>
          <w:rFonts w:ascii="Arial" w:eastAsia="Times New Roman" w:hAnsi="Arial" w:cs="Arial"/>
          <w:strike/>
          <w:sz w:val="20"/>
          <w:szCs w:val="20"/>
          <w:lang w:eastAsia="pt-BR"/>
        </w:rPr>
        <w:t>Ibama</w:t>
      </w:r>
      <w:proofErr w:type="spellEnd"/>
      <w:proofErr w:type="gramEnd"/>
      <w:r w:rsidRPr="00403214">
        <w:rPr>
          <w:rFonts w:ascii="Arial" w:eastAsia="Times New Roman" w:hAnsi="Arial" w:cs="Arial"/>
          <w:strike/>
          <w:sz w:val="20"/>
          <w:szCs w:val="20"/>
          <w:lang w:eastAsia="pt-BR"/>
        </w:rPr>
        <w:t xml:space="preserve">, no ato do cadastramento ou quando por ele solicitada, a comprovação da sua respectiva condição, para auferir do benefício dos descontos concedidos sobre o valor da TFA, devendo, anualmente, atualizar os dados de seu cadastro junto àquele Instituto.  </w:t>
      </w:r>
      <w:hyperlink r:id="rId209" w:anchor="art8" w:history="1">
        <w:r w:rsidRPr="00403214">
          <w:rPr>
            <w:rFonts w:ascii="Arial" w:eastAsia="Times New Roman" w:hAnsi="Arial" w:cs="Arial"/>
            <w:strike/>
            <w:color w:val="0000FF"/>
            <w:sz w:val="20"/>
            <w:u w:val="single"/>
            <w:lang w:eastAsia="pt-BR"/>
          </w:rPr>
          <w:t>(Incluído pela Lei nº 9.960,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3</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São isentas do pagamento da TFA, as entidades públicas federais, distritais, estaduais e municipais, em obediência ao constante da alínea "a" do inciso IV do art. 9</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do Código Tributário Nacional.  </w:t>
      </w:r>
      <w:hyperlink r:id="rId210" w:anchor="art8" w:history="1">
        <w:r w:rsidRPr="00403214">
          <w:rPr>
            <w:rFonts w:ascii="Arial" w:eastAsia="Times New Roman" w:hAnsi="Arial" w:cs="Arial"/>
            <w:strike/>
            <w:color w:val="0000FF"/>
            <w:sz w:val="20"/>
            <w:u w:val="single"/>
            <w:lang w:eastAsia="pt-BR"/>
          </w:rPr>
          <w:t>(Incluído pela Lei nº 9.960,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81" w:name="art17c."/>
      <w:bookmarkEnd w:id="81"/>
      <w:r w:rsidRPr="00403214">
        <w:rPr>
          <w:rFonts w:ascii="Arial" w:eastAsia="Times New Roman" w:hAnsi="Arial" w:cs="Arial"/>
          <w:sz w:val="20"/>
          <w:szCs w:val="20"/>
          <w:lang w:eastAsia="pt-BR"/>
        </w:rPr>
        <w:t xml:space="preserve">Art. 17-C. É sujeito passivo da TCFA todo aquele que exerça as atividades constantes do Anexo VIII desta </w:t>
      </w:r>
      <w:proofErr w:type="gramStart"/>
      <w:r w:rsidRPr="00403214">
        <w:rPr>
          <w:rFonts w:ascii="Arial" w:eastAsia="Times New Roman" w:hAnsi="Arial" w:cs="Arial"/>
          <w:sz w:val="20"/>
          <w:szCs w:val="20"/>
          <w:lang w:eastAsia="pt-BR"/>
        </w:rPr>
        <w:t>Lei.</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(Redação dada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1</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O sujeito passivo da TCFA é obrigado a entregar até o dia 31 de março de cada ano relatório das atividades exercidas no ano anterior, cujo modelo será definido pelo IBAMA, para o fim de colaborar com os procedimentos de controle e </w:t>
      </w:r>
      <w:proofErr w:type="gramStart"/>
      <w:r w:rsidRPr="00403214">
        <w:rPr>
          <w:rFonts w:ascii="Arial" w:eastAsia="Times New Roman" w:hAnsi="Arial" w:cs="Arial"/>
          <w:sz w:val="20"/>
          <w:szCs w:val="20"/>
          <w:lang w:eastAsia="pt-BR"/>
        </w:rPr>
        <w:t>fiscalização.</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(Redação dada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2</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O descumprimento da providência determinada no § 1</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sujeita o infrator a multa equivalente a vinte por cento da TCFA devida, sem prejuízo da exigência desta. </w:t>
      </w:r>
      <w:hyperlink r:id="rId211" w:anchor="art1" w:history="1">
        <w:r w:rsidRPr="00403214">
          <w:rPr>
            <w:rFonts w:ascii="Arial" w:eastAsia="Times New Roman" w:hAnsi="Arial" w:cs="Arial"/>
            <w:color w:val="0000FF"/>
            <w:sz w:val="20"/>
            <w:u w:val="single"/>
            <w:lang w:eastAsia="pt-BR"/>
          </w:rPr>
          <w:t>(Redação dada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3</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Revogado. </w:t>
      </w:r>
      <w:hyperlink r:id="rId212" w:anchor="art1" w:history="1">
        <w:r w:rsidRPr="00403214">
          <w:rPr>
            <w:rFonts w:ascii="Arial" w:eastAsia="Times New Roman" w:hAnsi="Arial" w:cs="Arial"/>
            <w:color w:val="0000FF"/>
            <w:sz w:val="20"/>
            <w:u w:val="single"/>
            <w:lang w:eastAsia="pt-BR"/>
          </w:rPr>
          <w:t>(Redação dada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82" w:name="art17d"/>
      <w:bookmarkEnd w:id="82"/>
      <w:r w:rsidRPr="00403214">
        <w:rPr>
          <w:rFonts w:ascii="Arial" w:eastAsia="Times New Roman" w:hAnsi="Arial" w:cs="Arial"/>
          <w:strike/>
          <w:sz w:val="20"/>
          <w:szCs w:val="20"/>
          <w:lang w:eastAsia="pt-BR"/>
        </w:rPr>
        <w:t> Art. 17-D. A TFA será cobrada a partir de 1</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de janeiro de 2000, e o seu recolhimento será efetuado em conta bancária vinculada ao </w:t>
      </w:r>
      <w:proofErr w:type="spellStart"/>
      <w:proofErr w:type="gramStart"/>
      <w:r w:rsidRPr="00403214">
        <w:rPr>
          <w:rFonts w:ascii="Arial" w:eastAsia="Times New Roman" w:hAnsi="Arial" w:cs="Arial"/>
          <w:strike/>
          <w:sz w:val="20"/>
          <w:szCs w:val="20"/>
          <w:lang w:eastAsia="pt-BR"/>
        </w:rPr>
        <w:t>Ibama</w:t>
      </w:r>
      <w:proofErr w:type="spellEnd"/>
      <w:proofErr w:type="gramEnd"/>
      <w:r w:rsidRPr="00403214">
        <w:rPr>
          <w:rFonts w:ascii="Arial" w:eastAsia="Times New Roman" w:hAnsi="Arial" w:cs="Arial"/>
          <w:strike/>
          <w:sz w:val="20"/>
          <w:szCs w:val="20"/>
          <w:lang w:eastAsia="pt-BR"/>
        </w:rPr>
        <w:t>, por intermédio de documento próprio de arrecadação daquele Instituto.</w:t>
      </w:r>
      <w:r w:rsidRPr="00403214">
        <w:rPr>
          <w:rFonts w:ascii="Arial" w:eastAsia="Times New Roman" w:hAnsi="Arial" w:cs="Arial"/>
          <w:color w:val="FF0000"/>
          <w:sz w:val="20"/>
          <w:szCs w:val="20"/>
          <w:lang w:eastAsia="pt-BR"/>
        </w:rPr>
        <w:t xml:space="preserve"> </w:t>
      </w:r>
      <w:hyperlink r:id="rId213" w:anchor="art8" w:history="1">
        <w:r w:rsidRPr="00403214">
          <w:rPr>
            <w:rFonts w:ascii="Arial" w:eastAsia="Times New Roman" w:hAnsi="Arial" w:cs="Arial"/>
            <w:strike/>
            <w:color w:val="0000FF"/>
            <w:sz w:val="20"/>
            <w:u w:val="single"/>
            <w:lang w:eastAsia="pt-BR"/>
          </w:rPr>
          <w:t>(Incluído pela Lei nº 9.960, de 2000)</w:t>
        </w:r>
      </w:hyperlink>
      <w:r w:rsidRPr="00403214">
        <w:rPr>
          <w:rFonts w:ascii="Arial" w:eastAsia="Times New Roman" w:hAnsi="Arial" w:cs="Arial"/>
          <w:sz w:val="20"/>
          <w:szCs w:val="20"/>
          <w:lang w:eastAsia="pt-BR"/>
        </w:rPr>
        <w:t xml:space="preserve"> </w:t>
      </w:r>
      <w:hyperlink r:id="rId214" w:history="1">
        <w:r w:rsidRPr="00403214">
          <w:rPr>
            <w:rFonts w:ascii="Arial" w:eastAsia="Times New Roman" w:hAnsi="Arial" w:cs="Arial"/>
            <w:color w:val="0000FF"/>
            <w:sz w:val="20"/>
            <w:u w:val="single"/>
            <w:lang w:eastAsia="pt-BR"/>
          </w:rPr>
          <w:t>(Vide ADI nº 2178-8,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83" w:name="art17d."/>
      <w:bookmarkEnd w:id="83"/>
      <w:r w:rsidRPr="00403214">
        <w:rPr>
          <w:rFonts w:ascii="Arial" w:eastAsia="Times New Roman" w:hAnsi="Arial" w:cs="Arial"/>
          <w:sz w:val="20"/>
          <w:szCs w:val="20"/>
          <w:lang w:eastAsia="pt-BR"/>
        </w:rPr>
        <w:t>Art. 17-D</w:t>
      </w:r>
      <w:proofErr w:type="gramStart"/>
      <w:r w:rsidRPr="00403214">
        <w:rPr>
          <w:rFonts w:ascii="Arial" w:eastAsia="Times New Roman" w:hAnsi="Arial" w:cs="Arial"/>
          <w:sz w:val="20"/>
          <w:szCs w:val="20"/>
          <w:lang w:eastAsia="pt-BR"/>
        </w:rPr>
        <w:t>. A TCFA é devida por estabelecimento e os seus valores são os fixados no Anexo IX desta Lei."</w:t>
      </w:r>
      <w:proofErr w:type="gramEnd"/>
      <w:r w:rsidRPr="00403214">
        <w:rPr>
          <w:rFonts w:ascii="Arial" w:eastAsia="Times New Roman" w:hAnsi="Arial" w:cs="Arial"/>
          <w:sz w:val="20"/>
          <w:szCs w:val="20"/>
          <w:lang w:eastAsia="pt-BR"/>
        </w:rPr>
        <w:t xml:space="preserve"> </w:t>
      </w:r>
      <w:hyperlink r:id="rId215" w:anchor="art1" w:history="1">
        <w:r w:rsidRPr="00403214">
          <w:rPr>
            <w:rFonts w:ascii="Arial" w:eastAsia="Times New Roman" w:hAnsi="Arial" w:cs="Arial"/>
            <w:color w:val="0000FF"/>
            <w:sz w:val="20"/>
            <w:u w:val="single"/>
            <w:lang w:eastAsia="pt-BR"/>
          </w:rPr>
          <w:t>(Redação dada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1</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Para os fins desta Lei, consideram-se:</w:t>
      </w:r>
      <w:r w:rsidRPr="00403214">
        <w:rPr>
          <w:rFonts w:ascii="Arial" w:eastAsia="Times New Roman" w:hAnsi="Arial" w:cs="Arial"/>
          <w:sz w:val="15"/>
          <w:szCs w:val="15"/>
          <w:lang w:eastAsia="pt-BR"/>
        </w:rPr>
        <w:t xml:space="preserve"> </w:t>
      </w:r>
      <w:hyperlink r:id="rId216" w:anchor="art1" w:history="1">
        <w:r w:rsidRPr="00403214">
          <w:rPr>
            <w:rFonts w:ascii="Arial" w:eastAsia="Times New Roman" w:hAnsi="Arial" w:cs="Arial"/>
            <w:color w:val="0000FF"/>
            <w:sz w:val="20"/>
            <w:u w:val="single"/>
            <w:lang w:eastAsia="pt-BR"/>
          </w:rPr>
          <w:t>(Incluído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 – microempresa e empresa de pequeno porte, as pessoas jurídicas que se enquadrem, respectivamente, nas descrições dos </w:t>
      </w:r>
      <w:hyperlink r:id="rId217" w:anchor="art2i" w:history="1">
        <w:r w:rsidRPr="00403214">
          <w:rPr>
            <w:rFonts w:ascii="Arial" w:eastAsia="Times New Roman" w:hAnsi="Arial" w:cs="Arial"/>
            <w:color w:val="0000FF"/>
            <w:sz w:val="20"/>
            <w:u w:val="single"/>
            <w:lang w:eastAsia="pt-BR"/>
          </w:rPr>
          <w:t>incisos I</w:t>
        </w:r>
      </w:hyperlink>
      <w:r w:rsidRPr="00403214">
        <w:rPr>
          <w:rFonts w:ascii="Arial" w:eastAsia="Times New Roman" w:hAnsi="Arial" w:cs="Arial"/>
          <w:sz w:val="20"/>
          <w:szCs w:val="20"/>
          <w:lang w:eastAsia="pt-BR"/>
        </w:rPr>
        <w:t xml:space="preserve"> e </w:t>
      </w:r>
      <w:hyperlink r:id="rId218" w:anchor="art2ii" w:history="1">
        <w:r w:rsidRPr="00403214">
          <w:rPr>
            <w:rFonts w:ascii="Arial" w:eastAsia="Times New Roman" w:hAnsi="Arial" w:cs="Arial"/>
            <w:color w:val="0000FF"/>
            <w:sz w:val="20"/>
            <w:u w:val="single"/>
            <w:lang w:eastAsia="pt-BR"/>
          </w:rPr>
          <w:t xml:space="preserve">II do </w:t>
        </w:r>
        <w:r w:rsidRPr="00403214">
          <w:rPr>
            <w:rFonts w:ascii="Arial" w:eastAsia="Times New Roman" w:hAnsi="Arial" w:cs="Arial"/>
            <w:i/>
            <w:iCs/>
            <w:color w:val="0000FF"/>
            <w:sz w:val="20"/>
            <w:u w:val="single"/>
            <w:lang w:eastAsia="pt-BR"/>
          </w:rPr>
          <w:t>caput</w:t>
        </w:r>
        <w:r w:rsidRPr="00403214">
          <w:rPr>
            <w:rFonts w:ascii="Arial" w:eastAsia="Times New Roman" w:hAnsi="Arial" w:cs="Arial"/>
            <w:color w:val="0000FF"/>
            <w:sz w:val="20"/>
            <w:u w:val="single"/>
            <w:lang w:eastAsia="pt-BR"/>
          </w:rPr>
          <w:t xml:space="preserve"> do art. 2</w:t>
        </w:r>
        <w:r w:rsidRPr="00403214">
          <w:rPr>
            <w:rFonts w:ascii="Arial" w:eastAsia="Times New Roman" w:hAnsi="Arial" w:cs="Arial"/>
            <w:color w:val="0000FF"/>
            <w:sz w:val="20"/>
            <w:u w:val="single"/>
            <w:vertAlign w:val="superscript"/>
            <w:lang w:eastAsia="pt-BR"/>
          </w:rPr>
          <w:t>o</w:t>
        </w:r>
        <w:r w:rsidRPr="00403214">
          <w:rPr>
            <w:rFonts w:ascii="Arial" w:eastAsia="Times New Roman" w:hAnsi="Arial" w:cs="Arial"/>
            <w:color w:val="0000FF"/>
            <w:sz w:val="20"/>
            <w:u w:val="single"/>
            <w:lang w:eastAsia="pt-BR"/>
          </w:rPr>
          <w:t xml:space="preserve"> da Lei </w:t>
        </w:r>
        <w:proofErr w:type="gramStart"/>
        <w:r w:rsidRPr="00403214">
          <w:rPr>
            <w:rFonts w:ascii="Arial" w:eastAsia="Times New Roman" w:hAnsi="Arial" w:cs="Arial"/>
            <w:color w:val="0000FF"/>
            <w:sz w:val="20"/>
            <w:u w:val="single"/>
            <w:lang w:eastAsia="pt-BR"/>
          </w:rPr>
          <w:t>n</w:t>
        </w:r>
        <w:r w:rsidRPr="00403214">
          <w:rPr>
            <w:rFonts w:ascii="Arial" w:eastAsia="Times New Roman" w:hAnsi="Arial" w:cs="Arial"/>
            <w:color w:val="0000FF"/>
            <w:sz w:val="20"/>
            <w:u w:val="single"/>
            <w:vertAlign w:val="superscript"/>
            <w:lang w:eastAsia="pt-BR"/>
          </w:rPr>
          <w:t>o</w:t>
        </w:r>
        <w:r w:rsidRPr="00403214">
          <w:rPr>
            <w:rFonts w:ascii="Arial" w:eastAsia="Times New Roman" w:hAnsi="Arial" w:cs="Arial"/>
            <w:color w:val="0000FF"/>
            <w:sz w:val="20"/>
            <w:u w:val="single"/>
            <w:lang w:eastAsia="pt-BR"/>
          </w:rPr>
          <w:t xml:space="preserve"> 9.841</w:t>
        </w:r>
        <w:proofErr w:type="gramEnd"/>
      </w:hyperlink>
      <w:r w:rsidRPr="00403214">
        <w:rPr>
          <w:rFonts w:ascii="Arial" w:eastAsia="Times New Roman" w:hAnsi="Arial" w:cs="Arial"/>
          <w:sz w:val="20"/>
          <w:szCs w:val="20"/>
          <w:lang w:eastAsia="pt-BR"/>
        </w:rPr>
        <w:t>, de 5 de outubro de 1999;</w:t>
      </w:r>
      <w:r w:rsidRPr="00403214">
        <w:rPr>
          <w:rFonts w:ascii="Arial" w:eastAsia="Times New Roman" w:hAnsi="Arial" w:cs="Arial"/>
          <w:sz w:val="15"/>
          <w:szCs w:val="15"/>
          <w:lang w:eastAsia="pt-BR"/>
        </w:rPr>
        <w:t xml:space="preserve"> </w:t>
      </w:r>
      <w:hyperlink r:id="rId219" w:anchor="art1" w:history="1">
        <w:r w:rsidRPr="00403214">
          <w:rPr>
            <w:rFonts w:ascii="Arial" w:eastAsia="Times New Roman" w:hAnsi="Arial" w:cs="Arial"/>
            <w:color w:val="0000FF"/>
            <w:sz w:val="20"/>
            <w:u w:val="single"/>
            <w:lang w:eastAsia="pt-BR"/>
          </w:rPr>
          <w:t>(Incluído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II – empresa de médio porte, a pessoa jurídica que tiver receita bruta anual superior a R$ 1.200.000,00 (um milhão e duzentos mil reais) e igual ou inferior a R$ 12.000.000,00 (doze milhões de reais);</w:t>
      </w:r>
      <w:r w:rsidRPr="00403214">
        <w:rPr>
          <w:rFonts w:ascii="Arial" w:eastAsia="Times New Roman" w:hAnsi="Arial" w:cs="Arial"/>
          <w:sz w:val="15"/>
          <w:szCs w:val="15"/>
          <w:lang w:eastAsia="pt-BR"/>
        </w:rPr>
        <w:t xml:space="preserve"> </w:t>
      </w:r>
      <w:hyperlink r:id="rId220" w:anchor="art1" w:history="1">
        <w:r w:rsidRPr="00403214">
          <w:rPr>
            <w:rFonts w:ascii="Arial" w:eastAsia="Times New Roman" w:hAnsi="Arial" w:cs="Arial"/>
            <w:color w:val="0000FF"/>
            <w:sz w:val="20"/>
            <w:u w:val="single"/>
            <w:lang w:eastAsia="pt-BR"/>
          </w:rPr>
          <w:t>(Incluído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III – empresa de grande porte, a pessoa jurídica que tiver receita bruta anual superior a R$ 12.000.000,00 (doze milhões de reais).</w:t>
      </w:r>
      <w:r w:rsidRPr="00403214">
        <w:rPr>
          <w:rFonts w:ascii="Arial" w:eastAsia="Times New Roman" w:hAnsi="Arial" w:cs="Arial"/>
          <w:sz w:val="15"/>
          <w:szCs w:val="15"/>
          <w:lang w:eastAsia="pt-BR"/>
        </w:rPr>
        <w:t xml:space="preserve"> </w:t>
      </w:r>
      <w:hyperlink r:id="rId221" w:anchor="art1" w:history="1">
        <w:r w:rsidRPr="00403214">
          <w:rPr>
            <w:rFonts w:ascii="Arial" w:eastAsia="Times New Roman" w:hAnsi="Arial" w:cs="Arial"/>
            <w:color w:val="0000FF"/>
            <w:sz w:val="20"/>
            <w:u w:val="single"/>
            <w:lang w:eastAsia="pt-BR"/>
          </w:rPr>
          <w:t>(Incluído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2</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O potencial de poluição (PP) e o grau de utilização (GU) de recursos naturais de cada uma das atividades sujeitas à fiscalização encontram-se definidos no Anexo VIII desta Lei.</w:t>
      </w:r>
      <w:r w:rsidRPr="00403214">
        <w:rPr>
          <w:rFonts w:ascii="Arial" w:eastAsia="Times New Roman" w:hAnsi="Arial" w:cs="Arial"/>
          <w:sz w:val="15"/>
          <w:szCs w:val="15"/>
          <w:lang w:eastAsia="pt-BR"/>
        </w:rPr>
        <w:t xml:space="preserve"> </w:t>
      </w:r>
      <w:hyperlink r:id="rId222" w:anchor="art1" w:history="1">
        <w:r w:rsidRPr="00403214">
          <w:rPr>
            <w:rFonts w:ascii="Arial" w:eastAsia="Times New Roman" w:hAnsi="Arial" w:cs="Arial"/>
            <w:color w:val="0000FF"/>
            <w:sz w:val="20"/>
            <w:u w:val="single"/>
            <w:lang w:eastAsia="pt-BR"/>
          </w:rPr>
          <w:t>(Incluído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3</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Caso o estabelecimento exerça mais de uma atividade sujeita à fiscalização, pagará a taxa relativamente a apenas uma delas, pelo valor mais </w:t>
      </w:r>
      <w:proofErr w:type="gramStart"/>
      <w:r w:rsidRPr="00403214">
        <w:rPr>
          <w:rFonts w:ascii="Arial" w:eastAsia="Times New Roman" w:hAnsi="Arial" w:cs="Arial"/>
          <w:sz w:val="20"/>
          <w:szCs w:val="20"/>
          <w:lang w:eastAsia="pt-BR"/>
        </w:rPr>
        <w:t>elevado.</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(Incluído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84" w:name="art17e"/>
      <w:bookmarkEnd w:id="84"/>
      <w:r w:rsidRPr="00403214">
        <w:rPr>
          <w:rFonts w:ascii="Arial" w:eastAsia="Times New Roman" w:hAnsi="Arial" w:cs="Arial"/>
          <w:sz w:val="20"/>
          <w:szCs w:val="20"/>
          <w:lang w:eastAsia="pt-BR"/>
        </w:rPr>
        <w:t>Art. 17-E. É o IBAMA autorizado a cancelar débitos de valores inferiores a R$ 40,00 (quarenta reais), existentes até 31 de dezembro de 1999.</w:t>
      </w:r>
      <w:r w:rsidRPr="00403214">
        <w:rPr>
          <w:rFonts w:ascii="Arial" w:eastAsia="Times New Roman" w:hAnsi="Arial" w:cs="Arial"/>
          <w:color w:val="FF0000"/>
          <w:sz w:val="20"/>
          <w:szCs w:val="20"/>
          <w:lang w:eastAsia="pt-BR"/>
        </w:rPr>
        <w:t xml:space="preserve"> </w:t>
      </w:r>
      <w:hyperlink r:id="rId223" w:anchor="art8" w:history="1">
        <w:r w:rsidRPr="00403214">
          <w:rPr>
            <w:rFonts w:ascii="Arial" w:eastAsia="Times New Roman" w:hAnsi="Arial" w:cs="Arial"/>
            <w:color w:val="0000FF"/>
            <w:sz w:val="20"/>
            <w:u w:val="single"/>
            <w:lang w:eastAsia="pt-BR"/>
          </w:rPr>
          <w:t>(Incluído pela Lei nº 9.960,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85" w:name="art17f"/>
      <w:bookmarkEnd w:id="85"/>
      <w:r w:rsidRPr="00403214">
        <w:rPr>
          <w:rFonts w:ascii="Arial" w:eastAsia="Times New Roman" w:hAnsi="Arial" w:cs="Arial"/>
          <w:strike/>
          <w:sz w:val="20"/>
          <w:szCs w:val="20"/>
          <w:lang w:eastAsia="pt-BR"/>
        </w:rPr>
        <w:t xml:space="preserve">Art. 17-F. A TFA, sob a administração do </w:t>
      </w:r>
      <w:proofErr w:type="spellStart"/>
      <w:proofErr w:type="gramStart"/>
      <w:r w:rsidRPr="00403214">
        <w:rPr>
          <w:rFonts w:ascii="Arial" w:eastAsia="Times New Roman" w:hAnsi="Arial" w:cs="Arial"/>
          <w:strike/>
          <w:sz w:val="20"/>
          <w:szCs w:val="20"/>
          <w:lang w:eastAsia="pt-BR"/>
        </w:rPr>
        <w:t>Ibama</w:t>
      </w:r>
      <w:proofErr w:type="spellEnd"/>
      <w:proofErr w:type="gramEnd"/>
      <w:r w:rsidRPr="00403214">
        <w:rPr>
          <w:rFonts w:ascii="Arial" w:eastAsia="Times New Roman" w:hAnsi="Arial" w:cs="Arial"/>
          <w:strike/>
          <w:sz w:val="20"/>
          <w:szCs w:val="20"/>
          <w:lang w:eastAsia="pt-BR"/>
        </w:rPr>
        <w:t>, deverá ser paga, anualmente, até o dia 31 de março, por todos os sujeitos passivos citados no § 2</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do art. 17-B desta Lei.</w:t>
      </w:r>
      <w:hyperlink r:id="rId224" w:anchor="art8" w:history="1">
        <w:r w:rsidRPr="00403214">
          <w:rPr>
            <w:rFonts w:ascii="Arial" w:eastAsia="Times New Roman" w:hAnsi="Arial" w:cs="Arial"/>
            <w:strike/>
            <w:color w:val="0000FF"/>
            <w:sz w:val="20"/>
            <w:u w:val="single"/>
            <w:lang w:eastAsia="pt-BR"/>
          </w:rPr>
          <w:t>(Incluído pela Lei nº 9.960, de 2000)</w:t>
        </w:r>
      </w:hyperlink>
      <w:r w:rsidRPr="00403214">
        <w:rPr>
          <w:rFonts w:ascii="Arial" w:eastAsia="Times New Roman" w:hAnsi="Arial" w:cs="Arial"/>
          <w:strike/>
          <w:sz w:val="20"/>
          <w:szCs w:val="20"/>
          <w:lang w:eastAsia="pt-BR"/>
        </w:rPr>
        <w:t xml:space="preserve"> </w:t>
      </w:r>
      <w:hyperlink r:id="rId225" w:history="1">
        <w:r w:rsidRPr="00403214">
          <w:rPr>
            <w:rFonts w:ascii="Arial" w:eastAsia="Times New Roman" w:hAnsi="Arial" w:cs="Arial"/>
            <w:color w:val="0000FF"/>
            <w:sz w:val="20"/>
            <w:u w:val="single"/>
            <w:lang w:eastAsia="pt-BR"/>
          </w:rPr>
          <w:t>(Vide ADI nº 2178-8,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86" w:name="art17f."/>
      <w:bookmarkEnd w:id="86"/>
      <w:r w:rsidRPr="00403214">
        <w:rPr>
          <w:rFonts w:ascii="Arial" w:eastAsia="Times New Roman" w:hAnsi="Arial" w:cs="Arial"/>
          <w:sz w:val="20"/>
          <w:szCs w:val="20"/>
          <w:lang w:eastAsia="pt-BR"/>
        </w:rPr>
        <w:lastRenderedPageBreak/>
        <w:t xml:space="preserve">Art. 17-F. São isentas do pagamento da TCFA as entidades públicas federais, distritais, estaduais e municipais, as entidades filantrópicas, aqueles que praticam agricultura de subsistência e as populações tradicionais. </w:t>
      </w:r>
      <w:hyperlink r:id="rId226" w:anchor="art1" w:history="1">
        <w:r w:rsidRPr="00403214">
          <w:rPr>
            <w:rFonts w:ascii="Arial" w:eastAsia="Times New Roman" w:hAnsi="Arial" w:cs="Arial"/>
            <w:color w:val="0000FF"/>
            <w:sz w:val="20"/>
            <w:u w:val="single"/>
            <w:lang w:eastAsia="pt-BR"/>
          </w:rPr>
          <w:t>(Redação dada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87" w:name="art17g"/>
      <w:bookmarkEnd w:id="87"/>
      <w:r w:rsidRPr="00403214">
        <w:rPr>
          <w:rFonts w:ascii="Arial" w:eastAsia="Times New Roman" w:hAnsi="Arial" w:cs="Arial"/>
          <w:strike/>
          <w:sz w:val="20"/>
          <w:szCs w:val="20"/>
          <w:lang w:eastAsia="pt-BR"/>
        </w:rPr>
        <w:t xml:space="preserve">Art. 17-G. O não-pagamento da TFA ensejará a fiscalização do </w:t>
      </w:r>
      <w:proofErr w:type="spellStart"/>
      <w:proofErr w:type="gramStart"/>
      <w:r w:rsidRPr="00403214">
        <w:rPr>
          <w:rFonts w:ascii="Arial" w:eastAsia="Times New Roman" w:hAnsi="Arial" w:cs="Arial"/>
          <w:strike/>
          <w:sz w:val="20"/>
          <w:szCs w:val="20"/>
          <w:lang w:eastAsia="pt-BR"/>
        </w:rPr>
        <w:t>Ibama</w:t>
      </w:r>
      <w:proofErr w:type="spellEnd"/>
      <w:proofErr w:type="gramEnd"/>
      <w:r w:rsidRPr="00403214">
        <w:rPr>
          <w:rFonts w:ascii="Arial" w:eastAsia="Times New Roman" w:hAnsi="Arial" w:cs="Arial"/>
          <w:strike/>
          <w:sz w:val="20"/>
          <w:szCs w:val="20"/>
          <w:lang w:eastAsia="pt-BR"/>
        </w:rPr>
        <w:t>, a lavratura de auto de infração e a conseqüente aplicação de multa correspondente ao valor da TFA, acrescido de 100 % (cem por cento) desse valor, sem prejuízo da exigência do pagamento da referida Taxa.</w:t>
      </w:r>
      <w:r w:rsidRPr="00403214">
        <w:rPr>
          <w:rFonts w:ascii="Arial" w:eastAsia="Times New Roman" w:hAnsi="Arial" w:cs="Arial"/>
          <w:sz w:val="20"/>
          <w:szCs w:val="20"/>
          <w:lang w:eastAsia="pt-BR"/>
        </w:rPr>
        <w:t xml:space="preserve"> </w:t>
      </w:r>
      <w:hyperlink r:id="rId227" w:anchor="art8" w:history="1">
        <w:r w:rsidRPr="00403214">
          <w:rPr>
            <w:rFonts w:ascii="Arial" w:eastAsia="Times New Roman" w:hAnsi="Arial" w:cs="Arial"/>
            <w:strike/>
            <w:color w:val="0000FF"/>
            <w:sz w:val="20"/>
            <w:u w:val="single"/>
            <w:lang w:eastAsia="pt-BR"/>
          </w:rPr>
          <w:t>(Incluído pela Lei nº 9.960, de 2000)</w:t>
        </w:r>
      </w:hyperlink>
      <w:r w:rsidRPr="00403214">
        <w:rPr>
          <w:rFonts w:ascii="Arial" w:eastAsia="Times New Roman" w:hAnsi="Arial" w:cs="Arial"/>
          <w:strike/>
          <w:sz w:val="20"/>
          <w:szCs w:val="20"/>
          <w:lang w:eastAsia="pt-BR"/>
        </w:rPr>
        <w:t xml:space="preserve"> </w:t>
      </w:r>
      <w:hyperlink r:id="rId228" w:history="1">
        <w:r w:rsidRPr="00403214">
          <w:rPr>
            <w:rFonts w:ascii="Arial" w:eastAsia="Times New Roman" w:hAnsi="Arial" w:cs="Arial"/>
            <w:color w:val="0000FF"/>
            <w:sz w:val="20"/>
            <w:u w:val="single"/>
            <w:lang w:eastAsia="pt-BR"/>
          </w:rPr>
          <w:t>(Vide ADI nº 2178-8,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Parágrafo único. O valor da multa será reduzido em 30% (trinta por cento), se o pagamento for efetuado em sua totalidade, até a data do vencimento estipulado no respectivo auto de </w:t>
      </w:r>
      <w:proofErr w:type="gramStart"/>
      <w:r w:rsidRPr="00403214">
        <w:rPr>
          <w:rFonts w:ascii="Arial" w:eastAsia="Times New Roman" w:hAnsi="Arial" w:cs="Arial"/>
          <w:strike/>
          <w:sz w:val="20"/>
          <w:szCs w:val="20"/>
          <w:lang w:eastAsia="pt-BR"/>
        </w:rPr>
        <w:t>infração.</w:t>
      </w:r>
      <w:proofErr w:type="gramEnd"/>
      <w:r w:rsidRPr="00403214">
        <w:rPr>
          <w:rFonts w:ascii="Arial" w:eastAsia="Times New Roman" w:hAnsi="Arial" w:cs="Arial"/>
          <w:strike/>
          <w:sz w:val="20"/>
          <w:szCs w:val="20"/>
          <w:lang w:eastAsia="pt-BR"/>
        </w:rPr>
        <w:fldChar w:fldCharType="begin"/>
      </w:r>
      <w:r w:rsidRPr="00403214">
        <w:rPr>
          <w:rFonts w:ascii="Arial" w:eastAsia="Times New Roman" w:hAnsi="Arial" w:cs="Arial"/>
          <w:strike/>
          <w:sz w:val="20"/>
          <w:szCs w:val="20"/>
          <w:lang w:eastAsia="pt-BR"/>
        </w:rPr>
        <w:instrText xml:space="preserve"> HYPERLINK "http://www.planalto.gov.br/ccivil_03/leis/L9960.htm" \l "art8" </w:instrText>
      </w:r>
      <w:r w:rsidRPr="00403214">
        <w:rPr>
          <w:rFonts w:ascii="Arial" w:eastAsia="Times New Roman" w:hAnsi="Arial" w:cs="Arial"/>
          <w:strike/>
          <w:sz w:val="20"/>
          <w:szCs w:val="20"/>
          <w:lang w:eastAsia="pt-BR"/>
        </w:rPr>
        <w:fldChar w:fldCharType="separate"/>
      </w:r>
      <w:r w:rsidRPr="00403214">
        <w:rPr>
          <w:rFonts w:ascii="Arial" w:eastAsia="Times New Roman" w:hAnsi="Arial" w:cs="Arial"/>
          <w:strike/>
          <w:color w:val="0000FF"/>
          <w:sz w:val="20"/>
          <w:u w:val="single"/>
          <w:lang w:eastAsia="pt-BR"/>
        </w:rPr>
        <w:t>(Incluído pela Lei nº 9.960, de 2000)</w:t>
      </w:r>
      <w:r w:rsidRPr="00403214">
        <w:rPr>
          <w:rFonts w:ascii="Arial" w:eastAsia="Times New Roman" w:hAnsi="Arial" w:cs="Arial"/>
          <w:strike/>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88" w:name="art17g."/>
      <w:bookmarkEnd w:id="88"/>
      <w:r w:rsidRPr="00403214">
        <w:rPr>
          <w:rFonts w:ascii="Arial" w:eastAsia="Times New Roman" w:hAnsi="Arial" w:cs="Arial"/>
          <w:sz w:val="20"/>
          <w:szCs w:val="20"/>
          <w:lang w:eastAsia="pt-BR"/>
        </w:rPr>
        <w:t xml:space="preserve">Art. 17-G. A TCFA será devida no último dia útil de cada trimestre do ano civil, nos valores fixados no Anexo IX desta Lei, e o recolhimento será efetuado em conta bancária vinculada ao IBAMA, por intermédio de documento próprio de arrecadação, até o quinto dia útil do mês </w:t>
      </w:r>
      <w:proofErr w:type="gramStart"/>
      <w:r w:rsidRPr="00403214">
        <w:rPr>
          <w:rFonts w:ascii="Arial" w:eastAsia="Times New Roman" w:hAnsi="Arial" w:cs="Arial"/>
          <w:sz w:val="20"/>
          <w:szCs w:val="20"/>
          <w:lang w:eastAsia="pt-BR"/>
        </w:rPr>
        <w:t>subseqüente.</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(Redação dada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Parágrafo único. Revogado.</w:t>
      </w:r>
      <w:r w:rsidRPr="00403214">
        <w:rPr>
          <w:rFonts w:ascii="Arial" w:eastAsia="Times New Roman" w:hAnsi="Arial" w:cs="Arial"/>
          <w:sz w:val="24"/>
          <w:szCs w:val="24"/>
          <w:lang w:eastAsia="pt-BR"/>
        </w:rPr>
        <w:t xml:space="preserve"> </w:t>
      </w:r>
      <w:hyperlink r:id="rId229" w:anchor="art1" w:history="1">
        <w:r w:rsidRPr="00403214">
          <w:rPr>
            <w:rFonts w:ascii="Arial" w:eastAsia="Times New Roman" w:hAnsi="Arial" w:cs="Arial"/>
            <w:color w:val="0000FF"/>
            <w:sz w:val="20"/>
            <w:u w:val="single"/>
            <w:lang w:eastAsia="pt-BR"/>
          </w:rPr>
          <w:t>(Redação dada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89" w:name="art17g§2"/>
      <w:bookmarkEnd w:id="89"/>
      <w:r w:rsidRPr="00403214">
        <w:rPr>
          <w:rFonts w:ascii="Arial" w:eastAsia="Times New Roman" w:hAnsi="Arial" w:cs="Arial"/>
          <w:sz w:val="20"/>
          <w:szCs w:val="20"/>
          <w:lang w:eastAsia="pt-BR"/>
        </w:rPr>
        <w:t>§ 2</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Os recursos arrecadados com a TCFA terão utilização restrita em atividades de controle e fiscalização ambiental. </w:t>
      </w:r>
      <w:hyperlink r:id="rId230" w:anchor="art84" w:history="1">
        <w:r w:rsidRPr="00403214">
          <w:rPr>
            <w:rFonts w:ascii="Arial" w:eastAsia="Times New Roman" w:hAnsi="Arial" w:cs="Arial"/>
            <w:color w:val="0000FF"/>
            <w:sz w:val="20"/>
            <w:u w:val="single"/>
            <w:lang w:eastAsia="pt-BR"/>
          </w:rPr>
          <w:t>(Incluído pela Lei nº 11.284, de 2006)</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90" w:name="art17h"/>
      <w:bookmarkEnd w:id="90"/>
      <w:r w:rsidRPr="00403214">
        <w:rPr>
          <w:rFonts w:ascii="Arial" w:eastAsia="Times New Roman" w:hAnsi="Arial" w:cs="Arial"/>
          <w:strike/>
          <w:sz w:val="20"/>
          <w:szCs w:val="20"/>
          <w:lang w:eastAsia="pt-BR"/>
        </w:rPr>
        <w:t xml:space="preserve">Art. 17-H. A TFA não recolhida até a data do vencimento da obrigação será cobrada com os seguintes </w:t>
      </w:r>
      <w:proofErr w:type="gramStart"/>
      <w:r w:rsidRPr="00403214">
        <w:rPr>
          <w:rFonts w:ascii="Arial" w:eastAsia="Times New Roman" w:hAnsi="Arial" w:cs="Arial"/>
          <w:strike/>
          <w:sz w:val="20"/>
          <w:szCs w:val="20"/>
          <w:lang w:eastAsia="pt-BR"/>
        </w:rPr>
        <w:t>acréscimos:</w:t>
      </w:r>
      <w:proofErr w:type="gramEnd"/>
      <w:r w:rsidRPr="00403214">
        <w:rPr>
          <w:rFonts w:ascii="Arial" w:eastAsia="Times New Roman" w:hAnsi="Arial" w:cs="Arial"/>
          <w:strike/>
          <w:sz w:val="20"/>
          <w:szCs w:val="20"/>
          <w:lang w:eastAsia="pt-BR"/>
        </w:rPr>
        <w:fldChar w:fldCharType="begin"/>
      </w:r>
      <w:r w:rsidRPr="00403214">
        <w:rPr>
          <w:rFonts w:ascii="Arial" w:eastAsia="Times New Roman" w:hAnsi="Arial" w:cs="Arial"/>
          <w:strike/>
          <w:sz w:val="20"/>
          <w:szCs w:val="20"/>
          <w:lang w:eastAsia="pt-BR"/>
        </w:rPr>
        <w:instrText xml:space="preserve"> HYPERLINK "http://www.planalto.gov.br/ccivil_03/leis/L9960.htm" \l "art8" </w:instrText>
      </w:r>
      <w:r w:rsidRPr="00403214">
        <w:rPr>
          <w:rFonts w:ascii="Arial" w:eastAsia="Times New Roman" w:hAnsi="Arial" w:cs="Arial"/>
          <w:strike/>
          <w:sz w:val="20"/>
          <w:szCs w:val="20"/>
          <w:lang w:eastAsia="pt-BR"/>
        </w:rPr>
        <w:fldChar w:fldCharType="separate"/>
      </w:r>
      <w:r w:rsidRPr="00403214">
        <w:rPr>
          <w:rFonts w:ascii="Arial" w:eastAsia="Times New Roman" w:hAnsi="Arial" w:cs="Arial"/>
          <w:strike/>
          <w:color w:val="0000FF"/>
          <w:sz w:val="20"/>
          <w:u w:val="single"/>
          <w:lang w:eastAsia="pt-BR"/>
        </w:rPr>
        <w:t>(Incluído pela Lei nº 9.960, de 2000)</w:t>
      </w:r>
      <w:r w:rsidRPr="00403214">
        <w:rPr>
          <w:rFonts w:ascii="Arial" w:eastAsia="Times New Roman" w:hAnsi="Arial" w:cs="Arial"/>
          <w:strike/>
          <w:sz w:val="20"/>
          <w:szCs w:val="20"/>
          <w:lang w:eastAsia="pt-BR"/>
        </w:rPr>
        <w:fldChar w:fldCharType="end"/>
      </w:r>
      <w:r w:rsidRPr="00403214">
        <w:rPr>
          <w:rFonts w:ascii="Arial" w:eastAsia="Times New Roman" w:hAnsi="Arial" w:cs="Arial"/>
          <w:strike/>
          <w:sz w:val="20"/>
          <w:szCs w:val="20"/>
          <w:lang w:eastAsia="pt-BR"/>
        </w:rPr>
        <w:t xml:space="preserve"> </w:t>
      </w:r>
      <w:hyperlink r:id="rId231" w:history="1">
        <w:r w:rsidRPr="00403214">
          <w:rPr>
            <w:rFonts w:ascii="Arial" w:eastAsia="Times New Roman" w:hAnsi="Arial" w:cs="Arial"/>
            <w:color w:val="0000FF"/>
            <w:sz w:val="20"/>
            <w:u w:val="single"/>
            <w:lang w:eastAsia="pt-BR"/>
          </w:rPr>
          <w:t>(Vide ADI nº 2178-8,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I - juros de mora, contados do mês subseqüente ao do vencimento, à razão de 1% </w:t>
      </w:r>
      <w:proofErr w:type="spellStart"/>
      <w:r w:rsidRPr="00403214">
        <w:rPr>
          <w:rFonts w:ascii="Arial" w:eastAsia="Times New Roman" w:hAnsi="Arial" w:cs="Arial"/>
          <w:strike/>
          <w:sz w:val="20"/>
          <w:szCs w:val="20"/>
          <w:lang w:eastAsia="pt-BR"/>
        </w:rPr>
        <w:t>a.m.</w:t>
      </w:r>
      <w:proofErr w:type="spellEnd"/>
      <w:r w:rsidRPr="00403214">
        <w:rPr>
          <w:rFonts w:ascii="Arial" w:eastAsia="Times New Roman" w:hAnsi="Arial" w:cs="Arial"/>
          <w:strike/>
          <w:sz w:val="20"/>
          <w:szCs w:val="20"/>
          <w:lang w:eastAsia="pt-BR"/>
        </w:rPr>
        <w:t xml:space="preserve"> (um por cento ao mês), calculados na forma da legislação aplicável aos tributos federais; </w:t>
      </w:r>
      <w:hyperlink r:id="rId232" w:anchor="art8" w:history="1">
        <w:r w:rsidRPr="00403214">
          <w:rPr>
            <w:rFonts w:ascii="Arial" w:eastAsia="Times New Roman" w:hAnsi="Arial" w:cs="Arial"/>
            <w:strike/>
            <w:color w:val="0000FF"/>
            <w:sz w:val="20"/>
            <w:u w:val="single"/>
            <w:lang w:eastAsia="pt-BR"/>
          </w:rPr>
          <w:t>(Incluído pela Lei nº 9.960,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II - multa de mora de 0,33% (trinta e três centésimos por cento) ao dia de atraso, até o limite máximo de 20% (vinte por cento) </w:t>
      </w:r>
      <w:hyperlink r:id="rId233" w:anchor="art8" w:history="1">
        <w:r w:rsidRPr="00403214">
          <w:rPr>
            <w:rFonts w:ascii="Arial" w:eastAsia="Times New Roman" w:hAnsi="Arial" w:cs="Arial"/>
            <w:strike/>
            <w:color w:val="0000FF"/>
            <w:sz w:val="20"/>
            <w:u w:val="single"/>
            <w:lang w:eastAsia="pt-BR"/>
          </w:rPr>
          <w:t>(Incluído pela Lei nº 9.960,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Parágrafo único. Os débitos relativos à TFA poderão ser parcelados, a juízo do </w:t>
      </w:r>
      <w:proofErr w:type="spellStart"/>
      <w:proofErr w:type="gramStart"/>
      <w:r w:rsidRPr="00403214">
        <w:rPr>
          <w:rFonts w:ascii="Arial" w:eastAsia="Times New Roman" w:hAnsi="Arial" w:cs="Arial"/>
          <w:strike/>
          <w:sz w:val="20"/>
          <w:szCs w:val="20"/>
          <w:lang w:eastAsia="pt-BR"/>
        </w:rPr>
        <w:t>Ibama</w:t>
      </w:r>
      <w:proofErr w:type="spellEnd"/>
      <w:proofErr w:type="gramEnd"/>
      <w:r w:rsidRPr="00403214">
        <w:rPr>
          <w:rFonts w:ascii="Arial" w:eastAsia="Times New Roman" w:hAnsi="Arial" w:cs="Arial"/>
          <w:strike/>
          <w:sz w:val="20"/>
          <w:szCs w:val="20"/>
          <w:lang w:eastAsia="pt-BR"/>
        </w:rPr>
        <w:t xml:space="preserve">, de acordo com os critérios fixados em portaria do seu Presidente. </w:t>
      </w:r>
      <w:hyperlink r:id="rId234" w:anchor="art8" w:history="1">
        <w:r w:rsidRPr="00403214">
          <w:rPr>
            <w:rFonts w:ascii="Arial" w:eastAsia="Times New Roman" w:hAnsi="Arial" w:cs="Arial"/>
            <w:strike/>
            <w:color w:val="0000FF"/>
            <w:sz w:val="20"/>
            <w:u w:val="single"/>
            <w:lang w:eastAsia="pt-BR"/>
          </w:rPr>
          <w:t>(Incluído pela Lei nº 9.960,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91" w:name="art17h."/>
      <w:bookmarkEnd w:id="91"/>
      <w:r w:rsidRPr="00403214">
        <w:rPr>
          <w:rFonts w:ascii="Arial" w:eastAsia="Times New Roman" w:hAnsi="Arial" w:cs="Arial"/>
          <w:sz w:val="20"/>
          <w:szCs w:val="20"/>
          <w:lang w:eastAsia="pt-BR"/>
        </w:rPr>
        <w:t>Art. 17-H. A TCFA não recolhida nos prazos e nas condições estabelecidas no artigo anterior será cobrada com os seguintes acréscimos:</w:t>
      </w:r>
      <w:r w:rsidRPr="00403214">
        <w:rPr>
          <w:rFonts w:ascii="Arial" w:eastAsia="Times New Roman" w:hAnsi="Arial" w:cs="Arial"/>
          <w:sz w:val="24"/>
          <w:szCs w:val="24"/>
          <w:lang w:eastAsia="pt-BR"/>
        </w:rPr>
        <w:t xml:space="preserve"> </w:t>
      </w:r>
      <w:hyperlink r:id="rId235" w:anchor="art1" w:history="1">
        <w:r w:rsidRPr="00403214">
          <w:rPr>
            <w:rFonts w:ascii="Arial" w:eastAsia="Times New Roman" w:hAnsi="Arial" w:cs="Arial"/>
            <w:color w:val="0000FF"/>
            <w:sz w:val="20"/>
            <w:u w:val="single"/>
            <w:lang w:eastAsia="pt-BR"/>
          </w:rPr>
          <w:t>(Redação dada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I – juros de mora, na via administrativa ou judicial, contados do mês seguinte ao do vencimento, à razão de um por cento;</w:t>
      </w:r>
      <w:r w:rsidRPr="00403214">
        <w:rPr>
          <w:rFonts w:ascii="Arial" w:eastAsia="Times New Roman" w:hAnsi="Arial" w:cs="Arial"/>
          <w:sz w:val="24"/>
          <w:szCs w:val="24"/>
          <w:lang w:eastAsia="pt-BR"/>
        </w:rPr>
        <w:t xml:space="preserve"> </w:t>
      </w:r>
      <w:hyperlink r:id="rId236" w:anchor="art1" w:history="1">
        <w:r w:rsidRPr="00403214">
          <w:rPr>
            <w:rFonts w:ascii="Arial" w:eastAsia="Times New Roman" w:hAnsi="Arial" w:cs="Arial"/>
            <w:color w:val="0000FF"/>
            <w:sz w:val="20"/>
            <w:u w:val="single"/>
            <w:lang w:eastAsia="pt-BR"/>
          </w:rPr>
          <w:t>(Redação dada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II – multa de mora de vinte por cento, reduzida a dez por cento se o pagamento for efetuado até o último dia útil do mês subseqüente ao do </w:t>
      </w:r>
      <w:proofErr w:type="gramStart"/>
      <w:r w:rsidRPr="00403214">
        <w:rPr>
          <w:rFonts w:ascii="Arial" w:eastAsia="Times New Roman" w:hAnsi="Arial" w:cs="Arial"/>
          <w:sz w:val="20"/>
          <w:szCs w:val="20"/>
          <w:lang w:eastAsia="pt-BR"/>
        </w:rPr>
        <w:t>vencimento;</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(Redação dada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III – encargo de vinte por cento, substitutivo da condenação do devedor em honorários de advogado, calculado sobre o total do débito inscrito como Dívida Ativa, reduzido para dez por cento se o pagamento for efetuado antes do ajuizamento da </w:t>
      </w:r>
      <w:proofErr w:type="gramStart"/>
      <w:r w:rsidRPr="00403214">
        <w:rPr>
          <w:rFonts w:ascii="Arial" w:eastAsia="Times New Roman" w:hAnsi="Arial" w:cs="Arial"/>
          <w:sz w:val="20"/>
          <w:szCs w:val="20"/>
          <w:lang w:eastAsia="pt-BR"/>
        </w:rPr>
        <w:t>execução.</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(Incluído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1</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-A. Os juros de mora não incidem sobre o valor da multa de </w:t>
      </w:r>
      <w:proofErr w:type="gramStart"/>
      <w:r w:rsidRPr="00403214">
        <w:rPr>
          <w:rFonts w:ascii="Arial" w:eastAsia="Times New Roman" w:hAnsi="Arial" w:cs="Arial"/>
          <w:sz w:val="20"/>
          <w:szCs w:val="20"/>
          <w:lang w:eastAsia="pt-BR"/>
        </w:rPr>
        <w:t>mora.</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(Incluído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1</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Os débitos relativos à TCFA poderão ser parcelados de acordo com os critérios fixados na legislação tributária, conforme dispuser o regulamento desta </w:t>
      </w:r>
      <w:proofErr w:type="gramStart"/>
      <w:r w:rsidRPr="00403214">
        <w:rPr>
          <w:rFonts w:ascii="Arial" w:eastAsia="Times New Roman" w:hAnsi="Arial" w:cs="Arial"/>
          <w:sz w:val="20"/>
          <w:szCs w:val="20"/>
          <w:lang w:eastAsia="pt-BR"/>
        </w:rPr>
        <w:t>Lei.</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(Redação dada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92" w:name="art17i"/>
      <w:bookmarkEnd w:id="92"/>
      <w:r w:rsidRPr="00403214">
        <w:rPr>
          <w:rFonts w:ascii="Arial" w:eastAsia="Times New Roman" w:hAnsi="Arial" w:cs="Arial"/>
          <w:strike/>
          <w:sz w:val="20"/>
          <w:szCs w:val="20"/>
          <w:lang w:eastAsia="pt-BR"/>
        </w:rPr>
        <w:lastRenderedPageBreak/>
        <w:t xml:space="preserve">Art. 17-I. As pessoas físicas e jurídicas, que já exerçam as atividades mencionadas nos incisos I e II do art. 17 desta Lei, com a redação dada pela </w:t>
      </w:r>
      <w:hyperlink r:id="rId237" w:history="1">
        <w:r w:rsidRPr="00403214">
          <w:rPr>
            <w:rFonts w:ascii="Arial" w:eastAsia="Times New Roman" w:hAnsi="Arial" w:cs="Arial"/>
            <w:strike/>
            <w:color w:val="0000FF"/>
            <w:sz w:val="20"/>
            <w:u w:val="single"/>
            <w:lang w:eastAsia="pt-BR"/>
          </w:rPr>
          <w:t>Lei n</w:t>
        </w:r>
        <w:r w:rsidRPr="00403214">
          <w:rPr>
            <w:rFonts w:ascii="Arial" w:eastAsia="Times New Roman" w:hAnsi="Arial" w:cs="Arial"/>
            <w:strike/>
            <w:color w:val="0000FF"/>
            <w:sz w:val="20"/>
            <w:u w:val="single"/>
            <w:vertAlign w:val="superscript"/>
            <w:lang w:eastAsia="pt-BR"/>
          </w:rPr>
          <w:t>o</w:t>
        </w:r>
        <w:r w:rsidRPr="00403214">
          <w:rPr>
            <w:rFonts w:ascii="Arial" w:eastAsia="Times New Roman" w:hAnsi="Arial" w:cs="Arial"/>
            <w:strike/>
            <w:color w:val="0000FF"/>
            <w:sz w:val="20"/>
            <w:u w:val="single"/>
            <w:lang w:eastAsia="pt-BR"/>
          </w:rPr>
          <w:t xml:space="preserve"> 7.804, de 1989</w:t>
        </w:r>
      </w:hyperlink>
      <w:r w:rsidRPr="00403214">
        <w:rPr>
          <w:rFonts w:ascii="Arial" w:eastAsia="Times New Roman" w:hAnsi="Arial" w:cs="Arial"/>
          <w:strike/>
          <w:sz w:val="20"/>
          <w:szCs w:val="20"/>
          <w:lang w:eastAsia="pt-BR"/>
        </w:rPr>
        <w:t xml:space="preserve">, e que ainda não estejam inscritas nos respectivos cadastros, deverão fazê-lo até o dia 30 de junho de </w:t>
      </w:r>
      <w:proofErr w:type="gramStart"/>
      <w:r w:rsidRPr="00403214">
        <w:rPr>
          <w:rFonts w:ascii="Arial" w:eastAsia="Times New Roman" w:hAnsi="Arial" w:cs="Arial"/>
          <w:strike/>
          <w:sz w:val="20"/>
          <w:szCs w:val="20"/>
          <w:lang w:eastAsia="pt-BR"/>
        </w:rPr>
        <w:t>2000.</w:t>
      </w:r>
      <w:proofErr w:type="gramEnd"/>
      <w:r w:rsidRPr="00403214">
        <w:rPr>
          <w:rFonts w:ascii="Arial" w:eastAsia="Times New Roman" w:hAnsi="Arial" w:cs="Arial"/>
          <w:strike/>
          <w:sz w:val="20"/>
          <w:szCs w:val="20"/>
          <w:lang w:eastAsia="pt-BR"/>
        </w:rPr>
        <w:fldChar w:fldCharType="begin"/>
      </w:r>
      <w:r w:rsidRPr="00403214">
        <w:rPr>
          <w:rFonts w:ascii="Arial" w:eastAsia="Times New Roman" w:hAnsi="Arial" w:cs="Arial"/>
          <w:strike/>
          <w:sz w:val="20"/>
          <w:szCs w:val="20"/>
          <w:lang w:eastAsia="pt-BR"/>
        </w:rPr>
        <w:instrText xml:space="preserve"> HYPERLINK "http://www.planalto.gov.br/ccivil_03/leis/L9960.htm" \l "art8" </w:instrText>
      </w:r>
      <w:r w:rsidRPr="00403214">
        <w:rPr>
          <w:rFonts w:ascii="Arial" w:eastAsia="Times New Roman" w:hAnsi="Arial" w:cs="Arial"/>
          <w:strike/>
          <w:sz w:val="20"/>
          <w:szCs w:val="20"/>
          <w:lang w:eastAsia="pt-BR"/>
        </w:rPr>
        <w:fldChar w:fldCharType="separate"/>
      </w:r>
      <w:r w:rsidRPr="00403214">
        <w:rPr>
          <w:rFonts w:ascii="Arial" w:eastAsia="Times New Roman" w:hAnsi="Arial" w:cs="Arial"/>
          <w:strike/>
          <w:color w:val="0000FF"/>
          <w:sz w:val="20"/>
          <w:u w:val="single"/>
          <w:lang w:eastAsia="pt-BR"/>
        </w:rPr>
        <w:t>(Incluído pela Lei nº 9.960, de 2000)</w:t>
      </w:r>
      <w:r w:rsidRPr="00403214">
        <w:rPr>
          <w:rFonts w:ascii="Arial" w:eastAsia="Times New Roman" w:hAnsi="Arial" w:cs="Arial"/>
          <w:strike/>
          <w:sz w:val="20"/>
          <w:szCs w:val="20"/>
          <w:lang w:eastAsia="pt-BR"/>
        </w:rPr>
        <w:fldChar w:fldCharType="end"/>
      </w:r>
      <w:r w:rsidRPr="00403214">
        <w:rPr>
          <w:rFonts w:ascii="Arial" w:eastAsia="Times New Roman" w:hAnsi="Arial" w:cs="Arial"/>
          <w:strike/>
          <w:sz w:val="20"/>
          <w:szCs w:val="20"/>
          <w:lang w:eastAsia="pt-BR"/>
        </w:rPr>
        <w:t xml:space="preserve"> </w:t>
      </w:r>
      <w:hyperlink r:id="rId238" w:history="1">
        <w:r w:rsidRPr="00403214">
          <w:rPr>
            <w:rFonts w:ascii="Arial" w:eastAsia="Times New Roman" w:hAnsi="Arial" w:cs="Arial"/>
            <w:color w:val="0000FF"/>
            <w:sz w:val="20"/>
            <w:u w:val="single"/>
            <w:lang w:eastAsia="pt-BR"/>
          </w:rPr>
          <w:t>(Vide ADI nº 2178-8,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xml:space="preserve">Parágrafo único. As pessoas físicas e jurídicas, enquadradas no disposto neste artigo, que não se cadastrarem até a data estabelecida, incorrerão em infração punível com multa, ficando sujeitas, ainda, às sanções constantes do art. 17-G desta Lei, no que couber. </w:t>
      </w:r>
      <w:hyperlink r:id="rId239" w:anchor="art8" w:history="1">
        <w:r w:rsidRPr="00403214">
          <w:rPr>
            <w:rFonts w:ascii="Arial" w:eastAsia="Times New Roman" w:hAnsi="Arial" w:cs="Arial"/>
            <w:strike/>
            <w:color w:val="0000FF"/>
            <w:sz w:val="20"/>
            <w:u w:val="single"/>
            <w:lang w:eastAsia="pt-BR"/>
          </w:rPr>
          <w:t>(Incluído pela Lei nº 9.960,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93" w:name="art17i."/>
      <w:bookmarkEnd w:id="93"/>
      <w:r w:rsidRPr="00403214">
        <w:rPr>
          <w:rFonts w:ascii="Arial" w:eastAsia="Times New Roman" w:hAnsi="Arial" w:cs="Arial"/>
          <w:sz w:val="20"/>
          <w:szCs w:val="20"/>
          <w:lang w:eastAsia="pt-BR"/>
        </w:rPr>
        <w:t xml:space="preserve">Art. 17-I. As pessoas físicas e jurídicas que exerçam as atividades mencionadas nos incisos I e II do art. 17 e que não estiverem inscritas nos respectivos cadastros até o último dia útil do terceiro mês que se seguir ao da publicação desta Lei incorrerão em infração punível com multa de: </w:t>
      </w:r>
      <w:hyperlink r:id="rId240" w:anchor="art1" w:history="1">
        <w:r w:rsidRPr="00403214">
          <w:rPr>
            <w:rFonts w:ascii="Arial" w:eastAsia="Times New Roman" w:hAnsi="Arial" w:cs="Arial"/>
            <w:color w:val="0000FF"/>
            <w:sz w:val="20"/>
            <w:u w:val="single"/>
            <w:lang w:eastAsia="pt-BR"/>
          </w:rPr>
          <w:t>(Redação dada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 – R$ 50,00 (cinqüenta reais), se pessoa física; </w:t>
      </w:r>
      <w:hyperlink r:id="rId241" w:anchor="art1" w:history="1">
        <w:r w:rsidRPr="00403214">
          <w:rPr>
            <w:rFonts w:ascii="Arial" w:eastAsia="Times New Roman" w:hAnsi="Arial" w:cs="Arial"/>
            <w:color w:val="0000FF"/>
            <w:sz w:val="20"/>
            <w:u w:val="single"/>
            <w:lang w:eastAsia="pt-BR"/>
          </w:rPr>
          <w:t>(Incluído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II – R$ 150,00 (cento e cinqüenta reais), se microempresa; </w:t>
      </w:r>
      <w:hyperlink r:id="rId242" w:anchor="art1" w:history="1">
        <w:r w:rsidRPr="00403214">
          <w:rPr>
            <w:rFonts w:ascii="Arial" w:eastAsia="Times New Roman" w:hAnsi="Arial" w:cs="Arial"/>
            <w:color w:val="0000FF"/>
            <w:sz w:val="20"/>
            <w:u w:val="single"/>
            <w:lang w:eastAsia="pt-BR"/>
          </w:rPr>
          <w:t>(Incluído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III – R$ 900,00 (novecentos reais), se empresa de pequeno porte; </w:t>
      </w:r>
      <w:hyperlink r:id="rId243" w:anchor="art1" w:history="1">
        <w:r w:rsidRPr="00403214">
          <w:rPr>
            <w:rFonts w:ascii="Arial" w:eastAsia="Times New Roman" w:hAnsi="Arial" w:cs="Arial"/>
            <w:color w:val="0000FF"/>
            <w:sz w:val="20"/>
            <w:u w:val="single"/>
            <w:lang w:eastAsia="pt-BR"/>
          </w:rPr>
          <w:t>(Incluído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IV – R$ 1.800,00 (mil e oitocentos reais), se empresa de médio porte; </w:t>
      </w:r>
      <w:hyperlink r:id="rId244" w:anchor="art1" w:history="1">
        <w:r w:rsidRPr="00403214">
          <w:rPr>
            <w:rFonts w:ascii="Arial" w:eastAsia="Times New Roman" w:hAnsi="Arial" w:cs="Arial"/>
            <w:color w:val="0000FF"/>
            <w:sz w:val="20"/>
            <w:u w:val="single"/>
            <w:lang w:eastAsia="pt-BR"/>
          </w:rPr>
          <w:t>(Incluído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V – R$ 9.000,00 (nove mil reais), se empresa de grande porte. </w:t>
      </w:r>
      <w:hyperlink r:id="rId245" w:anchor="art1" w:history="1">
        <w:r w:rsidRPr="00403214">
          <w:rPr>
            <w:rFonts w:ascii="Arial" w:eastAsia="Times New Roman" w:hAnsi="Arial" w:cs="Arial"/>
            <w:color w:val="0000FF"/>
            <w:sz w:val="20"/>
            <w:u w:val="single"/>
            <w:lang w:eastAsia="pt-BR"/>
          </w:rPr>
          <w:t>(Incluído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Parágrafo único. </w:t>
      </w:r>
      <w:proofErr w:type="gramStart"/>
      <w:r w:rsidRPr="00403214">
        <w:rPr>
          <w:rFonts w:ascii="Arial" w:eastAsia="Times New Roman" w:hAnsi="Arial" w:cs="Arial"/>
          <w:sz w:val="20"/>
          <w:szCs w:val="20"/>
          <w:lang w:eastAsia="pt-BR"/>
        </w:rPr>
        <w:t>Revogado.</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(Redação dada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94" w:name="art17j"/>
      <w:bookmarkEnd w:id="94"/>
      <w:r w:rsidRPr="00403214">
        <w:rPr>
          <w:rFonts w:ascii="Arial" w:eastAsia="Times New Roman" w:hAnsi="Arial" w:cs="Arial"/>
          <w:strike/>
          <w:sz w:val="20"/>
          <w:szCs w:val="20"/>
          <w:lang w:eastAsia="pt-BR"/>
        </w:rPr>
        <w:t xml:space="preserve">Art. 17-J. A multa de que trata o parágrafo único do art. 17-I terá como valor a importância correspondente a R$ 20.000,00 (vinte mil reais) </w:t>
      </w:r>
      <w:hyperlink r:id="rId246" w:anchor="art8" w:history="1">
        <w:r w:rsidRPr="00403214">
          <w:rPr>
            <w:rFonts w:ascii="Arial" w:eastAsia="Times New Roman" w:hAnsi="Arial" w:cs="Arial"/>
            <w:strike/>
            <w:color w:val="0000FF"/>
            <w:sz w:val="20"/>
            <w:u w:val="single"/>
            <w:lang w:eastAsia="pt-BR"/>
          </w:rPr>
          <w:t>(Incluído pela Lei nº 9.960, de 2000)</w:t>
        </w:r>
      </w:hyperlink>
      <w:r w:rsidRPr="00403214">
        <w:rPr>
          <w:rFonts w:ascii="Arial" w:eastAsia="Times New Roman" w:hAnsi="Arial" w:cs="Arial"/>
          <w:strike/>
          <w:sz w:val="20"/>
          <w:szCs w:val="20"/>
          <w:lang w:eastAsia="pt-BR"/>
        </w:rPr>
        <w:t xml:space="preserve"> </w:t>
      </w:r>
      <w:hyperlink r:id="rId247" w:history="1">
        <w:r w:rsidRPr="00403214">
          <w:rPr>
            <w:rFonts w:ascii="Arial" w:eastAsia="Times New Roman" w:hAnsi="Arial" w:cs="Arial"/>
            <w:strike/>
            <w:color w:val="0000FF"/>
            <w:sz w:val="20"/>
            <w:u w:val="single"/>
            <w:lang w:eastAsia="pt-BR"/>
          </w:rPr>
          <w:t>(Vide ADI nº 2178-8, de 2000)</w:t>
        </w:r>
      </w:hyperlink>
      <w:r w:rsidRPr="00403214">
        <w:rPr>
          <w:rFonts w:ascii="Arial" w:eastAsia="Times New Roman" w:hAnsi="Arial" w:cs="Arial"/>
          <w:sz w:val="20"/>
          <w:szCs w:val="20"/>
          <w:lang w:eastAsia="pt-BR"/>
        </w:rPr>
        <w:t xml:space="preserve"> </w:t>
      </w:r>
      <w:hyperlink r:id="rId248" w:anchor="art6" w:history="1">
        <w:r w:rsidRPr="00403214">
          <w:rPr>
            <w:rFonts w:ascii="Arial" w:eastAsia="Times New Roman" w:hAnsi="Arial" w:cs="Arial"/>
            <w:color w:val="0000FF"/>
            <w:sz w:val="20"/>
            <w:u w:val="single"/>
            <w:lang w:eastAsia="pt-BR"/>
          </w:rPr>
          <w:t>(Revogado pela Lei nº 10.165,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Parágrafo único. O valor da multa será reduzido em 50% (cinqüenta por cento) para empresas de pequeno porte, em 90% (noventa por cento) para microempresas e em 95% (noventa e cinco por cento) para pessoas físicas.</w:t>
      </w:r>
      <w:r w:rsidRPr="00403214">
        <w:rPr>
          <w:rFonts w:ascii="Arial" w:eastAsia="Times New Roman" w:hAnsi="Arial" w:cs="Arial"/>
          <w:sz w:val="20"/>
          <w:szCs w:val="20"/>
          <w:lang w:eastAsia="pt-BR"/>
        </w:rPr>
        <w:t xml:space="preserve"> </w:t>
      </w:r>
      <w:hyperlink r:id="rId249" w:anchor="art8" w:history="1">
        <w:r w:rsidRPr="00403214">
          <w:rPr>
            <w:rFonts w:ascii="Arial" w:eastAsia="Times New Roman" w:hAnsi="Arial" w:cs="Arial"/>
            <w:strike/>
            <w:color w:val="0000FF"/>
            <w:sz w:val="20"/>
            <w:u w:val="single"/>
            <w:lang w:eastAsia="pt-BR"/>
          </w:rPr>
          <w:t>(Incluído pela Lei nº 9.960, de 2000)</w:t>
        </w:r>
      </w:hyperlink>
      <w:proofErr w:type="gramStart"/>
      <w:r w:rsidRPr="00403214">
        <w:rPr>
          <w:rFonts w:ascii="Arial" w:eastAsia="Times New Roman" w:hAnsi="Arial" w:cs="Arial"/>
          <w:sz w:val="20"/>
          <w:szCs w:val="20"/>
          <w:lang w:eastAsia="pt-BR"/>
        </w:rPr>
        <w:t xml:space="preserve">  </w:t>
      </w:r>
      <w:proofErr w:type="gramEnd"/>
      <w:r w:rsidRPr="00403214">
        <w:rPr>
          <w:rFonts w:ascii="Arial" w:eastAsia="Times New Roman" w:hAnsi="Arial" w:cs="Arial"/>
          <w:sz w:val="20"/>
          <w:szCs w:val="20"/>
          <w:lang w:eastAsia="pt-BR"/>
        </w:rPr>
        <w:t xml:space="preserve"> </w:t>
      </w:r>
      <w:hyperlink r:id="rId250" w:anchor="art6" w:history="1">
        <w:r w:rsidRPr="00403214">
          <w:rPr>
            <w:rFonts w:ascii="Arial" w:eastAsia="Times New Roman" w:hAnsi="Arial" w:cs="Arial"/>
            <w:color w:val="0000FF"/>
            <w:sz w:val="20"/>
            <w:u w:val="single"/>
            <w:lang w:eastAsia="pt-BR"/>
          </w:rPr>
          <w:t>(Revogado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95" w:name="art17l"/>
      <w:bookmarkEnd w:id="95"/>
      <w:r w:rsidRPr="00403214">
        <w:rPr>
          <w:rFonts w:ascii="Arial" w:eastAsia="Times New Roman" w:hAnsi="Arial" w:cs="Arial"/>
          <w:sz w:val="20"/>
          <w:szCs w:val="20"/>
          <w:lang w:eastAsia="pt-BR"/>
        </w:rPr>
        <w:t>Art. 17-L. As ações de licenciamento, registro, autorizações, concessões e permissões relacionadas à fauna, à flora, e ao controle ambiental são de competência exclusiva dos órgãos integrantes do Sistema Nacional do Meio Ambiente.</w:t>
      </w:r>
      <w:r w:rsidRPr="00403214">
        <w:rPr>
          <w:rFonts w:ascii="Arial" w:eastAsia="Times New Roman" w:hAnsi="Arial" w:cs="Arial"/>
          <w:color w:val="FF0000"/>
          <w:sz w:val="20"/>
          <w:szCs w:val="20"/>
          <w:lang w:eastAsia="pt-BR"/>
        </w:rPr>
        <w:t xml:space="preserve"> </w:t>
      </w:r>
      <w:hyperlink r:id="rId251" w:anchor="art8" w:history="1">
        <w:r w:rsidRPr="00403214">
          <w:rPr>
            <w:rFonts w:ascii="Arial" w:eastAsia="Times New Roman" w:hAnsi="Arial" w:cs="Arial"/>
            <w:color w:val="0000FF"/>
            <w:sz w:val="20"/>
            <w:u w:val="single"/>
            <w:lang w:eastAsia="pt-BR"/>
          </w:rPr>
          <w:t>(Incluído pela Lei nº 9.960,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96" w:name="art17m"/>
      <w:bookmarkEnd w:id="96"/>
      <w:r w:rsidRPr="00403214">
        <w:rPr>
          <w:rFonts w:ascii="Arial" w:eastAsia="Times New Roman" w:hAnsi="Arial" w:cs="Arial"/>
          <w:sz w:val="20"/>
          <w:szCs w:val="20"/>
          <w:lang w:eastAsia="pt-BR"/>
        </w:rPr>
        <w:t>Art. 17-M. Os preços dos serviços administrativos prestados pelo IBAMA, inclusive os referentes à venda de impressos e publicações, assim como os de entrada, permanência e utilização de áreas ou instalações nas unidades de conservação, serão definidos em portaria do Ministro de Estado do Meio Ambiente, mediante proposta do Presidente daquele Instituto.</w:t>
      </w:r>
      <w:r w:rsidRPr="00403214">
        <w:rPr>
          <w:rFonts w:ascii="Arial" w:eastAsia="Times New Roman" w:hAnsi="Arial" w:cs="Arial"/>
          <w:color w:val="FF0000"/>
          <w:sz w:val="20"/>
          <w:szCs w:val="20"/>
          <w:lang w:eastAsia="pt-BR"/>
        </w:rPr>
        <w:t xml:space="preserve"> </w:t>
      </w:r>
      <w:hyperlink r:id="rId252" w:anchor="art8" w:history="1">
        <w:r w:rsidRPr="00403214">
          <w:rPr>
            <w:rFonts w:ascii="Arial" w:eastAsia="Times New Roman" w:hAnsi="Arial" w:cs="Arial"/>
            <w:color w:val="0000FF"/>
            <w:sz w:val="20"/>
            <w:u w:val="single"/>
            <w:lang w:eastAsia="pt-BR"/>
          </w:rPr>
          <w:t>(Incluído pela Lei nº 9.960,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97" w:name="art17n"/>
      <w:bookmarkEnd w:id="97"/>
      <w:r w:rsidRPr="00403214">
        <w:rPr>
          <w:rFonts w:ascii="Arial" w:eastAsia="Times New Roman" w:hAnsi="Arial" w:cs="Arial"/>
          <w:sz w:val="20"/>
          <w:szCs w:val="20"/>
          <w:lang w:eastAsia="pt-BR"/>
        </w:rPr>
        <w:t>Art. 17-N. Os preços dos serviços técnicos do Laboratório de Produtos Florestais do IBAMA, assim como os para venda de produtos da flora, serão, também, definidos em portaria do Ministro de Estado do Meio Ambiente, mediante proposta do Presidente daquele Instituto.</w:t>
      </w:r>
      <w:r w:rsidRPr="00403214">
        <w:rPr>
          <w:rFonts w:ascii="Arial" w:eastAsia="Times New Roman" w:hAnsi="Arial" w:cs="Arial"/>
          <w:color w:val="FF0000"/>
          <w:sz w:val="20"/>
          <w:szCs w:val="20"/>
          <w:lang w:eastAsia="pt-BR"/>
        </w:rPr>
        <w:t xml:space="preserve"> </w:t>
      </w:r>
      <w:hyperlink r:id="rId253" w:anchor="art8" w:history="1">
        <w:r w:rsidRPr="00403214">
          <w:rPr>
            <w:rFonts w:ascii="Arial" w:eastAsia="Times New Roman" w:hAnsi="Arial" w:cs="Arial"/>
            <w:color w:val="0000FF"/>
            <w:sz w:val="20"/>
            <w:u w:val="single"/>
            <w:lang w:eastAsia="pt-BR"/>
          </w:rPr>
          <w:t>(Incluído pela Lei nº 9.960,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bookmarkStart w:id="98" w:name="art17o"/>
      <w:bookmarkEnd w:id="98"/>
      <w:r w:rsidRPr="00403214">
        <w:rPr>
          <w:rFonts w:ascii="Arial" w:eastAsia="Times New Roman" w:hAnsi="Arial" w:cs="Arial"/>
          <w:strike/>
          <w:sz w:val="20"/>
          <w:szCs w:val="20"/>
          <w:lang w:eastAsia="pt-BR"/>
        </w:rPr>
        <w:t xml:space="preserve">Art. 17-O. Os proprietários rurais, que se beneficiarem com redução do valor do Imposto sobre a Propriedade Territorial Rural - ITR, com base em Ato Declaratório Ambiental - ADA, deverão recolher ao </w:t>
      </w:r>
      <w:proofErr w:type="spellStart"/>
      <w:proofErr w:type="gramStart"/>
      <w:r w:rsidRPr="00403214">
        <w:rPr>
          <w:rFonts w:ascii="Arial" w:eastAsia="Times New Roman" w:hAnsi="Arial" w:cs="Arial"/>
          <w:strike/>
          <w:sz w:val="20"/>
          <w:szCs w:val="20"/>
          <w:lang w:eastAsia="pt-BR"/>
        </w:rPr>
        <w:t>Ibama</w:t>
      </w:r>
      <w:proofErr w:type="spellEnd"/>
      <w:proofErr w:type="gramEnd"/>
      <w:r w:rsidRPr="00403214">
        <w:rPr>
          <w:rFonts w:ascii="Arial" w:eastAsia="Times New Roman" w:hAnsi="Arial" w:cs="Arial"/>
          <w:strike/>
          <w:sz w:val="20"/>
          <w:szCs w:val="20"/>
          <w:lang w:eastAsia="pt-BR"/>
        </w:rPr>
        <w:t xml:space="preserve"> 10% (dez por cento) do valor auferido como redução do referido Imposto, a título de preço público pela prestação de serviços técnicos de vistoria.</w:t>
      </w:r>
      <w:hyperlink r:id="rId254" w:anchor="art8" w:history="1">
        <w:r w:rsidRPr="00403214">
          <w:rPr>
            <w:rFonts w:ascii="Arial" w:eastAsia="Times New Roman" w:hAnsi="Arial" w:cs="Arial"/>
            <w:strike/>
            <w:color w:val="0000FF"/>
            <w:sz w:val="20"/>
            <w:u w:val="single"/>
            <w:lang w:eastAsia="pt-BR"/>
          </w:rPr>
          <w:t>(Incluído pela Lei nº 9.960,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lastRenderedPageBreak/>
        <w:t>§ 1</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A utilização do ADA para efeito de redução do valor a pagar do ITR é opcional. </w:t>
      </w:r>
      <w:hyperlink r:id="rId255" w:anchor="art8" w:history="1">
        <w:r w:rsidRPr="00403214">
          <w:rPr>
            <w:rFonts w:ascii="Arial" w:eastAsia="Times New Roman" w:hAnsi="Arial" w:cs="Arial"/>
            <w:strike/>
            <w:color w:val="0000FF"/>
            <w:sz w:val="20"/>
            <w:u w:val="single"/>
            <w:lang w:eastAsia="pt-BR"/>
          </w:rPr>
          <w:t>(Incluído pela Lei nº 9.960,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2</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O pagamento de que trata o </w:t>
      </w:r>
      <w:r w:rsidRPr="00403214">
        <w:rPr>
          <w:rFonts w:ascii="Arial" w:eastAsia="Times New Roman" w:hAnsi="Arial" w:cs="Arial"/>
          <w:i/>
          <w:iCs/>
          <w:strike/>
          <w:sz w:val="20"/>
          <w:szCs w:val="20"/>
          <w:lang w:eastAsia="pt-BR"/>
        </w:rPr>
        <w:t>caput</w:t>
      </w:r>
      <w:r w:rsidRPr="00403214">
        <w:rPr>
          <w:rFonts w:ascii="Arial" w:eastAsia="Times New Roman" w:hAnsi="Arial" w:cs="Arial"/>
          <w:strike/>
          <w:sz w:val="20"/>
          <w:szCs w:val="20"/>
          <w:lang w:eastAsia="pt-BR"/>
        </w:rPr>
        <w:t xml:space="preserve"> deste artigo poderá ser efetivado em cota única ou em parcelas, nos mesmos moldes escolhidos, pelo contribuinte, para pagamento do ITR, em documento próprio de arrecadação do </w:t>
      </w:r>
      <w:proofErr w:type="spellStart"/>
      <w:proofErr w:type="gramStart"/>
      <w:r w:rsidRPr="00403214">
        <w:rPr>
          <w:rFonts w:ascii="Arial" w:eastAsia="Times New Roman" w:hAnsi="Arial" w:cs="Arial"/>
          <w:strike/>
          <w:sz w:val="20"/>
          <w:szCs w:val="20"/>
          <w:lang w:eastAsia="pt-BR"/>
        </w:rPr>
        <w:t>Ibama</w:t>
      </w:r>
      <w:proofErr w:type="spellEnd"/>
      <w:proofErr w:type="gramEnd"/>
      <w:r w:rsidRPr="00403214">
        <w:rPr>
          <w:rFonts w:ascii="Arial" w:eastAsia="Times New Roman" w:hAnsi="Arial" w:cs="Arial"/>
          <w:strike/>
          <w:sz w:val="20"/>
          <w:szCs w:val="20"/>
          <w:lang w:eastAsia="pt-BR"/>
        </w:rPr>
        <w:t>.</w:t>
      </w:r>
      <w:hyperlink r:id="rId256" w:anchor="art8" w:history="1">
        <w:r w:rsidRPr="00403214">
          <w:rPr>
            <w:rFonts w:ascii="Arial" w:eastAsia="Times New Roman" w:hAnsi="Arial" w:cs="Arial"/>
            <w:strike/>
            <w:color w:val="0000FF"/>
            <w:sz w:val="20"/>
            <w:u w:val="single"/>
            <w:lang w:eastAsia="pt-BR"/>
          </w:rPr>
          <w:t>(Incluído pela Lei nº 9.960,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3</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Nenhuma parcela poderá ser inferior a R$ 50,00 (cinqüenta reais). </w:t>
      </w:r>
      <w:hyperlink r:id="rId257" w:anchor="art8" w:history="1">
        <w:r w:rsidRPr="00403214">
          <w:rPr>
            <w:rFonts w:ascii="Arial" w:eastAsia="Times New Roman" w:hAnsi="Arial" w:cs="Arial"/>
            <w:strike/>
            <w:color w:val="0000FF"/>
            <w:sz w:val="20"/>
            <w:u w:val="single"/>
            <w:lang w:eastAsia="pt-BR"/>
          </w:rPr>
          <w:t>(Incluído pela Lei nº 9.960, de 2000)</w:t>
        </w:r>
      </w:hyperlink>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4</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O não-pagamento de qualquer parcela ensejará a cobrança de juros e multa nos termos da </w:t>
      </w:r>
      <w:hyperlink r:id="rId258" w:history="1">
        <w:r w:rsidRPr="00403214">
          <w:rPr>
            <w:rFonts w:ascii="Arial" w:eastAsia="Times New Roman" w:hAnsi="Arial" w:cs="Arial"/>
            <w:strike/>
            <w:color w:val="0000FF"/>
            <w:sz w:val="20"/>
            <w:u w:val="single"/>
            <w:lang w:eastAsia="pt-BR"/>
          </w:rPr>
          <w:t>Lei n</w:t>
        </w:r>
        <w:r w:rsidRPr="00403214">
          <w:rPr>
            <w:rFonts w:ascii="Arial" w:eastAsia="Times New Roman" w:hAnsi="Arial" w:cs="Arial"/>
            <w:strike/>
            <w:color w:val="0000FF"/>
            <w:sz w:val="20"/>
            <w:u w:val="single"/>
            <w:vertAlign w:val="superscript"/>
            <w:lang w:eastAsia="pt-BR"/>
          </w:rPr>
          <w:t>o</w:t>
        </w:r>
        <w:r w:rsidRPr="00403214">
          <w:rPr>
            <w:rFonts w:ascii="Arial" w:eastAsia="Times New Roman" w:hAnsi="Arial" w:cs="Arial"/>
            <w:strike/>
            <w:color w:val="0000FF"/>
            <w:sz w:val="20"/>
            <w:u w:val="single"/>
            <w:lang w:eastAsia="pt-BR"/>
          </w:rPr>
          <w:t xml:space="preserve"> 8.005, de 22 de março de 1990</w:t>
        </w:r>
      </w:hyperlink>
      <w:proofErr w:type="gramStart"/>
      <w:r w:rsidRPr="00403214">
        <w:rPr>
          <w:rFonts w:ascii="Arial" w:eastAsia="Times New Roman" w:hAnsi="Arial" w:cs="Arial"/>
          <w:strike/>
          <w:sz w:val="20"/>
          <w:szCs w:val="20"/>
          <w:lang w:eastAsia="pt-BR"/>
        </w:rPr>
        <w:t>.</w:t>
      </w:r>
      <w:proofErr w:type="gramEnd"/>
      <w:r w:rsidRPr="00403214">
        <w:rPr>
          <w:rFonts w:ascii="Arial" w:eastAsia="Times New Roman" w:hAnsi="Arial" w:cs="Arial"/>
          <w:strike/>
          <w:sz w:val="20"/>
          <w:szCs w:val="20"/>
          <w:lang w:eastAsia="pt-BR"/>
        </w:rPr>
        <w:fldChar w:fldCharType="begin"/>
      </w:r>
      <w:r w:rsidRPr="00403214">
        <w:rPr>
          <w:rFonts w:ascii="Arial" w:eastAsia="Times New Roman" w:hAnsi="Arial" w:cs="Arial"/>
          <w:strike/>
          <w:sz w:val="20"/>
          <w:szCs w:val="20"/>
          <w:lang w:eastAsia="pt-BR"/>
        </w:rPr>
        <w:instrText xml:space="preserve"> HYPERLINK "http://www.planalto.gov.br/ccivil_03/leis/L9960.htm" \l "art8" </w:instrText>
      </w:r>
      <w:r w:rsidRPr="00403214">
        <w:rPr>
          <w:rFonts w:ascii="Arial" w:eastAsia="Times New Roman" w:hAnsi="Arial" w:cs="Arial"/>
          <w:strike/>
          <w:sz w:val="20"/>
          <w:szCs w:val="20"/>
          <w:lang w:eastAsia="pt-BR"/>
        </w:rPr>
        <w:fldChar w:fldCharType="separate"/>
      </w:r>
      <w:r w:rsidRPr="00403214">
        <w:rPr>
          <w:rFonts w:ascii="Arial" w:eastAsia="Times New Roman" w:hAnsi="Arial" w:cs="Arial"/>
          <w:strike/>
          <w:color w:val="0000FF"/>
          <w:sz w:val="20"/>
          <w:u w:val="single"/>
          <w:lang w:eastAsia="pt-BR"/>
        </w:rPr>
        <w:t>(Incluído pela Lei nº 9.960, de 2000)</w:t>
      </w:r>
      <w:r w:rsidRPr="00403214">
        <w:rPr>
          <w:rFonts w:ascii="Arial" w:eastAsia="Times New Roman" w:hAnsi="Arial" w:cs="Arial"/>
          <w:strike/>
          <w:sz w:val="20"/>
          <w:szCs w:val="20"/>
          <w:lang w:eastAsia="pt-BR"/>
        </w:rPr>
        <w:fldChar w:fldCharType="end"/>
      </w:r>
    </w:p>
    <w:p w:rsidR="00403214" w:rsidRPr="00403214" w:rsidRDefault="00403214" w:rsidP="00403214">
      <w:pPr>
        <w:spacing w:after="0" w:line="240" w:lineRule="auto"/>
        <w:ind w:firstLine="655"/>
        <w:rPr>
          <w:rFonts w:ascii="Arial" w:eastAsia="Times New Roman" w:hAnsi="Arial" w:cs="Arial"/>
          <w:sz w:val="20"/>
          <w:szCs w:val="20"/>
          <w:lang w:eastAsia="pt-BR"/>
        </w:rPr>
      </w:pPr>
      <w:r w:rsidRPr="00403214">
        <w:rPr>
          <w:rFonts w:ascii="Arial" w:eastAsia="Times New Roman" w:hAnsi="Arial" w:cs="Arial"/>
          <w:strike/>
          <w:sz w:val="20"/>
          <w:szCs w:val="20"/>
          <w:lang w:eastAsia="pt-BR"/>
        </w:rPr>
        <w:t>§ 5</w:t>
      </w:r>
      <w:r w:rsidRPr="00403214">
        <w:rPr>
          <w:rFonts w:ascii="Arial" w:eastAsia="Times New Roman" w:hAnsi="Arial" w:cs="Arial"/>
          <w:strike/>
          <w:sz w:val="20"/>
          <w:szCs w:val="20"/>
          <w:u w:val="single"/>
          <w:vertAlign w:val="superscript"/>
          <w:lang w:eastAsia="pt-BR"/>
        </w:rPr>
        <w:t>o</w:t>
      </w:r>
      <w:r w:rsidRPr="00403214">
        <w:rPr>
          <w:rFonts w:ascii="Arial" w:eastAsia="Times New Roman" w:hAnsi="Arial" w:cs="Arial"/>
          <w:strike/>
          <w:sz w:val="20"/>
          <w:szCs w:val="20"/>
          <w:lang w:eastAsia="pt-BR"/>
        </w:rPr>
        <w:t xml:space="preserve"> Após a vistoria, realizada por amostragem, caso os dados constantes do ADA não coincidam com os efetivamente levantados pelos técnicos do </w:t>
      </w:r>
      <w:proofErr w:type="spellStart"/>
      <w:proofErr w:type="gramStart"/>
      <w:r w:rsidRPr="00403214">
        <w:rPr>
          <w:rFonts w:ascii="Arial" w:eastAsia="Times New Roman" w:hAnsi="Arial" w:cs="Arial"/>
          <w:strike/>
          <w:sz w:val="20"/>
          <w:szCs w:val="20"/>
          <w:lang w:eastAsia="pt-BR"/>
        </w:rPr>
        <w:t>Ibama</w:t>
      </w:r>
      <w:proofErr w:type="spellEnd"/>
      <w:proofErr w:type="gramEnd"/>
      <w:r w:rsidRPr="00403214">
        <w:rPr>
          <w:rFonts w:ascii="Arial" w:eastAsia="Times New Roman" w:hAnsi="Arial" w:cs="Arial"/>
          <w:strike/>
          <w:sz w:val="20"/>
          <w:szCs w:val="20"/>
          <w:lang w:eastAsia="pt-BR"/>
        </w:rPr>
        <w:t xml:space="preserve">, estes lavrarão, de ofício, novo ADA contendo os dados efetivamente levantados, o qual será encaminhado à Secretaria da Receita Federal, para as providências decorrentes. </w:t>
      </w:r>
      <w:hyperlink r:id="rId259" w:anchor="art8" w:history="1">
        <w:r w:rsidRPr="00403214">
          <w:rPr>
            <w:rFonts w:ascii="Arial" w:eastAsia="Times New Roman" w:hAnsi="Arial" w:cs="Arial"/>
            <w:strike/>
            <w:color w:val="0000FF"/>
            <w:sz w:val="20"/>
            <w:u w:val="single"/>
            <w:lang w:eastAsia="pt-BR"/>
          </w:rPr>
          <w:t>(Incluído pela Lei nº 9.960,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99" w:name="art17o."/>
      <w:bookmarkEnd w:id="99"/>
      <w:r w:rsidRPr="00403214">
        <w:rPr>
          <w:rFonts w:ascii="Arial" w:eastAsia="Times New Roman" w:hAnsi="Arial" w:cs="Arial"/>
          <w:sz w:val="20"/>
          <w:szCs w:val="20"/>
          <w:lang w:eastAsia="pt-BR"/>
        </w:rPr>
        <w:t xml:space="preserve">Art. 17-O. Os proprietários rurais que se beneficiarem com redução do valor do Imposto sobre a Propriedade Territorial Rural – ITR, com base em Ato Declaratório Ambiental - ADA, deverão recolher ao IBAMA a importância prevista no </w:t>
      </w:r>
      <w:hyperlink r:id="rId260" w:anchor="anexovii.3.11" w:history="1">
        <w:r w:rsidRPr="00403214">
          <w:rPr>
            <w:rFonts w:ascii="Arial" w:eastAsia="Times New Roman" w:hAnsi="Arial" w:cs="Arial"/>
            <w:color w:val="0000FF"/>
            <w:sz w:val="20"/>
            <w:u w:val="single"/>
            <w:lang w:eastAsia="pt-BR"/>
          </w:rPr>
          <w:t>item 3.11 do Anexo VII da Lei n</w:t>
        </w:r>
        <w:r w:rsidRPr="00403214">
          <w:rPr>
            <w:rFonts w:ascii="Arial" w:eastAsia="Times New Roman" w:hAnsi="Arial" w:cs="Arial"/>
            <w:color w:val="0000FF"/>
            <w:sz w:val="20"/>
            <w:u w:val="single"/>
            <w:vertAlign w:val="superscript"/>
            <w:lang w:eastAsia="pt-BR"/>
          </w:rPr>
          <w:t>o</w:t>
        </w:r>
        <w:r w:rsidRPr="00403214">
          <w:rPr>
            <w:rFonts w:ascii="Arial" w:eastAsia="Times New Roman" w:hAnsi="Arial" w:cs="Arial"/>
            <w:color w:val="0000FF"/>
            <w:sz w:val="20"/>
            <w:u w:val="single"/>
            <w:lang w:eastAsia="pt-BR"/>
          </w:rPr>
          <w:t xml:space="preserve"> 9.960, de 29 de janeiro de 2000</w:t>
        </w:r>
      </w:hyperlink>
      <w:r w:rsidRPr="00403214">
        <w:rPr>
          <w:rFonts w:ascii="Arial" w:eastAsia="Times New Roman" w:hAnsi="Arial" w:cs="Arial"/>
          <w:sz w:val="20"/>
          <w:szCs w:val="20"/>
          <w:lang w:eastAsia="pt-BR"/>
        </w:rPr>
        <w:t xml:space="preserve">, a título de Taxa de </w:t>
      </w:r>
      <w:proofErr w:type="gramStart"/>
      <w:r w:rsidRPr="00403214">
        <w:rPr>
          <w:rFonts w:ascii="Arial" w:eastAsia="Times New Roman" w:hAnsi="Arial" w:cs="Arial"/>
          <w:sz w:val="20"/>
          <w:szCs w:val="20"/>
          <w:lang w:eastAsia="pt-BR"/>
        </w:rPr>
        <w:t>Vistoria.</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(Redação dada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1</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-A. A Taxa de Vistoria a que se refere o </w:t>
      </w:r>
      <w:r w:rsidRPr="00403214">
        <w:rPr>
          <w:rFonts w:ascii="Arial" w:eastAsia="Times New Roman" w:hAnsi="Arial" w:cs="Arial"/>
          <w:i/>
          <w:iCs/>
          <w:sz w:val="20"/>
          <w:szCs w:val="20"/>
          <w:lang w:eastAsia="pt-BR"/>
        </w:rPr>
        <w:t>caput</w:t>
      </w:r>
      <w:r w:rsidRPr="00403214">
        <w:rPr>
          <w:rFonts w:ascii="Arial" w:eastAsia="Times New Roman" w:hAnsi="Arial" w:cs="Arial"/>
          <w:sz w:val="20"/>
          <w:szCs w:val="20"/>
          <w:lang w:eastAsia="pt-BR"/>
        </w:rPr>
        <w:t xml:space="preserve"> deste artigo não poderá exceder a dez por cento do valor da redução do imposto proporcionada pelo </w:t>
      </w:r>
      <w:proofErr w:type="gramStart"/>
      <w:r w:rsidRPr="00403214">
        <w:rPr>
          <w:rFonts w:ascii="Arial" w:eastAsia="Times New Roman" w:hAnsi="Arial" w:cs="Arial"/>
          <w:sz w:val="20"/>
          <w:szCs w:val="20"/>
          <w:lang w:eastAsia="pt-BR"/>
        </w:rPr>
        <w:t>ADA.</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(Incluído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1</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A utilização do ADA para efeito de redução do valor a pagar do ITR é </w:t>
      </w:r>
      <w:proofErr w:type="gramStart"/>
      <w:r w:rsidRPr="00403214">
        <w:rPr>
          <w:rFonts w:ascii="Arial" w:eastAsia="Times New Roman" w:hAnsi="Arial" w:cs="Arial"/>
          <w:sz w:val="20"/>
          <w:szCs w:val="20"/>
          <w:lang w:eastAsia="pt-BR"/>
        </w:rPr>
        <w:t>obrigatória.</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(Redação dada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2</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O pagamento de que trata o </w:t>
      </w:r>
      <w:r w:rsidRPr="00403214">
        <w:rPr>
          <w:rFonts w:ascii="Arial" w:eastAsia="Times New Roman" w:hAnsi="Arial" w:cs="Arial"/>
          <w:i/>
          <w:iCs/>
          <w:sz w:val="20"/>
          <w:szCs w:val="20"/>
          <w:lang w:eastAsia="pt-BR"/>
        </w:rPr>
        <w:t>caput</w:t>
      </w:r>
      <w:r w:rsidRPr="00403214">
        <w:rPr>
          <w:rFonts w:ascii="Arial" w:eastAsia="Times New Roman" w:hAnsi="Arial" w:cs="Arial"/>
          <w:sz w:val="20"/>
          <w:szCs w:val="20"/>
          <w:lang w:eastAsia="pt-BR"/>
        </w:rPr>
        <w:t xml:space="preserve"> deste artigo poderá ser efetivado em cota única ou em parcelas, nos mesmos moldes escolhidos pelo contribuinte para o pagamento do ITR, em documento próprio de arrecadação do </w:t>
      </w:r>
      <w:proofErr w:type="gramStart"/>
      <w:r w:rsidRPr="00403214">
        <w:rPr>
          <w:rFonts w:ascii="Arial" w:eastAsia="Times New Roman" w:hAnsi="Arial" w:cs="Arial"/>
          <w:sz w:val="20"/>
          <w:szCs w:val="20"/>
          <w:lang w:eastAsia="pt-BR"/>
        </w:rPr>
        <w:t>IBAMA.</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"art17o."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(Redação dada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3</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Para efeito de pagamento parcelado, nenhuma parcela poderá ser inferior a R$ 50,00 (cinqüenta reais). </w:t>
      </w:r>
      <w:hyperlink r:id="rId261" w:anchor="art1" w:history="1">
        <w:r w:rsidRPr="00403214">
          <w:rPr>
            <w:rFonts w:ascii="Arial" w:eastAsia="Times New Roman" w:hAnsi="Arial" w:cs="Arial"/>
            <w:color w:val="0000FF"/>
            <w:sz w:val="20"/>
            <w:u w:val="single"/>
            <w:lang w:eastAsia="pt-BR"/>
          </w:rPr>
          <w:t>(Redação dada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4</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O inadimplemento de qualquer parcela ensejará a cobrança de juros e multa nos termos dos incisos I e II do </w:t>
      </w:r>
      <w:r w:rsidRPr="00403214">
        <w:rPr>
          <w:rFonts w:ascii="Arial" w:eastAsia="Times New Roman" w:hAnsi="Arial" w:cs="Arial"/>
          <w:i/>
          <w:iCs/>
          <w:sz w:val="20"/>
          <w:szCs w:val="20"/>
          <w:lang w:eastAsia="pt-BR"/>
        </w:rPr>
        <w:t>caput</w:t>
      </w:r>
      <w:r w:rsidRPr="00403214">
        <w:rPr>
          <w:rFonts w:ascii="Arial" w:eastAsia="Times New Roman" w:hAnsi="Arial" w:cs="Arial"/>
          <w:sz w:val="20"/>
          <w:szCs w:val="20"/>
          <w:lang w:eastAsia="pt-BR"/>
        </w:rPr>
        <w:t xml:space="preserve"> e §§ 1</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-A e 1</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todos do art. 17-H desta </w:t>
      </w:r>
      <w:proofErr w:type="gramStart"/>
      <w:r w:rsidRPr="00403214">
        <w:rPr>
          <w:rFonts w:ascii="Arial" w:eastAsia="Times New Roman" w:hAnsi="Arial" w:cs="Arial"/>
          <w:sz w:val="20"/>
          <w:szCs w:val="20"/>
          <w:lang w:eastAsia="pt-BR"/>
        </w:rPr>
        <w:t>Lei.</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"art1"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(Redação dada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100" w:name="art17o§5"/>
      <w:bookmarkEnd w:id="100"/>
      <w:r w:rsidRPr="00403214">
        <w:rPr>
          <w:rFonts w:ascii="Arial" w:eastAsia="Times New Roman" w:hAnsi="Arial" w:cs="Arial"/>
          <w:sz w:val="20"/>
          <w:szCs w:val="20"/>
          <w:lang w:eastAsia="pt-BR"/>
        </w:rPr>
        <w:t>§ 5</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Após a vistoria, realizada por amostragem, caso os dados constantes do ADA não coincidam com os efetivamente levantados pelos técnicos do IBAMA, estes lavrarão, de ofício, novo ADA, contendo os dados reais, o qual será encaminhado à Secretaria da Receita Federal, para as providências cabíveis. </w:t>
      </w:r>
      <w:hyperlink r:id="rId262" w:anchor="art1" w:history="1">
        <w:r w:rsidRPr="00403214">
          <w:rPr>
            <w:rFonts w:ascii="Arial" w:eastAsia="Times New Roman" w:hAnsi="Arial" w:cs="Arial"/>
            <w:color w:val="0000FF"/>
            <w:sz w:val="20"/>
            <w:u w:val="single"/>
            <w:lang w:eastAsia="pt-BR"/>
          </w:rPr>
          <w:t>(Redação dada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101" w:name="art17p"/>
      <w:bookmarkEnd w:id="101"/>
      <w:r w:rsidRPr="00403214">
        <w:rPr>
          <w:rFonts w:ascii="Arial" w:eastAsia="Times New Roman" w:hAnsi="Arial" w:cs="Arial"/>
          <w:sz w:val="20"/>
          <w:szCs w:val="20"/>
          <w:lang w:eastAsia="pt-BR"/>
        </w:rPr>
        <w:t xml:space="preserve">Art. 17-P. Constitui crédito para compensação com o valor devido a título de TCFA, até o limite de sessenta por cento e relativamente ao mesmo ano, o montante efetivamente pago pelo estabelecimento ao Estado, ao Município e ao Distrito Federal em razão de taxa de fiscalização </w:t>
      </w:r>
      <w:proofErr w:type="gramStart"/>
      <w:r w:rsidRPr="00403214">
        <w:rPr>
          <w:rFonts w:ascii="Arial" w:eastAsia="Times New Roman" w:hAnsi="Arial" w:cs="Arial"/>
          <w:sz w:val="20"/>
          <w:szCs w:val="20"/>
          <w:lang w:eastAsia="pt-BR"/>
        </w:rPr>
        <w:t>ambiental.</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"art2"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(Incluído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1</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Valores recolhidos ao Estado, ao Município e ao Distrital Federal a qualquer outro título, tais como taxas ou preços públicos de licenciamento e venda de produtos, não constituem crédito para compensação com a TCFA. </w:t>
      </w:r>
      <w:hyperlink r:id="rId263" w:anchor="art2" w:history="1">
        <w:r w:rsidRPr="00403214">
          <w:rPr>
            <w:rFonts w:ascii="Arial" w:eastAsia="Times New Roman" w:hAnsi="Arial" w:cs="Arial"/>
            <w:color w:val="0000FF"/>
            <w:sz w:val="20"/>
            <w:u w:val="single"/>
            <w:lang w:eastAsia="pt-BR"/>
          </w:rPr>
          <w:t>(Incluído pela Lei nº 10.165, de 2000)</w:t>
        </w:r>
      </w:hyperlink>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r w:rsidRPr="00403214">
        <w:rPr>
          <w:rFonts w:ascii="Arial" w:eastAsia="Times New Roman" w:hAnsi="Arial" w:cs="Arial"/>
          <w:sz w:val="20"/>
          <w:szCs w:val="20"/>
          <w:lang w:eastAsia="pt-BR"/>
        </w:rPr>
        <w:t>§ 2</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A restituição, administrativa ou judicial, qualquer que seja a causa que a determine, da taxa de fiscalização ambiental estadual ou distrital compensada com a TCFA restaura o direito de crédito do IBAMA contra o estabelecimento, relativamente ao valor </w:t>
      </w:r>
      <w:proofErr w:type="gramStart"/>
      <w:r w:rsidRPr="00403214">
        <w:rPr>
          <w:rFonts w:ascii="Arial" w:eastAsia="Times New Roman" w:hAnsi="Arial" w:cs="Arial"/>
          <w:sz w:val="20"/>
          <w:szCs w:val="20"/>
          <w:lang w:eastAsia="pt-BR"/>
        </w:rPr>
        <w:t>compensado.</w:t>
      </w:r>
      <w:proofErr w:type="gramEnd"/>
      <w:r w:rsidRPr="00403214">
        <w:rPr>
          <w:rFonts w:ascii="Arial" w:eastAsia="Times New Roman" w:hAnsi="Arial" w:cs="Arial"/>
          <w:sz w:val="20"/>
          <w:szCs w:val="20"/>
          <w:lang w:eastAsia="pt-BR"/>
        </w:rPr>
        <w:fldChar w:fldCharType="begin"/>
      </w:r>
      <w:r w:rsidRPr="00403214">
        <w:rPr>
          <w:rFonts w:ascii="Arial" w:eastAsia="Times New Roman" w:hAnsi="Arial" w:cs="Arial"/>
          <w:sz w:val="20"/>
          <w:szCs w:val="20"/>
          <w:lang w:eastAsia="pt-BR"/>
        </w:rPr>
        <w:instrText xml:space="preserve"> HYPERLINK "http://www.planalto.gov.br/ccivil_03/leis/L10165.htm" \l "art2" </w:instrText>
      </w:r>
      <w:r w:rsidRPr="00403214">
        <w:rPr>
          <w:rFonts w:ascii="Arial" w:eastAsia="Times New Roman" w:hAnsi="Arial" w:cs="Arial"/>
          <w:sz w:val="20"/>
          <w:szCs w:val="20"/>
          <w:lang w:eastAsia="pt-BR"/>
        </w:rPr>
        <w:fldChar w:fldCharType="separate"/>
      </w:r>
      <w:r w:rsidRPr="00403214">
        <w:rPr>
          <w:rFonts w:ascii="Arial" w:eastAsia="Times New Roman" w:hAnsi="Arial" w:cs="Arial"/>
          <w:color w:val="0000FF"/>
          <w:sz w:val="20"/>
          <w:u w:val="single"/>
          <w:lang w:eastAsia="pt-BR"/>
        </w:rPr>
        <w:t>(Incluído pela Lei nº 10.165, de 2000)</w:t>
      </w:r>
      <w:r w:rsidRPr="00403214">
        <w:rPr>
          <w:rFonts w:ascii="Arial" w:eastAsia="Times New Roman" w:hAnsi="Arial" w:cs="Arial"/>
          <w:sz w:val="20"/>
          <w:szCs w:val="20"/>
          <w:lang w:eastAsia="pt-BR"/>
        </w:rPr>
        <w:fldChar w:fldCharType="end"/>
      </w:r>
    </w:p>
    <w:p w:rsidR="00403214" w:rsidRPr="00403214" w:rsidRDefault="00403214" w:rsidP="00403214">
      <w:pPr>
        <w:spacing w:before="100" w:beforeAutospacing="1" w:after="100" w:afterAutospacing="1" w:line="240" w:lineRule="auto"/>
        <w:ind w:firstLine="655"/>
        <w:rPr>
          <w:rFonts w:ascii="Arial" w:eastAsia="Times New Roman" w:hAnsi="Arial" w:cs="Arial"/>
          <w:sz w:val="20"/>
          <w:szCs w:val="20"/>
          <w:lang w:eastAsia="pt-BR"/>
        </w:rPr>
      </w:pPr>
      <w:bookmarkStart w:id="102" w:name="art17q"/>
      <w:bookmarkEnd w:id="102"/>
      <w:r w:rsidRPr="00403214">
        <w:rPr>
          <w:rFonts w:ascii="Arial" w:eastAsia="Times New Roman" w:hAnsi="Arial" w:cs="Arial"/>
          <w:sz w:val="20"/>
          <w:szCs w:val="20"/>
          <w:lang w:eastAsia="pt-BR"/>
        </w:rPr>
        <w:lastRenderedPageBreak/>
        <w:t>Art. 17-Q. É o IBAMA autorizado a celebrar convênios com os Estados, os Municípios e o Distrito Federal para desempenharem atividades de fiscalização ambiental, podendo repassar-lhes parcela da receita obtida com a TCFA.</w:t>
      </w:r>
      <w:r w:rsidRPr="00403214">
        <w:rPr>
          <w:rFonts w:ascii="Arial" w:eastAsia="Times New Roman" w:hAnsi="Arial" w:cs="Arial"/>
          <w:color w:val="FF0000"/>
          <w:sz w:val="20"/>
          <w:szCs w:val="20"/>
          <w:lang w:eastAsia="pt-BR"/>
        </w:rPr>
        <w:t xml:space="preserve"> </w:t>
      </w:r>
      <w:hyperlink r:id="rId264" w:anchor="art2" w:history="1">
        <w:r w:rsidRPr="00403214">
          <w:rPr>
            <w:rFonts w:ascii="Arial" w:eastAsia="Times New Roman" w:hAnsi="Arial" w:cs="Arial"/>
            <w:color w:val="0000FF"/>
            <w:sz w:val="20"/>
            <w:u w:val="single"/>
            <w:lang w:eastAsia="pt-BR"/>
          </w:rPr>
          <w:t>(Incluído pela Lei nº 10.165, de 2000)</w:t>
        </w:r>
      </w:hyperlink>
    </w:p>
    <w:p w:rsidR="00403214" w:rsidRPr="00403214" w:rsidRDefault="00403214" w:rsidP="00403214">
      <w:pPr>
        <w:spacing w:after="0" w:line="240" w:lineRule="auto"/>
        <w:ind w:firstLine="655"/>
        <w:jc w:val="both"/>
        <w:rPr>
          <w:rFonts w:ascii="Arial" w:eastAsia="Times New Roman" w:hAnsi="Arial" w:cs="Arial"/>
          <w:sz w:val="20"/>
          <w:szCs w:val="20"/>
          <w:lang w:eastAsia="pt-BR"/>
        </w:rPr>
      </w:pPr>
      <w:bookmarkStart w:id="103" w:name="art18"/>
      <w:bookmarkEnd w:id="103"/>
      <w:proofErr w:type="spellStart"/>
      <w:r w:rsidRPr="00403214">
        <w:rPr>
          <w:rFonts w:ascii="Arial" w:eastAsia="Times New Roman" w:hAnsi="Arial" w:cs="Arial"/>
          <w:strike/>
          <w:sz w:val="20"/>
          <w:szCs w:val="20"/>
          <w:lang w:eastAsia="pt-BR"/>
        </w:rPr>
        <w:t>Art</w:t>
      </w:r>
      <w:proofErr w:type="spellEnd"/>
      <w:r w:rsidRPr="00403214">
        <w:rPr>
          <w:rFonts w:ascii="Arial" w:eastAsia="Times New Roman" w:hAnsi="Arial" w:cs="Arial"/>
          <w:strike/>
          <w:sz w:val="20"/>
          <w:szCs w:val="20"/>
          <w:lang w:eastAsia="pt-BR"/>
        </w:rPr>
        <w:t xml:space="preserve"> 18 - São transformadas em reservas ou estações ecológicas, sob a responsabilidade </w:t>
      </w:r>
      <w:proofErr w:type="gramStart"/>
      <w:r w:rsidRPr="00403214">
        <w:rPr>
          <w:rFonts w:ascii="Arial" w:eastAsia="Times New Roman" w:hAnsi="Arial" w:cs="Arial"/>
          <w:strike/>
          <w:sz w:val="20"/>
          <w:szCs w:val="20"/>
          <w:lang w:eastAsia="pt-BR"/>
        </w:rPr>
        <w:t>da SEMA</w:t>
      </w:r>
      <w:proofErr w:type="gramEnd"/>
      <w:r w:rsidRPr="00403214">
        <w:rPr>
          <w:rFonts w:ascii="Arial" w:eastAsia="Times New Roman" w:hAnsi="Arial" w:cs="Arial"/>
          <w:strike/>
          <w:sz w:val="20"/>
          <w:szCs w:val="20"/>
          <w:lang w:eastAsia="pt-BR"/>
        </w:rPr>
        <w:t xml:space="preserve">, as florestas e as demais formas de vegetação natural de preservação permanente, relacionadas no </w:t>
      </w:r>
      <w:hyperlink r:id="rId265" w:history="1">
        <w:r w:rsidRPr="00403214">
          <w:rPr>
            <w:rFonts w:ascii="Arial" w:eastAsia="Times New Roman" w:hAnsi="Arial" w:cs="Arial"/>
            <w:strike/>
            <w:color w:val="0000FF"/>
            <w:sz w:val="20"/>
            <w:u w:val="single"/>
            <w:lang w:eastAsia="pt-BR"/>
          </w:rPr>
          <w:t>art. 2º da Lei nº 4.771, de 15 de setembro de 1965</w:t>
        </w:r>
      </w:hyperlink>
      <w:r w:rsidRPr="00403214">
        <w:rPr>
          <w:rFonts w:ascii="Arial" w:eastAsia="Times New Roman" w:hAnsi="Arial" w:cs="Arial"/>
          <w:strike/>
          <w:sz w:val="20"/>
          <w:szCs w:val="20"/>
          <w:lang w:eastAsia="pt-BR"/>
        </w:rPr>
        <w:t xml:space="preserve"> - Código Florestal, e os pousos das aves de arribação protegidas por convênios, acordos ou tratados assinados pelo Brasil com outras nações. </w:t>
      </w:r>
      <w:hyperlink r:id="rId266" w:anchor="art60" w:history="1">
        <w:r w:rsidRPr="00403214">
          <w:rPr>
            <w:rFonts w:ascii="Arial" w:eastAsia="Times New Roman" w:hAnsi="Arial" w:cs="Arial"/>
            <w:color w:val="0000FF"/>
            <w:sz w:val="20"/>
            <w:u w:val="single"/>
            <w:lang w:eastAsia="pt-BR"/>
          </w:rPr>
          <w:t>(Revogado pela Lei nº 9.985, de 2000)</w:t>
        </w:r>
      </w:hyperlink>
    </w:p>
    <w:p w:rsidR="00403214" w:rsidRPr="00403214" w:rsidRDefault="00403214" w:rsidP="00403214">
      <w:pPr>
        <w:spacing w:after="0" w:line="240" w:lineRule="auto"/>
        <w:ind w:firstLine="655"/>
        <w:jc w:val="both"/>
        <w:rPr>
          <w:rFonts w:ascii="Arial" w:eastAsia="Times New Roman" w:hAnsi="Arial" w:cs="Arial"/>
          <w:sz w:val="20"/>
          <w:szCs w:val="20"/>
          <w:lang w:eastAsia="pt-BR"/>
        </w:rPr>
      </w:pPr>
      <w:bookmarkStart w:id="104" w:name="art18p"/>
      <w:bookmarkEnd w:id="104"/>
      <w:r w:rsidRPr="00403214">
        <w:rPr>
          <w:rFonts w:ascii="Arial" w:eastAsia="Times New Roman" w:hAnsi="Arial" w:cs="Arial"/>
          <w:strike/>
          <w:sz w:val="20"/>
          <w:szCs w:val="20"/>
          <w:lang w:eastAsia="pt-BR"/>
        </w:rPr>
        <w:t>Parágrafo único - As pessoas físicas ou jurídicas que, de qualquer modo, degradarem reservas ou estações ecológicas, bem como outras áreas declaradas como de relevante interesse ecológico, estão sujeitas às penalidades previstas no art. 14 desta Lei.</w:t>
      </w:r>
      <w:r w:rsidRPr="00403214">
        <w:rPr>
          <w:rFonts w:ascii="Arial" w:eastAsia="Times New Roman" w:hAnsi="Arial" w:cs="Arial"/>
          <w:sz w:val="20"/>
          <w:szCs w:val="20"/>
          <w:lang w:eastAsia="pt-BR"/>
        </w:rPr>
        <w:t xml:space="preserve"> </w:t>
      </w:r>
      <w:hyperlink r:id="rId267" w:anchor="art60" w:history="1">
        <w:r w:rsidRPr="00403214">
          <w:rPr>
            <w:rFonts w:ascii="Arial" w:eastAsia="Times New Roman" w:hAnsi="Arial" w:cs="Arial"/>
            <w:color w:val="0000FF"/>
            <w:sz w:val="20"/>
            <w:u w:val="single"/>
            <w:lang w:eastAsia="pt-BR"/>
          </w:rPr>
          <w:t>(Revogado pela Lei nº 9.985, de 2000)</w:t>
        </w:r>
      </w:hyperlink>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proofErr w:type="spellStart"/>
      <w:r w:rsidRPr="00403214">
        <w:rPr>
          <w:rFonts w:ascii="Arial" w:eastAsia="Times New Roman" w:hAnsi="Arial" w:cs="Arial"/>
          <w:sz w:val="20"/>
          <w:szCs w:val="20"/>
          <w:lang w:eastAsia="pt-BR"/>
        </w:rPr>
        <w:t>Art</w:t>
      </w:r>
      <w:proofErr w:type="spellEnd"/>
      <w:r w:rsidRPr="00403214">
        <w:rPr>
          <w:rFonts w:ascii="Arial" w:eastAsia="Times New Roman" w:hAnsi="Arial" w:cs="Arial"/>
          <w:sz w:val="20"/>
          <w:szCs w:val="20"/>
          <w:lang w:eastAsia="pt-BR"/>
        </w:rPr>
        <w:t xml:space="preserve"> 19 -</w:t>
      </w:r>
      <w:hyperlink r:id="rId268" w:history="1">
        <w:r w:rsidRPr="00403214">
          <w:rPr>
            <w:rFonts w:ascii="Arial" w:eastAsia="Times New Roman" w:hAnsi="Arial" w:cs="Arial"/>
            <w:color w:val="0000FF"/>
            <w:sz w:val="20"/>
            <w:u w:val="single"/>
            <w:lang w:eastAsia="pt-BR"/>
          </w:rPr>
          <w:t>(VETADO</w:t>
        </w:r>
        <w:proofErr w:type="gramStart"/>
        <w:r w:rsidRPr="00403214">
          <w:rPr>
            <w:rFonts w:ascii="Arial" w:eastAsia="Times New Roman" w:hAnsi="Arial" w:cs="Arial"/>
            <w:color w:val="0000FF"/>
            <w:sz w:val="20"/>
            <w:u w:val="single"/>
            <w:lang w:eastAsia="pt-BR"/>
          </w:rPr>
          <w:t>).</w:t>
        </w:r>
        <w:proofErr w:type="gramEnd"/>
      </w:hyperlink>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105" w:name="art19"/>
      <w:bookmarkEnd w:id="105"/>
      <w:r w:rsidRPr="00403214">
        <w:rPr>
          <w:rFonts w:ascii="Arial" w:eastAsia="Times New Roman" w:hAnsi="Arial" w:cs="Arial"/>
          <w:color w:val="000000"/>
          <w:sz w:val="20"/>
          <w:szCs w:val="20"/>
          <w:lang w:eastAsia="pt-BR"/>
        </w:rPr>
        <w:t xml:space="preserve">Art. 19. Ressalvado o disposto nas </w:t>
      </w:r>
      <w:hyperlink r:id="rId269" w:history="1">
        <w:r w:rsidRPr="00403214">
          <w:rPr>
            <w:rFonts w:ascii="Arial" w:eastAsia="Times New Roman" w:hAnsi="Arial" w:cs="Arial"/>
            <w:color w:val="0000FF"/>
            <w:sz w:val="20"/>
            <w:u w:val="single"/>
            <w:lang w:eastAsia="pt-BR"/>
          </w:rPr>
          <w:t xml:space="preserve">Leis </w:t>
        </w:r>
        <w:proofErr w:type="spellStart"/>
        <w:r w:rsidRPr="00403214">
          <w:rPr>
            <w:rFonts w:ascii="Arial" w:eastAsia="Times New Roman" w:hAnsi="Arial" w:cs="Arial"/>
            <w:color w:val="0000FF"/>
            <w:sz w:val="20"/>
            <w:u w:val="single"/>
            <w:lang w:eastAsia="pt-BR"/>
          </w:rPr>
          <w:t>nºs</w:t>
        </w:r>
        <w:proofErr w:type="spellEnd"/>
        <w:r w:rsidRPr="00403214">
          <w:rPr>
            <w:rFonts w:ascii="Arial" w:eastAsia="Times New Roman" w:hAnsi="Arial" w:cs="Arial"/>
            <w:color w:val="0000FF"/>
            <w:sz w:val="20"/>
            <w:u w:val="single"/>
            <w:lang w:eastAsia="pt-BR"/>
          </w:rPr>
          <w:t xml:space="preserve"> 5.357, de 17 de novembro de 1967</w:t>
        </w:r>
      </w:hyperlink>
      <w:r w:rsidRPr="00403214">
        <w:rPr>
          <w:rFonts w:ascii="Arial" w:eastAsia="Times New Roman" w:hAnsi="Arial" w:cs="Arial"/>
          <w:color w:val="000000"/>
          <w:sz w:val="20"/>
          <w:szCs w:val="20"/>
          <w:lang w:eastAsia="pt-BR"/>
        </w:rPr>
        <w:t xml:space="preserve">, e </w:t>
      </w:r>
      <w:hyperlink r:id="rId270" w:history="1">
        <w:r w:rsidRPr="00403214">
          <w:rPr>
            <w:rFonts w:ascii="Arial" w:eastAsia="Times New Roman" w:hAnsi="Arial" w:cs="Arial"/>
            <w:color w:val="0000FF"/>
            <w:sz w:val="20"/>
            <w:u w:val="single"/>
            <w:lang w:eastAsia="pt-BR"/>
          </w:rPr>
          <w:t>7.661, de 16 de maio de 1988</w:t>
        </w:r>
      </w:hyperlink>
      <w:r w:rsidRPr="00403214">
        <w:rPr>
          <w:rFonts w:ascii="Arial" w:eastAsia="Times New Roman" w:hAnsi="Arial" w:cs="Arial"/>
          <w:color w:val="000000"/>
          <w:sz w:val="20"/>
          <w:szCs w:val="20"/>
          <w:lang w:eastAsia="pt-BR"/>
        </w:rPr>
        <w:t xml:space="preserve">, a receita proveniente da aplicação desta Lei será recolhida de acordo com o disposto no </w:t>
      </w:r>
      <w:hyperlink r:id="rId271" w:anchor="art4" w:history="1">
        <w:r w:rsidRPr="00403214">
          <w:rPr>
            <w:rFonts w:ascii="Arial" w:eastAsia="Times New Roman" w:hAnsi="Arial" w:cs="Arial"/>
            <w:color w:val="0000FF"/>
            <w:sz w:val="20"/>
            <w:u w:val="single"/>
            <w:lang w:eastAsia="pt-BR"/>
          </w:rPr>
          <w:t>art. 4º da Lei nº 7.735, de 22 de fevereiro de 1989</w:t>
        </w:r>
      </w:hyperlink>
      <w:r w:rsidRPr="00403214">
        <w:rPr>
          <w:rFonts w:ascii="Arial" w:eastAsia="Times New Roman" w:hAnsi="Arial" w:cs="Arial"/>
          <w:color w:val="000000"/>
          <w:sz w:val="20"/>
          <w:szCs w:val="20"/>
          <w:lang w:eastAsia="pt-BR"/>
        </w:rPr>
        <w:t xml:space="preserve">. </w:t>
      </w:r>
      <w:hyperlink r:id="rId272" w:anchor="art1xi" w:history="1">
        <w:r w:rsidRPr="00403214">
          <w:rPr>
            <w:rFonts w:ascii="Arial" w:eastAsia="Times New Roman" w:hAnsi="Arial" w:cs="Arial"/>
            <w:color w:val="0000FF"/>
            <w:sz w:val="20"/>
            <w:u w:val="single"/>
            <w:lang w:eastAsia="pt-BR"/>
          </w:rPr>
          <w:t>(I</w:t>
        </w:r>
      </w:hyperlink>
      <w:hyperlink r:id="rId273" w:anchor="art1xi" w:history="1">
        <w:r w:rsidRPr="00403214">
          <w:rPr>
            <w:rFonts w:ascii="Arial" w:eastAsia="Times New Roman" w:hAnsi="Arial" w:cs="Arial"/>
            <w:color w:val="0000FF"/>
            <w:sz w:val="20"/>
            <w:u w:val="single"/>
            <w:lang w:eastAsia="pt-BR"/>
          </w:rPr>
          <w:t>ncluído pela Lei nº 7.804, de 1989)</w:t>
        </w:r>
        <w:proofErr w:type="gramStart"/>
      </w:hyperlink>
      <w:r w:rsidRPr="00403214">
        <w:rPr>
          <w:rFonts w:ascii="Arial" w:eastAsia="Times New Roman" w:hAnsi="Arial" w:cs="Arial"/>
          <w:b/>
          <w:bCs/>
          <w:sz w:val="20"/>
          <w:lang w:eastAsia="pt-BR"/>
        </w:rPr>
        <w:t>)</w:t>
      </w:r>
      <w:proofErr w:type="gramEnd"/>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106" w:name="art20"/>
      <w:bookmarkEnd w:id="106"/>
      <w:proofErr w:type="spellStart"/>
      <w:r w:rsidRPr="00403214">
        <w:rPr>
          <w:rFonts w:ascii="Arial" w:eastAsia="Times New Roman" w:hAnsi="Arial" w:cs="Arial"/>
          <w:sz w:val="20"/>
          <w:szCs w:val="20"/>
          <w:lang w:eastAsia="pt-BR"/>
        </w:rPr>
        <w:t>Art</w:t>
      </w:r>
      <w:proofErr w:type="spellEnd"/>
      <w:r w:rsidRPr="00403214">
        <w:rPr>
          <w:rFonts w:ascii="Arial" w:eastAsia="Times New Roman" w:hAnsi="Arial" w:cs="Arial"/>
          <w:sz w:val="20"/>
          <w:szCs w:val="20"/>
          <w:lang w:eastAsia="pt-BR"/>
        </w:rPr>
        <w:t xml:space="preserve"> 20 - Esta Lei entrará em vigor na data de sua publicação.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bookmarkStart w:id="107" w:name="art21"/>
      <w:bookmarkEnd w:id="107"/>
      <w:proofErr w:type="spellStart"/>
      <w:r w:rsidRPr="00403214">
        <w:rPr>
          <w:rFonts w:ascii="Arial" w:eastAsia="Times New Roman" w:hAnsi="Arial" w:cs="Arial"/>
          <w:sz w:val="20"/>
          <w:szCs w:val="20"/>
          <w:lang w:eastAsia="pt-BR"/>
        </w:rPr>
        <w:t>Art</w:t>
      </w:r>
      <w:proofErr w:type="spellEnd"/>
      <w:r w:rsidRPr="00403214">
        <w:rPr>
          <w:rFonts w:ascii="Arial" w:eastAsia="Times New Roman" w:hAnsi="Arial" w:cs="Arial"/>
          <w:sz w:val="20"/>
          <w:szCs w:val="20"/>
          <w:lang w:eastAsia="pt-BR"/>
        </w:rPr>
        <w:t xml:space="preserve"> 21 - Revogam-se as disposições em contrário. </w:t>
      </w:r>
    </w:p>
    <w:p w:rsidR="00403214" w:rsidRPr="00403214" w:rsidRDefault="00403214" w:rsidP="00403214">
      <w:pPr>
        <w:spacing w:before="100" w:beforeAutospacing="1" w:after="100" w:afterAutospacing="1" w:line="240" w:lineRule="auto"/>
        <w:ind w:firstLine="655"/>
        <w:jc w:val="both"/>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Brasília, em 31 de agosto de 1981; 160º da Independência e 93º da República. </w:t>
      </w:r>
    </w:p>
    <w:p w:rsidR="00403214" w:rsidRPr="00403214" w:rsidRDefault="00403214" w:rsidP="00403214">
      <w:pPr>
        <w:spacing w:before="100" w:beforeAutospacing="1" w:after="100" w:afterAutospacing="1" w:line="240" w:lineRule="auto"/>
        <w:rPr>
          <w:rFonts w:ascii="Arial" w:eastAsia="Times New Roman" w:hAnsi="Arial" w:cs="Arial"/>
          <w:sz w:val="20"/>
          <w:szCs w:val="20"/>
          <w:lang w:eastAsia="pt-BR"/>
        </w:rPr>
      </w:pPr>
      <w:r w:rsidRPr="00403214">
        <w:rPr>
          <w:rFonts w:ascii="Arial" w:eastAsia="Times New Roman" w:hAnsi="Arial" w:cs="Arial"/>
          <w:sz w:val="20"/>
          <w:szCs w:val="20"/>
          <w:lang w:eastAsia="pt-BR"/>
        </w:rPr>
        <w:t xml:space="preserve">JOÃO FIGUEIREDO </w:t>
      </w:r>
      <w:r w:rsidRPr="00403214">
        <w:rPr>
          <w:rFonts w:ascii="Arial" w:eastAsia="Times New Roman" w:hAnsi="Arial" w:cs="Arial"/>
          <w:sz w:val="20"/>
          <w:szCs w:val="20"/>
          <w:lang w:eastAsia="pt-BR"/>
        </w:rPr>
        <w:br/>
      </w:r>
      <w:r w:rsidRPr="00403214">
        <w:rPr>
          <w:rFonts w:ascii="Arial" w:eastAsia="Times New Roman" w:hAnsi="Arial" w:cs="Arial"/>
          <w:i/>
          <w:iCs/>
          <w:sz w:val="20"/>
          <w:lang w:eastAsia="pt-BR"/>
        </w:rPr>
        <w:t xml:space="preserve">Mário David Andreazza </w:t>
      </w:r>
    </w:p>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color w:val="FF0000"/>
          <w:sz w:val="20"/>
          <w:szCs w:val="20"/>
          <w:lang w:eastAsia="pt-BR"/>
        </w:rPr>
        <w:t>Este texto não substitui o Publicado no DOU de 2.9.1981</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ANEXO</w:t>
      </w:r>
      <w:r w:rsidRPr="00403214">
        <w:rPr>
          <w:rFonts w:ascii="Arial" w:eastAsia="Times New Roman" w:hAnsi="Arial" w:cs="Arial"/>
          <w:b/>
          <w:bCs/>
          <w:sz w:val="20"/>
          <w:szCs w:val="20"/>
          <w:lang w:eastAsia="pt-BR"/>
        </w:rPr>
        <w:br/>
      </w:r>
      <w:hyperlink r:id="rId274" w:anchor="anexovii" w:history="1">
        <w:r w:rsidRPr="00403214">
          <w:rPr>
            <w:rFonts w:ascii="Arial" w:eastAsia="Times New Roman" w:hAnsi="Arial" w:cs="Arial"/>
            <w:color w:val="0000FF"/>
            <w:sz w:val="20"/>
            <w:u w:val="single"/>
            <w:lang w:eastAsia="pt-BR"/>
          </w:rPr>
          <w:t>(Incluído pela Lei nº 9.960, de 2000)</w:t>
        </w:r>
      </w:hyperlink>
    </w:p>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TABELA DE PREÇOS DOS SERVIÇOS E PRODUTOS COBRADOS PELO INSTITUTO BRASILEIRO DO MEIO AMBIENTE E DOS RECURSOS NATURAIS RENOVÁVEIS - IBAMA</w:t>
      </w:r>
    </w:p>
    <w:tbl>
      <w:tblPr>
        <w:tblW w:w="3750" w:type="pct"/>
        <w:jc w:val="center"/>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48"/>
        <w:gridCol w:w="1065"/>
      </w:tblGrid>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DESCRIÇÃO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VALOR (R$)</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I - FAUNA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1. LICENÇA E RENOVAÇÃO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numPr>
                <w:ilvl w:val="1"/>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Licença ou renovação para transporte nacional de fauna silvestre, partes, produtos e derivados para criadouros científicos ligados a instituições públicas de pesquisa, pesquisadores ligados a instituições públicas de pesquisa e zoológicos públicos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ISENTO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Licença ou renovação para transporte nacional de fauna silvestre, partes, produtos e derivados da fauna exótica constante do Anexo I da Convenção sobre Comercio Internacional de Espécies da </w:t>
            </w:r>
            <w:r w:rsidRPr="00403214">
              <w:rPr>
                <w:rFonts w:ascii="Arial" w:eastAsia="Times New Roman" w:hAnsi="Arial" w:cs="Arial"/>
                <w:sz w:val="20"/>
                <w:szCs w:val="20"/>
                <w:lang w:eastAsia="pt-BR"/>
              </w:rPr>
              <w:lastRenderedPageBreak/>
              <w:t>Fauna e Flora em perigo de extinção - CITES (por formulário)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lastRenderedPageBreak/>
              <w:t> </w:t>
            </w:r>
          </w:p>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21,00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Licença ou renovação para exposição ou concurso de animais silvestres (por formulário)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32,00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Licença para importação, exportação ou reexportação de animais vivos, partes, produtos e derivados da fauna para criadouros científicos e pesquisadores ligados a instituições públicas de pesquisa e zoológicos públicos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ISENTO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Licença para importação, exportação ou reexportação de animais vivos, partes, produtos e derivados da fauna: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1.5.1 Por formulário de até 14 itens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37,00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1.5.2 Por formulário adicional</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6,00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 xml:space="preserve">2.   LICENCIAMENTO AMBIENTAL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2.1 - Criadouro de espécimes da fauna exótica para fins comerciais: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2.1.1 - Pessoa física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600,00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2.1.2 - Microempresa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800,00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2.1.3 - Demais empresas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1.200,00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2.2 - Mantenedor de fauna </w:t>
            </w:r>
            <w:proofErr w:type="gramStart"/>
            <w:r w:rsidRPr="00403214">
              <w:rPr>
                <w:rFonts w:ascii="Arial" w:eastAsia="Times New Roman" w:hAnsi="Arial" w:cs="Arial"/>
                <w:sz w:val="20"/>
                <w:szCs w:val="20"/>
                <w:lang w:eastAsia="pt-BR"/>
              </w:rPr>
              <w:t>exótica :</w:t>
            </w:r>
            <w:proofErr w:type="gramEnd"/>
            <w:r w:rsidRPr="00403214">
              <w:rPr>
                <w:rFonts w:ascii="Arial" w:eastAsia="Times New Roman" w:hAnsi="Arial" w:cs="Arial"/>
                <w:sz w:val="20"/>
                <w:szCs w:val="20"/>
                <w:lang w:eastAsia="pt-B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2.2.1 -  Pessoa física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2.2.2 - Microempresa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2.2.3 - Demais empresas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500,00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2.3. Importador de animais vivos, abatidos, partes, produtos e subprodutos da fauna silvestre brasileira e exótica: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2.3.1. Microempresa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500,00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2.3.2. Demais empresas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600,00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2.4. Circo: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2.4.1. Microempresa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2.4.2. Demais empresas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600,00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Obs</w:t>
            </w:r>
            <w:r w:rsidRPr="00403214">
              <w:rPr>
                <w:rFonts w:ascii="Arial" w:eastAsia="Times New Roman" w:hAnsi="Arial" w:cs="Arial"/>
                <w:sz w:val="20"/>
                <w:szCs w:val="20"/>
                <w:lang w:eastAsia="pt-BR"/>
              </w:rPr>
              <w:t>.:  O licenciamento ambiental da fauna será renovável a cada dois anos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3. REGISTRO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3.1. Criadouros de espécies da fauna brasileira para fins científicos: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3.1.1. Vinculados a instituições públicas de pesquisas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ISENTO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3.1.2. Não vinculados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3.2. Criadouros de espécies da fauna brasileira para fins </w:t>
            </w:r>
            <w:r w:rsidRPr="00403214">
              <w:rPr>
                <w:rFonts w:ascii="Arial" w:eastAsia="Times New Roman" w:hAnsi="Arial" w:cs="Arial"/>
                <w:sz w:val="20"/>
                <w:szCs w:val="20"/>
                <w:lang w:eastAsia="pt-BR"/>
              </w:rPr>
              <w:lastRenderedPageBreak/>
              <w:t>comerciais: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lastRenderedPageBreak/>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3.2.1. Categoria A – Pessoa Física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3.2.2. Categoria B – Pessoa Jurídica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3.3. </w:t>
            </w:r>
            <w:proofErr w:type="gramStart"/>
            <w:r w:rsidRPr="00403214">
              <w:rPr>
                <w:rFonts w:ascii="Arial" w:eastAsia="Times New Roman" w:hAnsi="Arial" w:cs="Arial"/>
                <w:sz w:val="20"/>
                <w:szCs w:val="20"/>
                <w:lang w:eastAsia="pt-BR"/>
              </w:rPr>
              <w:t>Industria</w:t>
            </w:r>
            <w:proofErr w:type="gramEnd"/>
            <w:r w:rsidRPr="00403214">
              <w:rPr>
                <w:rFonts w:ascii="Arial" w:eastAsia="Times New Roman" w:hAnsi="Arial" w:cs="Arial"/>
                <w:sz w:val="20"/>
                <w:szCs w:val="20"/>
                <w:lang w:eastAsia="pt-BR"/>
              </w:rPr>
              <w:t xml:space="preserve"> de beneficiamento de peles, partes, produtos e derivados da fauna brasileira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3.4. Zoológico Público – Categorias A, B e C</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ISENTO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3.5. Zoológico privado: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3.5.1. Categorias 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3.5.2. Categorias B</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350,00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3.5.3. Categorias C</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3.6. Exportador de animais vivos, abatidos, partes, produtos e derivados da fauna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3.7. Importador de animais vivos, abatidos, partes, produtos e derivados da fauna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4. CAÇA AMADORISTA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4.1. Liberação de armas e demais petrechos de caça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373,00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4.2. Autorização anual de caça amadorista de campo e licença de transporte das peças abatidas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4.3. Autorização anual de caça amadorista de banhado e licença de transporte das peças abatidas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4.4. Autorização de ingresso de caça abatida no exterior (por formulário)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319,00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5. VENDA DE PRODUTOS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5.1. Selo de lacre de segurança para peles, partes, produtos e derivados da fauna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1,10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6. SERVIÇOS DIVERSOS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6.1. Expedição ou renovação anual de carteira da fauna para sócios de clubes agrupados à Federação Ornitófila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6.2. Identificação ou marcação de espécimes da fauna (por unidade por 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16,00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II - FLORA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1.  LICENÇA E RENOVAÇÃO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1.1. Licença ou renovação para exposição ou concurso de plantas ornamentais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53,00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1.2. Licença ou renovação para transporte nacional de flora brasileira, partes, produtos e derivados para jardins botânicos públicos e pesquisadores ligados a instituições públicas de pesquisa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ISENTO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1.3. Licença ou renovação para transporte nacional de flora exótica constante do Anexo I da CITES (por formulário)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1.4. Licença ou renovação para importação, exportação ou reexportação de plantas vivas, partes, produtos e derivados da flora para jardins botânicos públicos e pesquisadores ligados a instituições públicas de pesquisa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ISENTO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1.5. Licença ou renovação para importação, exportação ou reexportação de plantas vivas, partes, produtos e derivados da flora: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1.5.1. Por formulário de 14 itens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37,00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1.5.2. Por formulário adicional</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6,00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1.6. Licença para porte e uso de motosserra - anual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2.  AUTORIZAÇÃO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 Autorização para uso do fogo em queimada controlada: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2.1.1. Sem vistoria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ISENTO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2.1.2. Com vistoria: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2.1.2.1. Queimada Comunitária: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Área até 13 hectares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3,50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De 14 a 35 hectares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7,00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De 36 a 60 hectares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10,50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De 61 a 85 hectares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14,00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De 86 a 110 hectares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17,50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De 111 a 135 hectares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21,50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De 136 a 150 hectares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25,50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2.1.2.2. Demais Queimadas Controladas: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Área até 13 hectares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3,50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 Acima de 13 hectares – por hectare autorizado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3,50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2.2. Autorização de Transporte para Produtos </w:t>
            </w:r>
            <w:proofErr w:type="spellStart"/>
            <w:r w:rsidRPr="00403214">
              <w:rPr>
                <w:rFonts w:ascii="Arial" w:eastAsia="Times New Roman" w:hAnsi="Arial" w:cs="Arial"/>
                <w:sz w:val="20"/>
                <w:szCs w:val="20"/>
                <w:lang w:eastAsia="pt-BR"/>
              </w:rPr>
              <w:t>Florestais-ATPF</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2.2.1.</w:t>
            </w:r>
            <w:r w:rsidRPr="00403214">
              <w:rPr>
                <w:rFonts w:ascii="Arial" w:eastAsia="Times New Roman" w:hAnsi="Arial" w:cs="Arial"/>
                <w:b/>
                <w:bCs/>
                <w:sz w:val="20"/>
                <w:szCs w:val="20"/>
                <w:lang w:eastAsia="pt-BR"/>
              </w:rPr>
              <w:t> </w:t>
            </w:r>
            <w:r w:rsidRPr="00403214">
              <w:rPr>
                <w:rFonts w:ascii="Arial" w:eastAsia="Times New Roman" w:hAnsi="Arial" w:cs="Arial"/>
                <w:sz w:val="20"/>
                <w:szCs w:val="20"/>
                <w:lang w:eastAsia="pt-BR"/>
              </w:rPr>
              <w:t>Para lenha, rachas e lascas, palanques roliços, escoramentos, xaxim, óleos essenciais e carvão vegetal</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5,00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2.2.2. Para demais produtos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2.3. Autorização para Consumo de Matéria Prima Florestal - m</w:t>
            </w:r>
            <w:r w:rsidRPr="00403214">
              <w:rPr>
                <w:rFonts w:ascii="Arial" w:eastAsia="Times New Roman" w:hAnsi="Arial" w:cs="Arial"/>
                <w:sz w:val="20"/>
                <w:szCs w:val="20"/>
                <w:vertAlign w:val="superscript"/>
                <w:lang w:eastAsia="pt-BR"/>
              </w:rPr>
              <w:t>3</w:t>
            </w:r>
            <w:r w:rsidRPr="00403214">
              <w:rPr>
                <w:rFonts w:ascii="Arial" w:eastAsia="Times New Roman" w:hAnsi="Arial" w:cs="Arial"/>
                <w:sz w:val="20"/>
                <w:szCs w:val="20"/>
                <w:lang w:eastAsia="pt-BR"/>
              </w:rPr>
              <w:t xml:space="preserve"> consumido/ano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formula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Até 1.000 = (125, 00 + Q x </w:t>
            </w:r>
            <w:proofErr w:type="gramStart"/>
            <w:r w:rsidRPr="00403214">
              <w:rPr>
                <w:rFonts w:ascii="Arial" w:eastAsia="Times New Roman" w:hAnsi="Arial" w:cs="Arial"/>
                <w:sz w:val="20"/>
                <w:szCs w:val="20"/>
                <w:lang w:eastAsia="pt-BR"/>
              </w:rPr>
              <w:t>0,</w:t>
            </w:r>
            <w:proofErr w:type="gramEnd"/>
            <w:r w:rsidRPr="00403214">
              <w:rPr>
                <w:rFonts w:ascii="Arial" w:eastAsia="Times New Roman" w:hAnsi="Arial" w:cs="Arial"/>
                <w:sz w:val="20"/>
                <w:szCs w:val="20"/>
                <w:lang w:eastAsia="pt-BR"/>
              </w:rPr>
              <w:t xml:space="preserve">0020) Reais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1.001 a 10.000 = (374,50 + Q x </w:t>
            </w:r>
            <w:proofErr w:type="gramStart"/>
            <w:r w:rsidRPr="00403214">
              <w:rPr>
                <w:rFonts w:ascii="Arial" w:eastAsia="Times New Roman" w:hAnsi="Arial" w:cs="Arial"/>
                <w:sz w:val="20"/>
                <w:szCs w:val="20"/>
                <w:lang w:eastAsia="pt-BR"/>
              </w:rPr>
              <w:t>0,</w:t>
            </w:r>
            <w:proofErr w:type="gramEnd"/>
            <w:r w:rsidRPr="00403214">
              <w:rPr>
                <w:rFonts w:ascii="Arial" w:eastAsia="Times New Roman" w:hAnsi="Arial" w:cs="Arial"/>
                <w:sz w:val="20"/>
                <w:szCs w:val="20"/>
                <w:lang w:eastAsia="pt-BR"/>
              </w:rPr>
              <w:t xml:space="preserve">0030) Reais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10.001 a 25.000 = (623,80 + Q x </w:t>
            </w:r>
            <w:proofErr w:type="gramStart"/>
            <w:r w:rsidRPr="00403214">
              <w:rPr>
                <w:rFonts w:ascii="Arial" w:eastAsia="Times New Roman" w:hAnsi="Arial" w:cs="Arial"/>
                <w:sz w:val="20"/>
                <w:szCs w:val="20"/>
                <w:lang w:eastAsia="pt-BR"/>
              </w:rPr>
              <w:t>0,</w:t>
            </w:r>
            <w:proofErr w:type="gramEnd"/>
            <w:r w:rsidRPr="00403214">
              <w:rPr>
                <w:rFonts w:ascii="Arial" w:eastAsia="Times New Roman" w:hAnsi="Arial" w:cs="Arial"/>
                <w:sz w:val="20"/>
                <w:szCs w:val="20"/>
                <w:lang w:eastAsia="pt-BR"/>
              </w:rPr>
              <w:t xml:space="preserve">0035) Reais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25.001 a 50.000 = (873,80 + Q x </w:t>
            </w:r>
            <w:proofErr w:type="gramStart"/>
            <w:r w:rsidRPr="00403214">
              <w:rPr>
                <w:rFonts w:ascii="Arial" w:eastAsia="Times New Roman" w:hAnsi="Arial" w:cs="Arial"/>
                <w:sz w:val="20"/>
                <w:szCs w:val="20"/>
                <w:lang w:eastAsia="pt-BR"/>
              </w:rPr>
              <w:t>0,</w:t>
            </w:r>
            <w:proofErr w:type="gramEnd"/>
            <w:r w:rsidRPr="00403214">
              <w:rPr>
                <w:rFonts w:ascii="Arial" w:eastAsia="Times New Roman" w:hAnsi="Arial" w:cs="Arial"/>
                <w:sz w:val="20"/>
                <w:szCs w:val="20"/>
                <w:lang w:eastAsia="pt-BR"/>
              </w:rPr>
              <w:t>0040) Reais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50.001 a 100.000 = (1.248,30 + Q x </w:t>
            </w:r>
            <w:proofErr w:type="gramStart"/>
            <w:r w:rsidRPr="00403214">
              <w:rPr>
                <w:rFonts w:ascii="Arial" w:eastAsia="Times New Roman" w:hAnsi="Arial" w:cs="Arial"/>
                <w:sz w:val="20"/>
                <w:szCs w:val="20"/>
                <w:lang w:eastAsia="pt-BR"/>
              </w:rPr>
              <w:t>0,</w:t>
            </w:r>
            <w:proofErr w:type="gramEnd"/>
            <w:r w:rsidRPr="00403214">
              <w:rPr>
                <w:rFonts w:ascii="Arial" w:eastAsia="Times New Roman" w:hAnsi="Arial" w:cs="Arial"/>
                <w:sz w:val="20"/>
                <w:szCs w:val="20"/>
                <w:lang w:eastAsia="pt-BR"/>
              </w:rPr>
              <w:t>0045) Reais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100.001 a 1.000.000 = (</w:t>
            </w:r>
            <w:proofErr w:type="gramStart"/>
            <w:r w:rsidRPr="00403214">
              <w:rPr>
                <w:rFonts w:ascii="Arial" w:eastAsia="Times New Roman" w:hAnsi="Arial" w:cs="Arial"/>
                <w:sz w:val="20"/>
                <w:szCs w:val="20"/>
                <w:lang w:eastAsia="pt-BR"/>
              </w:rPr>
              <w:t>1</w:t>
            </w:r>
            <w:proofErr w:type="gramEnd"/>
            <w:r w:rsidRPr="00403214">
              <w:rPr>
                <w:rFonts w:ascii="Arial" w:eastAsia="Times New Roman" w:hAnsi="Arial" w:cs="Arial"/>
                <w:sz w:val="20"/>
                <w:szCs w:val="20"/>
                <w:lang w:eastAsia="pt-BR"/>
              </w:rPr>
              <w:t>. 373,30 + Q x 0,0050) Reais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1.000.001 a 2.500.000 = (</w:t>
            </w:r>
            <w:proofErr w:type="gramStart"/>
            <w:r w:rsidRPr="00403214">
              <w:rPr>
                <w:rFonts w:ascii="Arial" w:eastAsia="Times New Roman" w:hAnsi="Arial" w:cs="Arial"/>
                <w:sz w:val="20"/>
                <w:szCs w:val="20"/>
                <w:lang w:eastAsia="pt-BR"/>
              </w:rPr>
              <w:t>1</w:t>
            </w:r>
            <w:proofErr w:type="gramEnd"/>
            <w:r w:rsidRPr="00403214">
              <w:rPr>
                <w:rFonts w:ascii="Arial" w:eastAsia="Times New Roman" w:hAnsi="Arial" w:cs="Arial"/>
                <w:sz w:val="20"/>
                <w:szCs w:val="20"/>
                <w:lang w:eastAsia="pt-BR"/>
              </w:rPr>
              <w:t xml:space="preserve">. 550,00 + Q x 0,0055) Reais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Acima de 2.500.000 = 22.500,00 Reais</w:t>
            </w:r>
          </w:p>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Q = quantidade consumida em metros cúbicos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3. VISTORIA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3.1. Vistorias para fins de loteamento urbano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532,00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3.2. Vistoria prévia para implantação de Plano de Manejo Florestal Sustentado (área projetada):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Até 250 há</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289,00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 Acima de 250 ha. - Valor = R$ 289,00 + R$ 0,55 por ha. </w:t>
            </w:r>
            <w:proofErr w:type="gramStart"/>
            <w:r w:rsidRPr="00403214">
              <w:rPr>
                <w:rFonts w:ascii="Arial" w:eastAsia="Times New Roman" w:hAnsi="Arial" w:cs="Arial"/>
                <w:sz w:val="20"/>
                <w:szCs w:val="20"/>
                <w:lang w:eastAsia="pt-BR"/>
              </w:rPr>
              <w:t>excedente</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3.3. Vistoria de acompanhamento de Plano de Manejo Florestal Sustentado (área explorada):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Até 250 há</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289,00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Acima de 250 ha. – Valor = R$ 289,00 + R$ 0,55 por ha excedente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3.4. Vistoria técnica para coleta de plantas ornamentais e medicinais (área a ser explorada):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Até 20 ha/ano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ISENTO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De 21 a 50 ha/ano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160,00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De 51 a 100 ha/ano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289,00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 Acima de 100 ha/ano – Valor = R$ 289,00 + R$ 0,55 por ha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3.5. Vistoria para limpeza de área (área solicitada)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289,00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3.6. Vistoria técnica de desmatamento para uso alternativo do solo de projetos enquadrados no Programa Nacional de Agricultura </w:t>
            </w:r>
            <w:proofErr w:type="spellStart"/>
            <w:r w:rsidRPr="00403214">
              <w:rPr>
                <w:rFonts w:ascii="Arial" w:eastAsia="Times New Roman" w:hAnsi="Arial" w:cs="Arial"/>
                <w:sz w:val="20"/>
                <w:szCs w:val="20"/>
                <w:lang w:eastAsia="pt-BR"/>
              </w:rPr>
              <w:t>Familiar-PRONAF</w:t>
            </w:r>
            <w:proofErr w:type="spellEnd"/>
            <w:r w:rsidRPr="00403214">
              <w:rPr>
                <w:rFonts w:ascii="Arial" w:eastAsia="Times New Roman" w:hAnsi="Arial" w:cs="Arial"/>
                <w:sz w:val="20"/>
                <w:szCs w:val="20"/>
                <w:lang w:eastAsia="pt-BR"/>
              </w:rPr>
              <w:t xml:space="preserve"> ou no Programa de Financiamento à Conservação e Controle do Meio </w:t>
            </w:r>
            <w:proofErr w:type="spellStart"/>
            <w:r w:rsidRPr="00403214">
              <w:rPr>
                <w:rFonts w:ascii="Arial" w:eastAsia="Times New Roman" w:hAnsi="Arial" w:cs="Arial"/>
                <w:sz w:val="20"/>
                <w:szCs w:val="20"/>
                <w:lang w:eastAsia="pt-BR"/>
              </w:rPr>
              <w:t>Ambiente-FNE</w:t>
            </w:r>
            <w:proofErr w:type="spellEnd"/>
            <w:r w:rsidRPr="00403214">
              <w:rPr>
                <w:rFonts w:ascii="Arial" w:eastAsia="Times New Roman" w:hAnsi="Arial" w:cs="Arial"/>
                <w:sz w:val="20"/>
                <w:szCs w:val="20"/>
                <w:lang w:eastAsia="pt-BR"/>
              </w:rPr>
              <w:t xml:space="preserve"> VERDE (área a ser explorada):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Até Módulo INCRA por 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ISENTO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Acima de Módulo INCRA por ano - Valor = R$ 128,00 + R$ 0,55 por ha excedente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3.7. Vistorias de implantação, acompanhamento e exploração de florestas plantadas, enriquecimento (palmito e outras frutíferas) e cancelamentos de projetos (por área a ser vistoriada):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Até 50 ha/ano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64,00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De 51 a 100 ha/ano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117,00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Acima de 100 ha/ano – Valor = R$ 289,00 + R$ 0,55 por ha excedente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3.8. Vistoria técnica para desmatamento para uso alternativo do solo e utilização de sua matéria-prima florestal:</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Até 20 há</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ISENTO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De 21 a 50 ha/ano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160,00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De 51 a 100 ha/ano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289,00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Acima de 100 ha/ano – Valor = R$ 289,00 + R$ 0,55 por ha excedente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3.9. Vistoria para fins de averbação de área de Reserva Legal (sobre a área total da propriedade):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Até 100 ha/ano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ISENTO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 De 101 a 300 ha/ano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75,00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De 301 a 500 ha/ano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122,00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De 501 a 750 ha/ano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160,00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Acima de 750 ha/ano – Valor = R$ 160,00 + R$ 0,21 por ha excedente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Obs</w:t>
            </w:r>
            <w:r w:rsidRPr="00403214">
              <w:rPr>
                <w:rFonts w:ascii="Arial" w:eastAsia="Times New Roman" w:hAnsi="Arial" w:cs="Arial"/>
                <w:sz w:val="20"/>
                <w:szCs w:val="20"/>
                <w:lang w:eastAsia="pt-BR"/>
              </w:rPr>
              <w:t>.:  Quando a solicitação de vistoria para averbação de reserva legal for concomitante a outras vistorias (desmatamento, plano de manejo, etc.), cobra-se pelo maior valor</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3.10. Vistoria de áreas degradadas em recuperação, de avaliação de danos ambientais em áreas </w:t>
            </w:r>
            <w:proofErr w:type="spellStart"/>
            <w:r w:rsidRPr="00403214">
              <w:rPr>
                <w:rFonts w:ascii="Arial" w:eastAsia="Times New Roman" w:hAnsi="Arial" w:cs="Arial"/>
                <w:sz w:val="20"/>
                <w:szCs w:val="20"/>
                <w:lang w:eastAsia="pt-BR"/>
              </w:rPr>
              <w:t>antropizadas</w:t>
            </w:r>
            <w:proofErr w:type="spellEnd"/>
            <w:r w:rsidRPr="00403214">
              <w:rPr>
                <w:rFonts w:ascii="Arial" w:eastAsia="Times New Roman" w:hAnsi="Arial" w:cs="Arial"/>
                <w:sz w:val="20"/>
                <w:szCs w:val="20"/>
                <w:lang w:eastAsia="pt-BR"/>
              </w:rPr>
              <w:t xml:space="preserve"> e em empreendimentos cujas áreas estão sujeitas a impacto ambiental - EIA/RIMA: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até 250 ha/ano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289,00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acima de 250 ha/ano – Valor = R$ 289,00 + R$ 0,55 por ha excedente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3.11. Demais Vistorias Técnicas Florestais:</w:t>
            </w:r>
          </w:p>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até 250 ha/ano</w:t>
            </w:r>
          </w:p>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acima de 250 ha/ano – Valor = R$289,00 + 0,55 por ha excedente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289,00</w:t>
            </w:r>
          </w:p>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4.  INSPEÇÃO DE PRODUTOS E SUBPRODUTOS DA FLORA PARA EXPORTAÇÃO OU IMPORTAÇÃO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4.1. Inspeção de espécies </w:t>
            </w:r>
            <w:proofErr w:type="spellStart"/>
            <w:r w:rsidRPr="00403214">
              <w:rPr>
                <w:rFonts w:ascii="Arial" w:eastAsia="Times New Roman" w:hAnsi="Arial" w:cs="Arial"/>
                <w:sz w:val="20"/>
                <w:szCs w:val="20"/>
                <w:lang w:eastAsia="pt-BR"/>
              </w:rPr>
              <w:t>contingenciadas</w:t>
            </w:r>
            <w:proofErr w:type="spellEnd"/>
            <w:r w:rsidRPr="00403214">
              <w:rPr>
                <w:rFonts w:ascii="Arial" w:eastAsia="Times New Roman" w:hAnsi="Arial" w:cs="Arial"/>
                <w:sz w:val="20"/>
                <w:szCs w:val="20"/>
                <w:lang w:eastAsia="pt-B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ISENTO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4.2 Levantamento</w:t>
            </w:r>
            <w:proofErr w:type="gramEnd"/>
            <w:r w:rsidRPr="00403214">
              <w:rPr>
                <w:rFonts w:ascii="Arial" w:eastAsia="Times New Roman" w:hAnsi="Arial" w:cs="Arial"/>
                <w:sz w:val="20"/>
                <w:szCs w:val="20"/>
                <w:lang w:eastAsia="pt-BR"/>
              </w:rPr>
              <w:t xml:space="preserve"> circunstanciado de áreas vinculados à reposição florestal e ao Plano Integrado Florestal, Plano de Corte e </w:t>
            </w:r>
            <w:proofErr w:type="spellStart"/>
            <w:r w:rsidRPr="00403214">
              <w:rPr>
                <w:rFonts w:ascii="Arial" w:eastAsia="Times New Roman" w:hAnsi="Arial" w:cs="Arial"/>
                <w:sz w:val="20"/>
                <w:szCs w:val="20"/>
                <w:lang w:eastAsia="pt-BR"/>
              </w:rPr>
              <w:t>Resinagem</w:t>
            </w:r>
            <w:proofErr w:type="spellEnd"/>
            <w:r w:rsidRPr="00403214">
              <w:rPr>
                <w:rFonts w:ascii="Arial" w:eastAsia="Times New Roman" w:hAnsi="Arial" w:cs="Arial"/>
                <w:sz w:val="20"/>
                <w:szCs w:val="20"/>
                <w:lang w:eastAsia="pt-BR"/>
              </w:rPr>
              <w:t xml:space="preserve"> (projetos vinculados e projetos de reflorestamento para implantação ou cancelamento):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Até 250 ha/ano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289,00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Acima de 250 ha/ano – Valor = R$ 289,00 + R$ 0,55 por ha excedente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 xml:space="preserve">5. OPTANTES DE REPOSIÇÃO FLORESTAL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5.1. Valor por árvore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1,10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III – CONTROLE AMBIENTAL</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1. LICENÇA E RENOVAÇÃO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1.1. Licença Ambiental ou Renovação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tabela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EMPRESA DE PEQUENO PORTE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i/>
                <w:iCs/>
                <w:sz w:val="20"/>
                <w:szCs w:val="20"/>
                <w:lang w:eastAsia="pt-BR"/>
              </w:rPr>
              <w:t xml:space="preserve">Impacto Ambiental Pequeno </w:t>
            </w:r>
            <w:proofErr w:type="spellStart"/>
            <w:r w:rsidRPr="00403214">
              <w:rPr>
                <w:rFonts w:ascii="Arial" w:eastAsia="Times New Roman" w:hAnsi="Arial" w:cs="Arial"/>
                <w:i/>
                <w:iCs/>
                <w:sz w:val="20"/>
                <w:szCs w:val="20"/>
                <w:lang w:eastAsia="pt-BR"/>
              </w:rPr>
              <w:t>Medio</w:t>
            </w:r>
            <w:proofErr w:type="spellEnd"/>
            <w:r w:rsidRPr="00403214">
              <w:rPr>
                <w:rFonts w:ascii="Arial" w:eastAsia="Times New Roman" w:hAnsi="Arial" w:cs="Arial"/>
                <w:i/>
                <w:iCs/>
                <w:sz w:val="20"/>
                <w:szCs w:val="20"/>
                <w:lang w:eastAsia="pt-BR"/>
              </w:rPr>
              <w:t xml:space="preserve"> Alto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Licença Prévia 2.000,00 4.000,00 8.000,00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Licença de Instalação 5.600,00 11.200,00 22.400,00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Licença de Operação 2.800,00 5.600,00 11.200,00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EMPRESA DE PORTE MÉDIO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i/>
                <w:iCs/>
                <w:sz w:val="20"/>
                <w:szCs w:val="20"/>
                <w:lang w:eastAsia="pt-BR"/>
              </w:rPr>
              <w:lastRenderedPageBreak/>
              <w:t xml:space="preserve">Impacto Ambiental Pequeno </w:t>
            </w:r>
            <w:proofErr w:type="spellStart"/>
            <w:r w:rsidRPr="00403214">
              <w:rPr>
                <w:rFonts w:ascii="Arial" w:eastAsia="Times New Roman" w:hAnsi="Arial" w:cs="Arial"/>
                <w:i/>
                <w:iCs/>
                <w:sz w:val="20"/>
                <w:szCs w:val="20"/>
                <w:lang w:eastAsia="pt-BR"/>
              </w:rPr>
              <w:t>Medio</w:t>
            </w:r>
            <w:proofErr w:type="spellEnd"/>
            <w:r w:rsidRPr="00403214">
              <w:rPr>
                <w:rFonts w:ascii="Arial" w:eastAsia="Times New Roman" w:hAnsi="Arial" w:cs="Arial"/>
                <w:i/>
                <w:iCs/>
                <w:sz w:val="20"/>
                <w:szCs w:val="20"/>
                <w:lang w:eastAsia="pt-BR"/>
              </w:rPr>
              <w:t xml:space="preserve"> Alto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Licença Prévia 2.800,00 5.600,00 11.200,00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Licença de Instalação 7.800,00 15.600,00 31.200,00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Licença de Operação 3.600,00 7.800,00 15.600,00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EMPRESA DE GRANDE PORTE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i/>
                <w:iCs/>
                <w:sz w:val="20"/>
                <w:szCs w:val="20"/>
                <w:lang w:eastAsia="pt-BR"/>
              </w:rPr>
              <w:t xml:space="preserve">Impacto Ambiental Pequeno </w:t>
            </w:r>
            <w:proofErr w:type="spellStart"/>
            <w:r w:rsidRPr="00403214">
              <w:rPr>
                <w:rFonts w:ascii="Arial" w:eastAsia="Times New Roman" w:hAnsi="Arial" w:cs="Arial"/>
                <w:i/>
                <w:iCs/>
                <w:sz w:val="20"/>
                <w:szCs w:val="20"/>
                <w:lang w:eastAsia="pt-BR"/>
              </w:rPr>
              <w:t>Medio</w:t>
            </w:r>
            <w:proofErr w:type="spellEnd"/>
            <w:r w:rsidRPr="00403214">
              <w:rPr>
                <w:rFonts w:ascii="Arial" w:eastAsia="Times New Roman" w:hAnsi="Arial" w:cs="Arial"/>
                <w:i/>
                <w:iCs/>
                <w:sz w:val="20"/>
                <w:szCs w:val="20"/>
                <w:lang w:eastAsia="pt-BR"/>
              </w:rPr>
              <w:t xml:space="preserve"> Alto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Licença Prévia 4.000,00 8.000,00 16.000,00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Licença de Instalação 11.200,00 22.400,00 44.800,00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Licença de Operação 5.600,00 11.200,00 22.400,00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1.2. Licença para uso da configuração de veículo ou motor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Valor = R$266,00 + N x R$1,00 </w:t>
            </w:r>
          </w:p>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N = número de veículos comercializados no mercado interno – pagamento até o último dia do mês </w:t>
            </w:r>
            <w:proofErr w:type="spellStart"/>
            <w:r w:rsidRPr="00403214">
              <w:rPr>
                <w:rFonts w:ascii="Arial" w:eastAsia="Times New Roman" w:hAnsi="Arial" w:cs="Arial"/>
                <w:sz w:val="20"/>
                <w:szCs w:val="20"/>
                <w:lang w:eastAsia="pt-BR"/>
              </w:rPr>
              <w:t>subsequente</w:t>
            </w:r>
            <w:proofErr w:type="spellEnd"/>
            <w:r w:rsidRPr="00403214">
              <w:rPr>
                <w:rFonts w:ascii="Arial" w:eastAsia="Times New Roman" w:hAnsi="Arial" w:cs="Arial"/>
                <w:sz w:val="20"/>
                <w:szCs w:val="20"/>
                <w:lang w:eastAsia="pt-BR"/>
              </w:rPr>
              <w:t xml:space="preserve"> à comercialização.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1.3. Licença de uso do Selo Ruído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266,00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1.4. Certidão de dispensa de Licença para uso da configuração de veículo ou motor por unidade.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266,00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1.5. Declaração de atendimento aos limites de ruídos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266,00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2. AVALIAÇÃO E ANÁLISE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2.1. Análise de documentação técnica que subsidie a emissão de: Registros, Autorizações, Licenças, inclusive para supressão de vegetação em Áreas de Preservação Permanente e respectivas </w:t>
            </w:r>
            <w:proofErr w:type="gramStart"/>
            <w:r w:rsidRPr="00403214">
              <w:rPr>
                <w:rFonts w:ascii="Arial" w:eastAsia="Times New Roman" w:hAnsi="Arial" w:cs="Arial"/>
                <w:sz w:val="20"/>
                <w:szCs w:val="20"/>
                <w:lang w:eastAsia="pt-BR"/>
              </w:rPr>
              <w:t>renovações :</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Valor = {K + [(A x B x C) + (D x A x 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A - N</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de Técnicos envolvidos na análise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B - N</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de horas/homem necessárias para análise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C - Valor em Reais da hora/homem dos técnicos envolvidos na análise + total de obrigações sociais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(OS) = 84,71% sobre o valor da hora/homem</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D - Despesas com viagem</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E - N</w:t>
            </w:r>
            <w:r w:rsidRPr="00403214">
              <w:rPr>
                <w:rFonts w:ascii="Arial" w:eastAsia="Times New Roman" w:hAnsi="Arial" w:cs="Arial"/>
                <w:sz w:val="20"/>
                <w:szCs w:val="20"/>
                <w:u w:val="single"/>
                <w:vertAlign w:val="superscript"/>
                <w:lang w:eastAsia="pt-BR"/>
              </w:rPr>
              <w:t>o</w:t>
            </w:r>
            <w:r w:rsidRPr="00403214">
              <w:rPr>
                <w:rFonts w:ascii="Arial" w:eastAsia="Times New Roman" w:hAnsi="Arial" w:cs="Arial"/>
                <w:sz w:val="20"/>
                <w:szCs w:val="20"/>
                <w:lang w:eastAsia="pt-BR"/>
              </w:rPr>
              <w:t xml:space="preserve"> de viagens necessárias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K - Despesas administrativas = 5% do somatório de (A x B x C) + (D x A x 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 Avaliação e classificação do Potencial de Periculosidade Ambiental - PPA: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2.2.1. Produto Técnico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22.363,00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2.2.2. Produto formulado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11.714,00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2.2.3. Produto Atípico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6.389,00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2.2.4. PPA complementar</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2.130,00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2.2.5. Pequenas alterações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319,00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2.3. Conferência de documentação técnica para avaliação e registro de agrotóxicos e afins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319,00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2.4. Avaliação de eficiência de agrotóxicos e afins para registro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2.130,00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2.5. Reavaliação técnica de agrotóxicos (inclusão de novos usos)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3.195,00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2.6. Avaliação Ambiental Preliminar de Agrotóxicos, seus componentes e afins, com ou sem emissão de Certificado de Registro Especial Temporário: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2.6.1. Fase </w:t>
            </w:r>
            <w:proofErr w:type="gramStart"/>
            <w:r w:rsidRPr="00403214">
              <w:rPr>
                <w:rFonts w:ascii="Arial" w:eastAsia="Times New Roman" w:hAnsi="Arial" w:cs="Arial"/>
                <w:sz w:val="20"/>
                <w:szCs w:val="20"/>
                <w:lang w:eastAsia="pt-BR"/>
              </w:rPr>
              <w:t>2</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532,00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2.6.2. Fase </w:t>
            </w:r>
            <w:proofErr w:type="gramStart"/>
            <w:r w:rsidRPr="00403214">
              <w:rPr>
                <w:rFonts w:ascii="Arial" w:eastAsia="Times New Roman" w:hAnsi="Arial" w:cs="Arial"/>
                <w:sz w:val="20"/>
                <w:szCs w:val="20"/>
                <w:lang w:eastAsia="pt-BR"/>
              </w:rPr>
              <w:t>3</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2.130,00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2.6.3. Fase </w:t>
            </w:r>
            <w:proofErr w:type="gramStart"/>
            <w:r w:rsidRPr="00403214">
              <w:rPr>
                <w:rFonts w:ascii="Arial" w:eastAsia="Times New Roman" w:hAnsi="Arial" w:cs="Arial"/>
                <w:sz w:val="20"/>
                <w:szCs w:val="20"/>
                <w:lang w:eastAsia="pt-BR"/>
              </w:rPr>
              <w:t>4</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4.260,00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2.7. Avaliação/Classificação Ambiental de Produtos Biotecnológicos para fins de registro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6.389,00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2.8. Avaliação Ambiental de Preservativos de Madeira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4.260,00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2.9. Avaliação Ambiental de Organismos Geneticamente Modificados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22.363,00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3. AUTORIZAÇÃO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3.1. Autorizações para supressão de vegetação em Área de Preservação Permanente: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Até 50 há</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133,00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Acima de 50 há</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Valor = R$ 6.250,00 +</w:t>
            </w:r>
            <w:proofErr w:type="gramStart"/>
            <w:r w:rsidRPr="00403214">
              <w:rPr>
                <w:rFonts w:ascii="Arial" w:eastAsia="Times New Roman" w:hAnsi="Arial" w:cs="Arial"/>
                <w:sz w:val="20"/>
                <w:szCs w:val="20"/>
                <w:lang w:eastAsia="pt-BR"/>
              </w:rPr>
              <w:t>(</w:t>
            </w:r>
            <w:proofErr w:type="gramEnd"/>
            <w:r w:rsidRPr="00403214">
              <w:rPr>
                <w:rFonts w:ascii="Arial" w:eastAsia="Times New Roman" w:hAnsi="Arial" w:cs="Arial"/>
                <w:sz w:val="20"/>
                <w:szCs w:val="20"/>
                <w:lang w:eastAsia="pt-BR"/>
              </w:rPr>
              <w:t xml:space="preserve"> 25,00 x Área que excede 50 ha)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3.2. Autorização para importação, produção, comercialização e uso de mercúrio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vide</w:t>
            </w:r>
            <w:proofErr w:type="gramEnd"/>
            <w:r w:rsidRPr="00403214">
              <w:rPr>
                <w:rFonts w:ascii="Arial" w:eastAsia="Times New Roman" w:hAnsi="Arial" w:cs="Arial"/>
                <w:sz w:val="20"/>
                <w:szCs w:val="20"/>
                <w:lang w:eastAsia="pt-BR"/>
              </w:rPr>
              <w:t xml:space="preserve"> fórmula</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Valor = R$ 125,00 + (125,00 x </w:t>
            </w:r>
            <w:proofErr w:type="gramStart"/>
            <w:r w:rsidRPr="00403214">
              <w:rPr>
                <w:rFonts w:ascii="Arial" w:eastAsia="Times New Roman" w:hAnsi="Arial" w:cs="Arial"/>
                <w:sz w:val="20"/>
                <w:szCs w:val="20"/>
                <w:lang w:eastAsia="pt-BR"/>
              </w:rPr>
              <w:t>0,</w:t>
            </w:r>
            <w:proofErr w:type="gramEnd"/>
            <w:r w:rsidRPr="00403214">
              <w:rPr>
                <w:rFonts w:ascii="Arial" w:eastAsia="Times New Roman" w:hAnsi="Arial" w:cs="Arial"/>
                <w:sz w:val="20"/>
                <w:szCs w:val="20"/>
                <w:lang w:eastAsia="pt-BR"/>
              </w:rPr>
              <w:t xml:space="preserve">003 x QM) </w:t>
            </w:r>
          </w:p>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QM = quantidade de Mercúrio Metálico (medido em quilograma) importado, comercializado ou produzido por ano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b/>
                <w:bCs/>
                <w:sz w:val="20"/>
                <w:szCs w:val="20"/>
                <w:lang w:eastAsia="pt-BR"/>
              </w:rPr>
              <w:t>4. REGISTRO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4.1. Proprietário e comerciante de motosserra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ISENTO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4.2. Registro de agrotóxicos, seus componentes e afins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1.278,00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4.3. Manutenção de registro ou da classificação do PPA (Classe I e II)</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7.454,00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4.4. Manutenção de registro ou da classificação do </w:t>
            </w:r>
            <w:proofErr w:type="gramStart"/>
            <w:r w:rsidRPr="00403214">
              <w:rPr>
                <w:rFonts w:ascii="Arial" w:eastAsia="Times New Roman" w:hAnsi="Arial" w:cs="Arial"/>
                <w:sz w:val="20"/>
                <w:szCs w:val="20"/>
                <w:lang w:eastAsia="pt-BR"/>
              </w:rPr>
              <w:t>PPA(</w:t>
            </w:r>
            <w:proofErr w:type="gramEnd"/>
            <w:r w:rsidRPr="00403214">
              <w:rPr>
                <w:rFonts w:ascii="Arial" w:eastAsia="Times New Roman" w:hAnsi="Arial" w:cs="Arial"/>
                <w:sz w:val="20"/>
                <w:szCs w:val="20"/>
                <w:lang w:eastAsia="pt-BR"/>
              </w:rPr>
              <w:t>Classe III e IV)</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3.195,00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4.5. Registro ou renovação de produto preservativo de madeira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1.278,00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4.6. Registro de produtos que contenham organismos geneticamente modificados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1.278,00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4.7. Manutenção de registro de produtos que contenham organismos geneticamente modificados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5.325,00</w:t>
            </w:r>
          </w:p>
        </w:tc>
      </w:tr>
    </w:tbl>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bookmarkStart w:id="108" w:name="anexoviii"/>
      <w:bookmarkEnd w:id="108"/>
      <w:r w:rsidRPr="00403214">
        <w:rPr>
          <w:rFonts w:ascii="Arial" w:eastAsia="Times New Roman" w:hAnsi="Arial" w:cs="Arial"/>
          <w:sz w:val="20"/>
          <w:szCs w:val="20"/>
          <w:lang w:eastAsia="pt-BR"/>
        </w:rPr>
        <w:lastRenderedPageBreak/>
        <w:t>ANEXO VIII</w:t>
      </w:r>
      <w:r w:rsidRPr="00403214">
        <w:rPr>
          <w:rFonts w:ascii="Arial" w:eastAsia="Times New Roman" w:hAnsi="Arial" w:cs="Arial"/>
          <w:sz w:val="20"/>
          <w:szCs w:val="20"/>
          <w:lang w:eastAsia="pt-BR"/>
        </w:rPr>
        <w:br/>
      </w:r>
      <w:hyperlink r:id="rId275" w:anchor="art3" w:history="1">
        <w:r w:rsidRPr="00403214">
          <w:rPr>
            <w:rFonts w:ascii="Arial" w:eastAsia="Times New Roman" w:hAnsi="Arial" w:cs="Arial"/>
            <w:color w:val="0000FF"/>
            <w:sz w:val="20"/>
            <w:u w:val="single"/>
            <w:lang w:eastAsia="pt-BR"/>
          </w:rPr>
          <w:t>(Incluído pela Lei nº 10.165, de 27.12.2000)</w:t>
        </w:r>
      </w:hyperlink>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403214">
        <w:rPr>
          <w:rFonts w:ascii="Arial" w:eastAsia="Times New Roman" w:hAnsi="Arial" w:cs="Arial"/>
          <w:sz w:val="20"/>
          <w:szCs w:val="20"/>
          <w:lang w:eastAsia="pt-BR"/>
        </w:rPr>
        <w:t>atividades</w:t>
      </w:r>
      <w:proofErr w:type="gramEnd"/>
      <w:r w:rsidRPr="00403214">
        <w:rPr>
          <w:rFonts w:ascii="Arial" w:eastAsia="Times New Roman" w:hAnsi="Arial" w:cs="Arial"/>
          <w:sz w:val="20"/>
          <w:szCs w:val="20"/>
          <w:lang w:eastAsia="pt-BR"/>
        </w:rPr>
        <w:t xml:space="preserve"> </w:t>
      </w:r>
      <w:proofErr w:type="spellStart"/>
      <w:r w:rsidRPr="00403214">
        <w:rPr>
          <w:rFonts w:ascii="Arial" w:eastAsia="Times New Roman" w:hAnsi="Arial" w:cs="Arial"/>
          <w:sz w:val="20"/>
          <w:szCs w:val="20"/>
          <w:lang w:eastAsia="pt-BR"/>
        </w:rPr>
        <w:t>potenciaLmente</w:t>
      </w:r>
      <w:proofErr w:type="spellEnd"/>
      <w:r w:rsidRPr="00403214">
        <w:rPr>
          <w:rFonts w:ascii="Arial" w:eastAsia="Times New Roman" w:hAnsi="Arial" w:cs="Arial"/>
          <w:sz w:val="20"/>
          <w:szCs w:val="20"/>
          <w:lang w:eastAsia="pt-BR"/>
        </w:rPr>
        <w:t xml:space="preserve"> poluidoras e </w:t>
      </w:r>
      <w:proofErr w:type="spellStart"/>
      <w:r w:rsidRPr="00403214">
        <w:rPr>
          <w:rFonts w:ascii="Arial" w:eastAsia="Times New Roman" w:hAnsi="Arial" w:cs="Arial"/>
          <w:sz w:val="20"/>
          <w:szCs w:val="20"/>
          <w:lang w:eastAsia="pt-BR"/>
        </w:rPr>
        <w:t>utilizadoras</w:t>
      </w:r>
      <w:proofErr w:type="spellEnd"/>
      <w:r w:rsidRPr="00403214">
        <w:rPr>
          <w:rFonts w:ascii="Arial" w:eastAsia="Times New Roman" w:hAnsi="Arial" w:cs="Arial"/>
          <w:sz w:val="20"/>
          <w:szCs w:val="20"/>
          <w:lang w:eastAsia="pt-BR"/>
        </w:rPr>
        <w:t xml:space="preserve"> de recursos ambientais</w:t>
      </w:r>
    </w:p>
    <w:tbl>
      <w:tblPr>
        <w:tblW w:w="3750" w:type="pct"/>
        <w:jc w:val="center"/>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18"/>
        <w:gridCol w:w="1579"/>
        <w:gridCol w:w="2865"/>
        <w:gridCol w:w="951"/>
      </w:tblGrid>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Código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Categoria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Descrição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proofErr w:type="spellStart"/>
            <w:proofErr w:type="gramStart"/>
            <w:r w:rsidRPr="00403214">
              <w:rPr>
                <w:rFonts w:ascii="Arial" w:eastAsia="Times New Roman" w:hAnsi="Arial" w:cs="Arial"/>
                <w:sz w:val="20"/>
                <w:szCs w:val="20"/>
                <w:lang w:eastAsia="pt-BR"/>
              </w:rPr>
              <w:t>Pp</w:t>
            </w:r>
            <w:proofErr w:type="spellEnd"/>
            <w:proofErr w:type="gramEnd"/>
            <w:r w:rsidRPr="00403214">
              <w:rPr>
                <w:rFonts w:ascii="Arial" w:eastAsia="Times New Roman" w:hAnsi="Arial" w:cs="Arial"/>
                <w:sz w:val="20"/>
                <w:szCs w:val="20"/>
                <w:lang w:eastAsia="pt-BR"/>
              </w:rPr>
              <w:t>/</w:t>
            </w:r>
            <w:proofErr w:type="spellStart"/>
            <w:r w:rsidRPr="00403214">
              <w:rPr>
                <w:rFonts w:ascii="Arial" w:eastAsia="Times New Roman" w:hAnsi="Arial" w:cs="Arial"/>
                <w:sz w:val="20"/>
                <w:szCs w:val="20"/>
                <w:lang w:eastAsia="pt-BR"/>
              </w:rPr>
              <w:t>gu</w:t>
            </w:r>
            <w:proofErr w:type="spellEnd"/>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01</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Extração e Tratamento de Minerais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pesquisa mineral com guia de utilização; lavra a céu aberto, inclusive de aluvião, com ou sem beneficiamento; lavra subterrânea com ou sem beneficiamento, lavra garimpeira, perfuração de poços e produção de petróleo e gás natural.</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proofErr w:type="spellStart"/>
            <w:proofErr w:type="gramStart"/>
            <w:r w:rsidRPr="00403214">
              <w:rPr>
                <w:rFonts w:ascii="Arial" w:eastAsia="Times New Roman" w:hAnsi="Arial" w:cs="Arial"/>
                <w:sz w:val="20"/>
                <w:szCs w:val="20"/>
                <w:lang w:eastAsia="pt-BR"/>
              </w:rPr>
              <w:t>AAlto</w:t>
            </w:r>
            <w:proofErr w:type="spellEnd"/>
            <w:proofErr w:type="gramEnd"/>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02</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 de Produtos Minerais Não Metálicos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 beneficiamento de minerais não metálicos, não associados </w:t>
            </w:r>
            <w:proofErr w:type="gramStart"/>
            <w:r w:rsidRPr="00403214">
              <w:rPr>
                <w:rFonts w:ascii="Arial" w:eastAsia="Times New Roman" w:hAnsi="Arial" w:cs="Arial"/>
                <w:sz w:val="20"/>
                <w:szCs w:val="20"/>
                <w:lang w:eastAsia="pt-BR"/>
              </w:rPr>
              <w:t>a</w:t>
            </w:r>
            <w:proofErr w:type="gramEnd"/>
            <w:r w:rsidRPr="00403214">
              <w:rPr>
                <w:rFonts w:ascii="Arial" w:eastAsia="Times New Roman" w:hAnsi="Arial" w:cs="Arial"/>
                <w:sz w:val="20"/>
                <w:szCs w:val="20"/>
                <w:lang w:eastAsia="pt-BR"/>
              </w:rPr>
              <w:t xml:space="preserve"> extração; fabricação e elaboração de produtos minerais não metálicos tais como produção de material cerâmico, cimento, gesso, amianto, vidro e similares.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proofErr w:type="spellStart"/>
            <w:proofErr w:type="gramStart"/>
            <w:r w:rsidRPr="00403214">
              <w:rPr>
                <w:rFonts w:ascii="Arial" w:eastAsia="Times New Roman" w:hAnsi="Arial" w:cs="Arial"/>
                <w:sz w:val="20"/>
                <w:szCs w:val="20"/>
                <w:lang w:eastAsia="pt-BR"/>
              </w:rPr>
              <w:t>MMédio</w:t>
            </w:r>
            <w:proofErr w:type="spellEnd"/>
            <w:proofErr w:type="gramEnd"/>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03</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 Metalúrgica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 fabricação de aço e de produtos siderúrgicos, produção de fundidos de ferro e aço, forjados, arames, </w:t>
            </w:r>
            <w:proofErr w:type="spellStart"/>
            <w:r w:rsidRPr="00403214">
              <w:rPr>
                <w:rFonts w:ascii="Arial" w:eastAsia="Times New Roman" w:hAnsi="Arial" w:cs="Arial"/>
                <w:sz w:val="20"/>
                <w:szCs w:val="20"/>
                <w:lang w:eastAsia="pt-BR"/>
              </w:rPr>
              <w:t>relaminados</w:t>
            </w:r>
            <w:proofErr w:type="spellEnd"/>
            <w:r w:rsidRPr="00403214">
              <w:rPr>
                <w:rFonts w:ascii="Arial" w:eastAsia="Times New Roman" w:hAnsi="Arial" w:cs="Arial"/>
                <w:sz w:val="20"/>
                <w:szCs w:val="20"/>
                <w:lang w:eastAsia="pt-BR"/>
              </w:rPr>
              <w:t xml:space="preserve"> com ou sem tratamento; de superfície, inclusive galvanoplastia, metalurgia dos metais não-ferrosos, em formas primárias e secundárias, inclusive ouro; produção de laminados, ligas, artefatos de metais não-ferrosos com ou sem tratamento de superfície, inclusive galvanoplastia; </w:t>
            </w:r>
            <w:proofErr w:type="spellStart"/>
            <w:r w:rsidRPr="00403214">
              <w:rPr>
                <w:rFonts w:ascii="Arial" w:eastAsia="Times New Roman" w:hAnsi="Arial" w:cs="Arial"/>
                <w:sz w:val="20"/>
                <w:szCs w:val="20"/>
                <w:lang w:eastAsia="pt-BR"/>
              </w:rPr>
              <w:t>relaminação</w:t>
            </w:r>
            <w:proofErr w:type="spellEnd"/>
            <w:r w:rsidRPr="00403214">
              <w:rPr>
                <w:rFonts w:ascii="Arial" w:eastAsia="Times New Roman" w:hAnsi="Arial" w:cs="Arial"/>
                <w:sz w:val="20"/>
                <w:szCs w:val="20"/>
                <w:lang w:eastAsia="pt-BR"/>
              </w:rPr>
              <w:t xml:space="preserve"> de metais não-ferrosos, inclusive ligas, produção de soldas e anodos; metalurgia de metais preciosos; metalurgia do pó, inclusive peças moldadas; fabricação de estruturas metálicas com ou sem tratamento de superfície, inclusive; galvanoplastia, fabricação de artefatos de ferro, aço e de metais não-ferrosos com ou sem tratamento de superfície, inclusive galvanoplastia, têmpera e </w:t>
            </w:r>
            <w:proofErr w:type="spellStart"/>
            <w:r w:rsidRPr="00403214">
              <w:rPr>
                <w:rFonts w:ascii="Arial" w:eastAsia="Times New Roman" w:hAnsi="Arial" w:cs="Arial"/>
                <w:sz w:val="20"/>
                <w:szCs w:val="20"/>
                <w:lang w:eastAsia="pt-BR"/>
              </w:rPr>
              <w:t>cementação</w:t>
            </w:r>
            <w:proofErr w:type="spellEnd"/>
            <w:r w:rsidRPr="00403214">
              <w:rPr>
                <w:rFonts w:ascii="Arial" w:eastAsia="Times New Roman" w:hAnsi="Arial" w:cs="Arial"/>
                <w:sz w:val="20"/>
                <w:szCs w:val="20"/>
                <w:lang w:eastAsia="pt-BR"/>
              </w:rPr>
              <w:t xml:space="preserve"> de aço, recozimento de arames, tratamento de superfície.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proofErr w:type="spellStart"/>
            <w:proofErr w:type="gramStart"/>
            <w:r w:rsidRPr="00403214">
              <w:rPr>
                <w:rFonts w:ascii="Arial" w:eastAsia="Times New Roman" w:hAnsi="Arial" w:cs="Arial"/>
                <w:sz w:val="20"/>
                <w:szCs w:val="20"/>
                <w:lang w:eastAsia="pt-BR"/>
              </w:rPr>
              <w:t>AAlto</w:t>
            </w:r>
            <w:proofErr w:type="spellEnd"/>
            <w:proofErr w:type="gramEnd"/>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04</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Indústria </w:t>
            </w:r>
            <w:r w:rsidRPr="00403214">
              <w:rPr>
                <w:rFonts w:ascii="Arial" w:eastAsia="Times New Roman" w:hAnsi="Arial" w:cs="Arial"/>
                <w:sz w:val="20"/>
                <w:szCs w:val="20"/>
                <w:lang w:eastAsia="pt-BR"/>
              </w:rPr>
              <w:lastRenderedPageBreak/>
              <w:t>Mecânica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 xml:space="preserve">- fabricação de máquinas, </w:t>
            </w:r>
            <w:r w:rsidRPr="00403214">
              <w:rPr>
                <w:rFonts w:ascii="Arial" w:eastAsia="Times New Roman" w:hAnsi="Arial" w:cs="Arial"/>
                <w:sz w:val="20"/>
                <w:szCs w:val="20"/>
                <w:lang w:eastAsia="pt-BR"/>
              </w:rPr>
              <w:lastRenderedPageBreak/>
              <w:t>aparelhos, peças, utensílios e acessórios com e sem tratamento térmico ou de superfície.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proofErr w:type="spellStart"/>
            <w:proofErr w:type="gramStart"/>
            <w:r w:rsidRPr="00403214">
              <w:rPr>
                <w:rFonts w:ascii="Arial" w:eastAsia="Times New Roman" w:hAnsi="Arial" w:cs="Arial"/>
                <w:sz w:val="20"/>
                <w:szCs w:val="20"/>
                <w:lang w:eastAsia="pt-BR"/>
              </w:rPr>
              <w:lastRenderedPageBreak/>
              <w:t>MMédio</w:t>
            </w:r>
            <w:proofErr w:type="spellEnd"/>
            <w:proofErr w:type="gramEnd"/>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05</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 de material Elétrico, Eletrônico e Comunicações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fabricação de pilhas, baterias e outros acumuladores, fabricação de material elétrico, eletrônico e equipamentos para telecomunicação e informática; fabricação de aparelhos elétricos e eletrodomésticos.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proofErr w:type="spellStart"/>
            <w:proofErr w:type="gramStart"/>
            <w:r w:rsidRPr="00403214">
              <w:rPr>
                <w:rFonts w:ascii="Arial" w:eastAsia="Times New Roman" w:hAnsi="Arial" w:cs="Arial"/>
                <w:sz w:val="20"/>
                <w:szCs w:val="20"/>
                <w:lang w:eastAsia="pt-BR"/>
              </w:rPr>
              <w:t>MMédio</w:t>
            </w:r>
            <w:proofErr w:type="spellEnd"/>
            <w:proofErr w:type="gramEnd"/>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06</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 de Material de Transporte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fabricação e montagem de veículos rodoviários e ferroviários, peças e acessórios; fabricação e montagem de aeronaves; fabricação e reparo de embarcações e estruturas flutuantes.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proofErr w:type="spellStart"/>
            <w:proofErr w:type="gramStart"/>
            <w:r w:rsidRPr="00403214">
              <w:rPr>
                <w:rFonts w:ascii="Arial" w:eastAsia="Times New Roman" w:hAnsi="Arial" w:cs="Arial"/>
                <w:sz w:val="20"/>
                <w:szCs w:val="20"/>
                <w:lang w:eastAsia="pt-BR"/>
              </w:rPr>
              <w:t>MMédio</w:t>
            </w:r>
            <w:proofErr w:type="spellEnd"/>
            <w:proofErr w:type="gramEnd"/>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07</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 de Madeira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serraria e desdobramento de madeira; preservação de madeira; fabricação de chapas, placas de madeira aglomerada, prensada e compensada; fabricação de estruturas de madeira e de móveis.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Médio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08</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 de Papel e Celulose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fabricação de celulose e pasta mecânica; fabricação de papel e papelão; fabricação de artefatos de papel, papelão, cartolina, cartão e fibra prensada.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Alto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09</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 de Borracha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beneficiamento de borracha natural, fabricação de câmara de ar, fabricação e recondicionamento de pneumáticos; fabricação de laminados e fios de borracha; fabricação de espuma de borracha e de artefatos de espuma de borracha, inclusive látex.</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Pequeno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 de Couros e Peles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secagem e salga de couros e peles, curtimento e outras preparações de couros e peles; fabricação de artefatos diversos de couros e peles; fabricação de cola animal.</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Alto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11</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 Têxtil, de Vestuário, Calçados e Artefatos de Tecidos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 beneficiamento de fibras têxteis, vegetais, de origem </w:t>
            </w:r>
            <w:proofErr w:type="gramStart"/>
            <w:r w:rsidRPr="00403214">
              <w:rPr>
                <w:rFonts w:ascii="Arial" w:eastAsia="Times New Roman" w:hAnsi="Arial" w:cs="Arial"/>
                <w:sz w:val="20"/>
                <w:szCs w:val="20"/>
                <w:lang w:eastAsia="pt-BR"/>
              </w:rPr>
              <w:t>animal e sintéticos</w:t>
            </w:r>
            <w:proofErr w:type="gramEnd"/>
            <w:r w:rsidRPr="00403214">
              <w:rPr>
                <w:rFonts w:ascii="Arial" w:eastAsia="Times New Roman" w:hAnsi="Arial" w:cs="Arial"/>
                <w:sz w:val="20"/>
                <w:szCs w:val="20"/>
                <w:lang w:eastAsia="pt-BR"/>
              </w:rPr>
              <w:t xml:space="preserve">; fabricação e acabamento de fios e tecidos; </w:t>
            </w:r>
            <w:proofErr w:type="spellStart"/>
            <w:r w:rsidRPr="00403214">
              <w:rPr>
                <w:rFonts w:ascii="Arial" w:eastAsia="Times New Roman" w:hAnsi="Arial" w:cs="Arial"/>
                <w:sz w:val="20"/>
                <w:szCs w:val="20"/>
                <w:lang w:eastAsia="pt-BR"/>
              </w:rPr>
              <w:t>tingimento</w:t>
            </w:r>
            <w:proofErr w:type="spellEnd"/>
            <w:r w:rsidRPr="00403214">
              <w:rPr>
                <w:rFonts w:ascii="Arial" w:eastAsia="Times New Roman" w:hAnsi="Arial" w:cs="Arial"/>
                <w:sz w:val="20"/>
                <w:szCs w:val="20"/>
                <w:lang w:eastAsia="pt-BR"/>
              </w:rPr>
              <w:t xml:space="preserve">, estamparia e outros </w:t>
            </w:r>
            <w:r w:rsidRPr="00403214">
              <w:rPr>
                <w:rFonts w:ascii="Arial" w:eastAsia="Times New Roman" w:hAnsi="Arial" w:cs="Arial"/>
                <w:sz w:val="20"/>
                <w:szCs w:val="20"/>
                <w:lang w:eastAsia="pt-BR"/>
              </w:rPr>
              <w:lastRenderedPageBreak/>
              <w:t>acabamentos em peças do vestuário e artigos diversos de tecidos; fabricação de calçados e componentes para calçados.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Médio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12</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 de Produtos de Matéria Plástica.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fabricação de laminados plásticos, fabricação de artefatos de material plástico.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Pequeno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13</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 do Fumo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fabricação de cigarros, charutos, cigarrilhas e outras atividades de beneficiamento do fumo.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Médio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14</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Indústrias Diversas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usinas de produção de concreto e de asfalto.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Pequeno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15</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 Química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 produção de substâncias e fabricação de produtos químicos, fabricação de produtos derivados do processamento de petróleo, de rochas betuminosas e da madeira; fabricação de combustíveis não derivados de petróleo, produção de óleos, gorduras, ceras, vegetais e animais, óleos essenciais, vegetais e produtos similares, da destilação da madeira, fabricação de resinas e de fibras e fios artificiais e sintéticos e de borracha e látex sintéticos, fabricação de pólvora, explosivos, detonantes, munição para caça e desporto, fósforo de segurança e artigos pirotécnicos; recuperação e refino de solventes, óleos minerais, vegetais e animais; fabricação de concentrados aromáticos naturais, artificiais e sintéticos; fabricação de preparados para limpeza e polimento, desinfetantes, inseticidas, germicidas e fungicidas; fabricação de tintas, esmaltes, lacas, vernizes, impermeabilizantes, solventes e secantes; fabricação de fertilizantes e agroquímicos; fabricação de produtos farmacêuticos e veterinários; fabricação de sabões, detergentes e velas; fabricação de perfumarias e cosméticos; produção de álcool etílico, metanol e </w:t>
            </w:r>
            <w:r w:rsidRPr="00403214">
              <w:rPr>
                <w:rFonts w:ascii="Arial" w:eastAsia="Times New Roman" w:hAnsi="Arial" w:cs="Arial"/>
                <w:sz w:val="20"/>
                <w:szCs w:val="20"/>
                <w:lang w:eastAsia="pt-BR"/>
              </w:rPr>
              <w:lastRenderedPageBreak/>
              <w:t>similares.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Alto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16</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Indústria de Produtos Alimentares e Bebidas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 beneficiamento, moagem, torrefação e fabricação de produtos alimentares; matadouros, abatedouros, frigoríficos, </w:t>
            </w:r>
            <w:proofErr w:type="gramStart"/>
            <w:r w:rsidRPr="00403214">
              <w:rPr>
                <w:rFonts w:ascii="Arial" w:eastAsia="Times New Roman" w:hAnsi="Arial" w:cs="Arial"/>
                <w:sz w:val="20"/>
                <w:szCs w:val="20"/>
                <w:lang w:eastAsia="pt-BR"/>
              </w:rPr>
              <w:t>charqueadas e derivados de origem animal</w:t>
            </w:r>
            <w:proofErr w:type="gramEnd"/>
            <w:r w:rsidRPr="00403214">
              <w:rPr>
                <w:rFonts w:ascii="Arial" w:eastAsia="Times New Roman" w:hAnsi="Arial" w:cs="Arial"/>
                <w:sz w:val="20"/>
                <w:szCs w:val="20"/>
                <w:lang w:eastAsia="pt-BR"/>
              </w:rPr>
              <w:t>; fabricação de conservas; preparação de pescados e fabricação de conservas de pescados; beneficiamento e industrialização de leite e derivados; fabricação e refinação de açúcar; refino e preparação de óleo e gorduras vegetais; produção de manteiga, cacau, gorduras de origem animal para alimentação; fabricação de fermentos e leveduras; fabricação de rações balanceadas e de alimentos preparados para animais; fabricação de vinhos e vinagre; fabricação de cervejas, chopes e maltes; fabricação de bebidas não-alcoólicas, bem como engarrafamento e gaseificação e águas minerais; fabricação de bebidas alcoólicas.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Médio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17</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Serviços de Utilidade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 produção de energia termoelétrica; tratamento e destinação de resíduos industriais líquidos e sólidos; disposição de resíduos especiais tais como: de agroquímicos e suas embalagens; usadas e de serviço de saúde e similares; destinação de resíduos de esgotos sanitários e de resíduos sólidos urbanos, inclusive aqueles provenientes de fossas; dragagem e derrocamentos em corpos d’água; recuperação de áreas contaminadas ou degradadas. </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Médio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18</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Transporte, Terminais, Depósitos e Comércio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 transporte de cargas perigosas, transporte por dutos; marinas, portos e aeroportos; terminais de minério, petróleo e derivados e produtos químicos; depósitos de produtos químicos e produtos perigosos; comércio de </w:t>
            </w:r>
            <w:r w:rsidRPr="00403214">
              <w:rPr>
                <w:rFonts w:ascii="Arial" w:eastAsia="Times New Roman" w:hAnsi="Arial" w:cs="Arial"/>
                <w:sz w:val="20"/>
                <w:szCs w:val="20"/>
                <w:lang w:eastAsia="pt-BR"/>
              </w:rPr>
              <w:lastRenderedPageBreak/>
              <w:t>combustíveis, derivados de petróleo e produtos químicos e produtos perigosos.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Alto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lastRenderedPageBreak/>
              <w:t>19</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Turismo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complexos turísticos e de lazer, inclusive parques temáticos.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Pequeno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bookmarkStart w:id="109" w:name="codigo20"/>
            <w:bookmarkEnd w:id="109"/>
            <w:r w:rsidRPr="00403214">
              <w:rPr>
                <w:rFonts w:ascii="Arial" w:eastAsia="Times New Roman" w:hAnsi="Arial" w:cs="Arial"/>
                <w:strike/>
                <w:sz w:val="20"/>
                <w:szCs w:val="20"/>
                <w:lang w:eastAsia="pt-BR"/>
              </w:rPr>
              <w:t>20</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Autospacing="1" w:after="100" w:afterAutospacing="1" w:line="240" w:lineRule="auto"/>
              <w:rPr>
                <w:rFonts w:ascii="Times New Roman" w:eastAsia="Times New Roman" w:hAnsi="Times New Roman" w:cs="Times New Roman"/>
                <w:sz w:val="24"/>
                <w:szCs w:val="24"/>
                <w:lang w:eastAsia="pt-BR"/>
              </w:rPr>
            </w:pPr>
            <w:bookmarkStart w:id="110" w:name="anexoviii."/>
            <w:bookmarkEnd w:id="110"/>
            <w:r w:rsidRPr="00403214">
              <w:rPr>
                <w:rFonts w:ascii="Arial" w:eastAsia="Times New Roman" w:hAnsi="Arial" w:cs="Arial"/>
                <w:sz w:val="20"/>
                <w:szCs w:val="20"/>
                <w:lang w:eastAsia="pt-BR"/>
              </w:rPr>
              <w:t>20</w:t>
            </w:r>
          </w:p>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hyperlink r:id="rId276" w:anchor="art37" w:history="1">
              <w:r w:rsidRPr="00403214">
                <w:rPr>
                  <w:rFonts w:ascii="Arial" w:eastAsia="Times New Roman" w:hAnsi="Arial" w:cs="Arial"/>
                  <w:color w:val="0000FF"/>
                  <w:sz w:val="20"/>
                  <w:u w:val="single"/>
                  <w:lang w:eastAsia="pt-BR"/>
                </w:rPr>
                <w:t>(Redação dada pela Lei nº 11.105, de 2005)</w:t>
              </w:r>
            </w:hyperlink>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trike/>
                <w:sz w:val="20"/>
                <w:szCs w:val="20"/>
                <w:lang w:eastAsia="pt-BR"/>
              </w:rPr>
              <w:t xml:space="preserve">Uso de Recursos Naturais </w:t>
            </w:r>
          </w:p>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Uso de Recursos Naturais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trike/>
                <w:sz w:val="20"/>
                <w:szCs w:val="20"/>
                <w:lang w:eastAsia="pt-BR"/>
              </w:rPr>
              <w:t>- silvicultura; exploração econômica da madeira ou lenha e subprodutos florestais; importação ou exportação da fauna e flora nativas brasileiras; atividade de criação e exploração econômica de fauna exótica e de fauna silvestre; utilização do patrimônio genético natural; exploração de recursos aquáticos vivos; introdução de espécies exóticas ou geneticamente modificadas; uso da diversidade biológica pela biotecnologia.</w:t>
            </w:r>
          </w:p>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Silvicultura; exploração econômica da madeira ou lenha e subprodutos florestais; importação ou exportação da fauna e flora nativas brasileiras; atividade de criação e exploração econômica de fauna exótica e de fauna silvestre; utilização do patrimônio genético natural; exploração de recursos aquáticos vivos; introdução de espécies exóticas, exceto para melhoramento genético vegetal e uso na agricultura; introdução de espécies geneticamente modificadas previamente identificadas pela </w:t>
            </w:r>
            <w:proofErr w:type="spellStart"/>
            <w:proofErr w:type="gramStart"/>
            <w:r w:rsidRPr="00403214">
              <w:rPr>
                <w:rFonts w:ascii="Arial" w:eastAsia="Times New Roman" w:hAnsi="Arial" w:cs="Arial"/>
                <w:sz w:val="20"/>
                <w:szCs w:val="20"/>
                <w:lang w:eastAsia="pt-BR"/>
              </w:rPr>
              <w:t>CTNBio</w:t>
            </w:r>
            <w:proofErr w:type="spellEnd"/>
            <w:proofErr w:type="gramEnd"/>
            <w:r w:rsidRPr="00403214">
              <w:rPr>
                <w:rFonts w:ascii="Arial" w:eastAsia="Times New Roman" w:hAnsi="Arial" w:cs="Arial"/>
                <w:sz w:val="20"/>
                <w:szCs w:val="20"/>
                <w:lang w:eastAsia="pt-BR"/>
              </w:rPr>
              <w:t xml:space="preserve"> como potencialmente causadoras de significativa degradação do meio ambiente; uso da diversidade biológica pela biotecnologia em atividades previamente identificadas pela </w:t>
            </w:r>
            <w:proofErr w:type="spellStart"/>
            <w:r w:rsidRPr="00403214">
              <w:rPr>
                <w:rFonts w:ascii="Arial" w:eastAsia="Times New Roman" w:hAnsi="Arial" w:cs="Arial"/>
                <w:sz w:val="20"/>
                <w:szCs w:val="20"/>
                <w:lang w:eastAsia="pt-BR"/>
              </w:rPr>
              <w:t>CTNBio</w:t>
            </w:r>
            <w:proofErr w:type="spellEnd"/>
            <w:r w:rsidRPr="00403214">
              <w:rPr>
                <w:rFonts w:ascii="Arial" w:eastAsia="Times New Roman" w:hAnsi="Arial" w:cs="Arial"/>
                <w:sz w:val="20"/>
                <w:szCs w:val="20"/>
                <w:lang w:eastAsia="pt-BR"/>
              </w:rPr>
              <w:t xml:space="preserve"> como potencialmente causadoras de significativa degradação do meio ambiente.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trike/>
                <w:sz w:val="20"/>
                <w:szCs w:val="20"/>
                <w:lang w:eastAsia="pt-BR"/>
              </w:rPr>
              <w:t>Médio</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Médio</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21</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(VETADO)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x</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x</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(VETADO)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x</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after="0"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x</w:t>
            </w:r>
          </w:p>
        </w:tc>
      </w:tr>
    </w:tbl>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bookmarkStart w:id="111" w:name="anexoix"/>
      <w:bookmarkEnd w:id="111"/>
      <w:r w:rsidRPr="00403214">
        <w:rPr>
          <w:rFonts w:ascii="Arial" w:eastAsia="Times New Roman" w:hAnsi="Arial" w:cs="Arial"/>
          <w:sz w:val="20"/>
          <w:szCs w:val="20"/>
          <w:lang w:eastAsia="pt-BR"/>
        </w:rPr>
        <w:lastRenderedPageBreak/>
        <w:t>ANEXO IX</w:t>
      </w:r>
      <w:r w:rsidRPr="00403214">
        <w:rPr>
          <w:rFonts w:ascii="Arial" w:eastAsia="Times New Roman" w:hAnsi="Arial" w:cs="Arial"/>
          <w:sz w:val="20"/>
          <w:szCs w:val="20"/>
          <w:lang w:eastAsia="pt-BR"/>
        </w:rPr>
        <w:br/>
      </w:r>
      <w:hyperlink r:id="rId277" w:anchor="art3" w:history="1">
        <w:r w:rsidRPr="00403214">
          <w:rPr>
            <w:rFonts w:ascii="Arial" w:eastAsia="Times New Roman" w:hAnsi="Arial" w:cs="Arial"/>
            <w:color w:val="0000FF"/>
            <w:sz w:val="20"/>
            <w:u w:val="single"/>
            <w:lang w:eastAsia="pt-BR"/>
          </w:rPr>
          <w:t>(Incluído pela Lei nº 10.165, de 27.12.2000)</w:t>
        </w:r>
      </w:hyperlink>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 xml:space="preserve">VALORES, EM REAIS, DEVIDOS A TÍTULOS DE TCFA POR </w:t>
      </w:r>
      <w:proofErr w:type="spellStart"/>
      <w:proofErr w:type="gramStart"/>
      <w:r w:rsidRPr="00403214">
        <w:rPr>
          <w:rFonts w:ascii="Arial" w:eastAsia="Times New Roman" w:hAnsi="Arial" w:cs="Arial"/>
          <w:sz w:val="20"/>
          <w:szCs w:val="20"/>
          <w:lang w:eastAsia="pt-BR"/>
        </w:rPr>
        <w:t>ESTABELECiMENTO</w:t>
      </w:r>
      <w:proofErr w:type="spellEnd"/>
      <w:proofErr w:type="gramEnd"/>
      <w:r w:rsidRPr="00403214">
        <w:rPr>
          <w:rFonts w:ascii="Arial" w:eastAsia="Times New Roman" w:hAnsi="Arial" w:cs="Arial"/>
          <w:sz w:val="20"/>
          <w:szCs w:val="20"/>
          <w:lang w:eastAsia="pt-BR"/>
        </w:rPr>
        <w:t xml:space="preserve"> POR TRIMESTRE</w:t>
      </w:r>
    </w:p>
    <w:tbl>
      <w:tblPr>
        <w:tblW w:w="3750" w:type="pct"/>
        <w:jc w:val="center"/>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85"/>
        <w:gridCol w:w="829"/>
        <w:gridCol w:w="1387"/>
        <w:gridCol w:w="1036"/>
        <w:gridCol w:w="1019"/>
        <w:gridCol w:w="1057"/>
      </w:tblGrid>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Potencial de Poluição,</w:t>
            </w:r>
          </w:p>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Grau de utilização de Recursos Naturais</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Pessoa Física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Microempresa</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Empresa de Pequeno Porte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Empresa de Médio Porte</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Empresa de Grande Porte</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Pequeno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112,50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225,00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450,00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Médio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180,00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360,00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900,00</w:t>
            </w:r>
          </w:p>
        </w:tc>
      </w:tr>
      <w:tr w:rsidR="00403214" w:rsidRPr="00403214" w:rsidTr="00403214">
        <w:trPr>
          <w:tblCellSpacing w:w="30" w:type="dxa"/>
          <w:jc w:val="center"/>
        </w:trPr>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Alto</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50,00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225,00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450,00</w:t>
            </w:r>
          </w:p>
        </w:tc>
        <w:tc>
          <w:tcPr>
            <w:tcW w:w="0" w:type="auto"/>
            <w:tcBorders>
              <w:top w:val="outset" w:sz="6" w:space="0" w:color="auto"/>
              <w:left w:val="outset" w:sz="6" w:space="0" w:color="auto"/>
              <w:bottom w:val="outset" w:sz="6" w:space="0" w:color="auto"/>
              <w:right w:val="outset" w:sz="6" w:space="0" w:color="auto"/>
            </w:tcBorders>
            <w:hideMark/>
          </w:tcPr>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sz w:val="20"/>
                <w:szCs w:val="20"/>
                <w:lang w:eastAsia="pt-BR"/>
              </w:rPr>
              <w:t>2.250,00</w:t>
            </w:r>
          </w:p>
        </w:tc>
      </w:tr>
    </w:tbl>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Arial" w:eastAsia="Times New Roman" w:hAnsi="Arial" w:cs="Arial"/>
          <w:color w:val="FF0000"/>
          <w:sz w:val="20"/>
          <w:szCs w:val="20"/>
          <w:lang w:eastAsia="pt-BR"/>
        </w:rPr>
        <w:t>*</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03214">
        <w:rPr>
          <w:rFonts w:ascii="Times New Roman" w:eastAsia="Times New Roman" w:hAnsi="Times New Roman" w:cs="Times New Roman"/>
          <w:sz w:val="24"/>
          <w:szCs w:val="24"/>
          <w:lang w:eastAsia="pt-BR"/>
        </w:rPr>
        <w:t> </w:t>
      </w:r>
    </w:p>
    <w:p w:rsidR="00403214" w:rsidRPr="00403214" w:rsidRDefault="00403214" w:rsidP="00403214">
      <w:pPr>
        <w:spacing w:before="100" w:beforeAutospacing="1" w:after="100" w:afterAutospacing="1" w:line="240" w:lineRule="auto"/>
        <w:jc w:val="center"/>
        <w:rPr>
          <w:rFonts w:ascii="Times New Roman" w:eastAsia="Times New Roman" w:hAnsi="Times New Roman" w:cs="Times New Roman"/>
          <w:sz w:val="24"/>
          <w:szCs w:val="24"/>
          <w:lang w:eastAsia="pt-BR"/>
        </w:rPr>
      </w:pPr>
    </w:p>
    <w:sectPr w:rsidR="00403214" w:rsidRPr="00403214" w:rsidSect="006808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329EF"/>
    <w:multiLevelType w:val="multilevel"/>
    <w:tmpl w:val="20E66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24A6C"/>
    <w:multiLevelType w:val="multilevel"/>
    <w:tmpl w:val="87A6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52EDD"/>
    <w:multiLevelType w:val="multilevel"/>
    <w:tmpl w:val="2CDA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453E6D"/>
    <w:multiLevelType w:val="multilevel"/>
    <w:tmpl w:val="1EC4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26190"/>
    <w:multiLevelType w:val="multilevel"/>
    <w:tmpl w:val="5936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03214"/>
    <w:rsid w:val="00035FA4"/>
    <w:rsid w:val="00403214"/>
    <w:rsid w:val="00486F36"/>
    <w:rsid w:val="00680822"/>
    <w:rsid w:val="007057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032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03214"/>
    <w:rPr>
      <w:b/>
      <w:bCs/>
    </w:rPr>
  </w:style>
  <w:style w:type="character" w:styleId="Hyperlink">
    <w:name w:val="Hyperlink"/>
    <w:basedOn w:val="Fontepargpadro"/>
    <w:uiPriority w:val="99"/>
    <w:semiHidden/>
    <w:unhideWhenUsed/>
    <w:rsid w:val="00403214"/>
    <w:rPr>
      <w:color w:val="0000FF"/>
      <w:u w:val="single"/>
    </w:rPr>
  </w:style>
  <w:style w:type="paragraph" w:customStyle="1" w:styleId="pargrafo">
    <w:name w:val="pargrafo"/>
    <w:basedOn w:val="Normal"/>
    <w:rsid w:val="004032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03214"/>
    <w:rPr>
      <w:i/>
      <w:iCs/>
    </w:rPr>
  </w:style>
  <w:style w:type="paragraph" w:customStyle="1" w:styleId="artigo">
    <w:name w:val="artigo"/>
    <w:basedOn w:val="Normal"/>
    <w:rsid w:val="0040321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40321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40321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032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32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472690">
      <w:bodyDiv w:val="1"/>
      <w:marLeft w:val="0"/>
      <w:marRight w:val="0"/>
      <w:marTop w:val="0"/>
      <w:marBottom w:val="0"/>
      <w:divBdr>
        <w:top w:val="none" w:sz="0" w:space="0" w:color="auto"/>
        <w:left w:val="none" w:sz="0" w:space="0" w:color="auto"/>
        <w:bottom w:val="none" w:sz="0" w:space="0" w:color="auto"/>
        <w:right w:val="none" w:sz="0" w:space="0" w:color="auto"/>
      </w:divBdr>
      <w:divsChild>
        <w:div w:id="346299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7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584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181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25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70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358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452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71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04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31360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221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04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836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55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849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66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606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957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4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514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93359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224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110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39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608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12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59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363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756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780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832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372246">
          <w:blockQuote w:val="1"/>
          <w:marLeft w:val="720"/>
          <w:marRight w:val="720"/>
          <w:marTop w:val="100"/>
          <w:marBottom w:val="100"/>
          <w:divBdr>
            <w:top w:val="none" w:sz="0" w:space="0" w:color="auto"/>
            <w:left w:val="none" w:sz="0" w:space="0" w:color="auto"/>
            <w:bottom w:val="none" w:sz="0" w:space="0" w:color="auto"/>
            <w:right w:val="none" w:sz="0" w:space="0" w:color="auto"/>
          </w:divBdr>
        </w:div>
        <w:div w:id="600796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423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66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278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499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735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162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24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85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051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454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398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23654">
          <w:blockQuote w:val="1"/>
          <w:marLeft w:val="720"/>
          <w:marRight w:val="720"/>
          <w:marTop w:val="100"/>
          <w:marBottom w:val="100"/>
          <w:divBdr>
            <w:top w:val="none" w:sz="0" w:space="0" w:color="auto"/>
            <w:left w:val="none" w:sz="0" w:space="0" w:color="auto"/>
            <w:bottom w:val="none" w:sz="0" w:space="0" w:color="auto"/>
            <w:right w:val="none" w:sz="0" w:space="0" w:color="auto"/>
          </w:divBdr>
        </w:div>
        <w:div w:id="928193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3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6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02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049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112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46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426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5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8647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003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7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954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75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392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24235">
          <w:blockQuote w:val="1"/>
          <w:marLeft w:val="720"/>
          <w:marRight w:val="720"/>
          <w:marTop w:val="100"/>
          <w:marBottom w:val="100"/>
          <w:divBdr>
            <w:top w:val="none" w:sz="0" w:space="0" w:color="auto"/>
            <w:left w:val="none" w:sz="0" w:space="0" w:color="auto"/>
            <w:bottom w:val="none" w:sz="0" w:space="0" w:color="auto"/>
            <w:right w:val="none" w:sz="0" w:space="0" w:color="auto"/>
          </w:divBdr>
        </w:div>
        <w:div w:id="529147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99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88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952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7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54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484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56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90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15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643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16267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141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2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95737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24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173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471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9959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73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839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930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1646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28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53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965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601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6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77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88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8591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68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06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6110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617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84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574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95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27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50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15458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8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24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873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3389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30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141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591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067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678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56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686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09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17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827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12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55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132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56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25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079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739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505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871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82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237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29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94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77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31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4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34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92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3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9548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1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1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5784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614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56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774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48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57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492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318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281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990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65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671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6114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8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19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179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41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55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4741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9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858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952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701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99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41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72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585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48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9116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1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84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0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603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858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3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731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6396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00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44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31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495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459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156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14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83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295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49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3069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815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4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4143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249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164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981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75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294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00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400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89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120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324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5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383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10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2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255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0213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9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15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7694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177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155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6771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467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87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2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376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292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8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76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5885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8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5292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340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979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906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0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710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074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54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346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4272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3709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29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988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980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734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69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935214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865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40504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9196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02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853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58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735384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80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68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62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85772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8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24848621">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3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787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174997">
          <w:blockQuote w:val="1"/>
          <w:marLeft w:val="720"/>
          <w:marRight w:val="720"/>
          <w:marTop w:val="100"/>
          <w:marBottom w:val="100"/>
          <w:divBdr>
            <w:top w:val="none" w:sz="0" w:space="0" w:color="auto"/>
            <w:left w:val="none" w:sz="0" w:space="0" w:color="auto"/>
            <w:bottom w:val="none" w:sz="0" w:space="0" w:color="auto"/>
            <w:right w:val="none" w:sz="0" w:space="0" w:color="auto"/>
          </w:divBdr>
        </w:div>
        <w:div w:id="908416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243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82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183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470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613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201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107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882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985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036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51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834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482686">
          <w:blockQuote w:val="1"/>
          <w:marLeft w:val="720"/>
          <w:marRight w:val="720"/>
          <w:marTop w:val="100"/>
          <w:marBottom w:val="100"/>
          <w:divBdr>
            <w:top w:val="none" w:sz="0" w:space="0" w:color="auto"/>
            <w:left w:val="none" w:sz="0" w:space="0" w:color="auto"/>
            <w:bottom w:val="none" w:sz="0" w:space="0" w:color="auto"/>
            <w:right w:val="none" w:sz="0" w:space="0" w:color="auto"/>
          </w:divBdr>
        </w:div>
        <w:div w:id="82066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666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07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15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44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80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2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47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51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447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1748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766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23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2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4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774485">
          <w:blockQuote w:val="1"/>
          <w:marLeft w:val="720"/>
          <w:marRight w:val="720"/>
          <w:marTop w:val="100"/>
          <w:marBottom w:val="100"/>
          <w:divBdr>
            <w:top w:val="none" w:sz="0" w:space="0" w:color="auto"/>
            <w:left w:val="none" w:sz="0" w:space="0" w:color="auto"/>
            <w:bottom w:val="none" w:sz="0" w:space="0" w:color="auto"/>
            <w:right w:val="none" w:sz="0" w:space="0" w:color="auto"/>
          </w:divBdr>
        </w:div>
        <w:div w:id="26446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92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17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15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050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06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33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139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847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257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76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844632380">
          <w:blockQuote w:val="1"/>
          <w:marLeft w:val="720"/>
          <w:marRight w:val="720"/>
          <w:marTop w:val="100"/>
          <w:marBottom w:val="100"/>
          <w:divBdr>
            <w:top w:val="none" w:sz="0" w:space="0" w:color="auto"/>
            <w:left w:val="none" w:sz="0" w:space="0" w:color="auto"/>
            <w:bottom w:val="none" w:sz="0" w:space="0" w:color="auto"/>
            <w:right w:val="none" w:sz="0" w:space="0" w:color="auto"/>
          </w:divBdr>
        </w:div>
        <w:div w:id="722757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984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668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893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255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45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957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808742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14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108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9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099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04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5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328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46454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708606008">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0884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749243">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523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5021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243206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6781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22053">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47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8189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84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71898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779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37853">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2976">
          <w:blockQuote w:val="1"/>
          <w:marLeft w:val="720"/>
          <w:marRight w:val="720"/>
          <w:marTop w:val="100"/>
          <w:marBottom w:val="100"/>
          <w:divBdr>
            <w:top w:val="none" w:sz="0" w:space="0" w:color="auto"/>
            <w:left w:val="none" w:sz="0" w:space="0" w:color="auto"/>
            <w:bottom w:val="none" w:sz="0" w:space="0" w:color="auto"/>
            <w:right w:val="none" w:sz="0" w:space="0" w:color="auto"/>
          </w:divBdr>
        </w:div>
        <w:div w:id="4715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9016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8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35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615256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29914918">
          <w:blockQuote w:val="1"/>
          <w:marLeft w:val="720"/>
          <w:marRight w:val="720"/>
          <w:marTop w:val="100"/>
          <w:marBottom w:val="100"/>
          <w:divBdr>
            <w:top w:val="none" w:sz="0" w:space="0" w:color="auto"/>
            <w:left w:val="none" w:sz="0" w:space="0" w:color="auto"/>
            <w:bottom w:val="none" w:sz="0" w:space="0" w:color="auto"/>
            <w:right w:val="none" w:sz="0" w:space="0" w:color="auto"/>
          </w:divBdr>
        </w:div>
        <w:div w:id="73461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11-2014/2012/Lei/L12651.htm" TargetMode="External"/><Relationship Id="rId21" Type="http://schemas.openxmlformats.org/officeDocument/2006/relationships/hyperlink" Target="http://www.planalto.gov.br/ccivil_03/leis/L8028.htm" TargetMode="External"/><Relationship Id="rId42" Type="http://schemas.openxmlformats.org/officeDocument/2006/relationships/hyperlink" Target="http://www.planalto.gov.br/ccivil_03/leis/L7804.htm" TargetMode="External"/><Relationship Id="rId63" Type="http://schemas.openxmlformats.org/officeDocument/2006/relationships/hyperlink" Target="http://www.planalto.gov.br/ccivil_03/leis/L8028.htm" TargetMode="External"/><Relationship Id="rId84" Type="http://schemas.openxmlformats.org/officeDocument/2006/relationships/hyperlink" Target="http://www.planalto.gov.br/ccivil_03/leis/L8028.htm" TargetMode="External"/><Relationship Id="rId138" Type="http://schemas.openxmlformats.org/officeDocument/2006/relationships/hyperlink" Target="http://www.planalto.gov.br/ccivil_03/_Ato2011-2014/2012/Lei/L12651.htm" TargetMode="External"/><Relationship Id="rId159" Type="http://schemas.openxmlformats.org/officeDocument/2006/relationships/hyperlink" Target="http://www.planalto.gov.br/ccivil_03/leis/L7804.htm" TargetMode="External"/><Relationship Id="rId170" Type="http://schemas.openxmlformats.org/officeDocument/2006/relationships/hyperlink" Target="http://www.planalto.gov.br/ccivil_03/leis/L7804.htm" TargetMode="External"/><Relationship Id="rId191" Type="http://schemas.openxmlformats.org/officeDocument/2006/relationships/hyperlink" Target="http://www.planalto.gov.br/ccivil_03/MPV/Antigas/2015-1.htm" TargetMode="External"/><Relationship Id="rId205" Type="http://schemas.openxmlformats.org/officeDocument/2006/relationships/hyperlink" Target="http://www.planalto.gov.br/ccivil_03/_Ato2015-2018/2015/Mpv/mpv687.htm" TargetMode="External"/><Relationship Id="rId226" Type="http://schemas.openxmlformats.org/officeDocument/2006/relationships/hyperlink" Target="http://www.planalto.gov.br/ccivil_03/leis/L10165.htm" TargetMode="External"/><Relationship Id="rId247" Type="http://schemas.openxmlformats.org/officeDocument/2006/relationships/hyperlink" Target="http://www.stf.jus.br/portal/peticaoInicial/verPeticaoInicial.asp?base=ADIN&amp;s1=2178&amp;processo=2178" TargetMode="External"/><Relationship Id="rId107" Type="http://schemas.openxmlformats.org/officeDocument/2006/relationships/hyperlink" Target="http://www.planalto.gov.br/ccivil_03/_Ato2011-2014/2012/Lei/L12651.htm" TargetMode="External"/><Relationship Id="rId268" Type="http://schemas.openxmlformats.org/officeDocument/2006/relationships/hyperlink" Target="http://www.planalto.gov.br/ccivil_03/leis/Mensagem_Veto/anterior_98/vep336-L693881.pdf" TargetMode="External"/><Relationship Id="rId11" Type="http://schemas.openxmlformats.org/officeDocument/2006/relationships/hyperlink" Target="http://www.planalto.gov.br/ccivil_03/Constituicao/Constituicao67.htm" TargetMode="External"/><Relationship Id="rId32" Type="http://schemas.openxmlformats.org/officeDocument/2006/relationships/hyperlink" Target="http://www.planalto.gov.br/ccivil_03/leis/L8028.htm" TargetMode="External"/><Relationship Id="rId53" Type="http://schemas.openxmlformats.org/officeDocument/2006/relationships/hyperlink" Target="http://www.planalto.gov.br/ccivil_03/leis/L8028.htm" TargetMode="External"/><Relationship Id="rId74" Type="http://schemas.openxmlformats.org/officeDocument/2006/relationships/hyperlink" Target="http://www.planalto.gov.br/ccivil_03/leis/L7804.htm" TargetMode="External"/><Relationship Id="rId128" Type="http://schemas.openxmlformats.org/officeDocument/2006/relationships/hyperlink" Target="http://www.planalto.gov.br/ccivil_03/_Ato2011-2014/2012/Lei/L12651.htm" TargetMode="External"/><Relationship Id="rId149" Type="http://schemas.openxmlformats.org/officeDocument/2006/relationships/hyperlink" Target="http://www.planalto.gov.br/ccivil_03/leis/LCP/Lcp140.htm" TargetMode="External"/><Relationship Id="rId5" Type="http://schemas.openxmlformats.org/officeDocument/2006/relationships/image" Target="media/image1.gif"/><Relationship Id="rId95" Type="http://schemas.openxmlformats.org/officeDocument/2006/relationships/hyperlink" Target="http://www.planalto.gov.br/ccivil_03/leis/L7804.htm" TargetMode="External"/><Relationship Id="rId160" Type="http://schemas.openxmlformats.org/officeDocument/2006/relationships/hyperlink" Target="http://www.planalto.gov.br/ccivil_03/leis/L7804.htm" TargetMode="External"/><Relationship Id="rId181" Type="http://schemas.openxmlformats.org/officeDocument/2006/relationships/hyperlink" Target="http://www.planalto.gov.br/ccivil_03/MPV/Antigas/2015-1.htm" TargetMode="External"/><Relationship Id="rId216" Type="http://schemas.openxmlformats.org/officeDocument/2006/relationships/hyperlink" Target="http://www.planalto.gov.br/ccivil_03/leis/L10165.htm" TargetMode="External"/><Relationship Id="rId237" Type="http://schemas.openxmlformats.org/officeDocument/2006/relationships/hyperlink" Target="http://www.planalto.gov.br/ccivil_03/leis/L7804.htm" TargetMode="External"/><Relationship Id="rId258" Type="http://schemas.openxmlformats.org/officeDocument/2006/relationships/hyperlink" Target="http://www.planalto.gov.br/ccivil_03/leis/L8005.htm" TargetMode="External"/><Relationship Id="rId279" Type="http://schemas.openxmlformats.org/officeDocument/2006/relationships/theme" Target="theme/theme1.xml"/><Relationship Id="rId22" Type="http://schemas.openxmlformats.org/officeDocument/2006/relationships/hyperlink" Target="http://www.planalto.gov.br/ccivil_03/decreto/1980-1989/D97632.htm" TargetMode="External"/><Relationship Id="rId43" Type="http://schemas.openxmlformats.org/officeDocument/2006/relationships/hyperlink" Target="http://www.planalto.gov.br/ccivil_03/leis/L8028.htm" TargetMode="External"/><Relationship Id="rId64" Type="http://schemas.openxmlformats.org/officeDocument/2006/relationships/hyperlink" Target="http://www.planalto.gov.br/ccivil_03/leis/L7804.htm" TargetMode="External"/><Relationship Id="rId118" Type="http://schemas.openxmlformats.org/officeDocument/2006/relationships/hyperlink" Target="http://www.planalto.gov.br/ccivil_03/leis/L4771.htm" TargetMode="External"/><Relationship Id="rId139" Type="http://schemas.openxmlformats.org/officeDocument/2006/relationships/hyperlink" Target="http://www.planalto.gov.br/ccivil_03/_Ato2011-2014/2012/Lei/L12651.htm" TargetMode="External"/><Relationship Id="rId85" Type="http://schemas.openxmlformats.org/officeDocument/2006/relationships/hyperlink" Target="http://www.planalto.gov.br/ccivil_03/leis/L8028.htm" TargetMode="External"/><Relationship Id="rId150" Type="http://schemas.openxmlformats.org/officeDocument/2006/relationships/hyperlink" Target="http://www.planalto.gov.br/ccivil_03/leis/LCP/Lcp140.htm" TargetMode="External"/><Relationship Id="rId171" Type="http://schemas.openxmlformats.org/officeDocument/2006/relationships/hyperlink" Target="http://www.planalto.gov.br/ccivil_03/MPV/Antigas/2015-1.htm" TargetMode="External"/><Relationship Id="rId192" Type="http://schemas.openxmlformats.org/officeDocument/2006/relationships/hyperlink" Target="http://www.planalto.gov.br/ccivil_03/MPV/Antigas/2015-1.htm" TargetMode="External"/><Relationship Id="rId206" Type="http://schemas.openxmlformats.org/officeDocument/2006/relationships/hyperlink" Target="http://www.planalto.gov.br/ccivil_03/leis/L10165.htm" TargetMode="External"/><Relationship Id="rId227" Type="http://schemas.openxmlformats.org/officeDocument/2006/relationships/hyperlink" Target="http://www.planalto.gov.br/ccivil_03/leis/L9960.htm" TargetMode="External"/><Relationship Id="rId248" Type="http://schemas.openxmlformats.org/officeDocument/2006/relationships/hyperlink" Target="http://www.planalto.gov.br/ccivil_03/leis/L10165.htm" TargetMode="External"/><Relationship Id="rId269" Type="http://schemas.openxmlformats.org/officeDocument/2006/relationships/hyperlink" Target="http://www.planalto.gov.br/ccivil_03/leis/1950-1969/L5357.htm" TargetMode="External"/><Relationship Id="rId12" Type="http://schemas.openxmlformats.org/officeDocument/2006/relationships/hyperlink" Target="http://www.planalto.gov.br/ccivil_03/Constituicao/Constituicao67.htm" TargetMode="External"/><Relationship Id="rId33" Type="http://schemas.openxmlformats.org/officeDocument/2006/relationships/hyperlink" Target="http://www.planalto.gov.br/ccivil_03/leis/L8028.htm" TargetMode="External"/><Relationship Id="rId108" Type="http://schemas.openxmlformats.org/officeDocument/2006/relationships/hyperlink" Target="http://www.planalto.gov.br/ccivil_03/_Ato2011-2014/2012/Lei/L12651.htm" TargetMode="External"/><Relationship Id="rId129" Type="http://schemas.openxmlformats.org/officeDocument/2006/relationships/hyperlink" Target="http://www.planalto.gov.br/ccivil_03/_Ato2011-2014/2012/Lei/L12651.htm" TargetMode="External"/><Relationship Id="rId54" Type="http://schemas.openxmlformats.org/officeDocument/2006/relationships/hyperlink" Target="http://www.planalto.gov.br/ccivil_03/leis/L7804.htm" TargetMode="External"/><Relationship Id="rId75" Type="http://schemas.openxmlformats.org/officeDocument/2006/relationships/hyperlink" Target="http://www.planalto.gov.br/ccivil_03/leis/L8028.htm" TargetMode="External"/><Relationship Id="rId96" Type="http://schemas.openxmlformats.org/officeDocument/2006/relationships/hyperlink" Target="http://www.planalto.gov.br/ccivil_03/leis/L7804.htm" TargetMode="External"/><Relationship Id="rId140" Type="http://schemas.openxmlformats.org/officeDocument/2006/relationships/hyperlink" Target="http://www.planalto.gov.br/ccivil_03/_Ato2011-2014/2012/Lei/L12651.htm" TargetMode="External"/><Relationship Id="rId161" Type="http://schemas.openxmlformats.org/officeDocument/2006/relationships/hyperlink" Target="http://www.planalto.gov.br/ccivil_03/leis/L7804.htm" TargetMode="External"/><Relationship Id="rId182" Type="http://schemas.openxmlformats.org/officeDocument/2006/relationships/hyperlink" Target="http://www.planalto.gov.br/ccivil_03/MPV/Antigas/2015-1.htm" TargetMode="External"/><Relationship Id="rId217" Type="http://schemas.openxmlformats.org/officeDocument/2006/relationships/hyperlink" Target="http://www.planalto.gov.br/ccivil_03/leis/L9841.htm" TargetMode="External"/><Relationship Id="rId6" Type="http://schemas.openxmlformats.org/officeDocument/2006/relationships/hyperlink" Target="http://legislacao.planalto.gov.br/legisla/legislacao.nsf/Viw_Identificacao/lei%206.938-1981?OpenDocument" TargetMode="External"/><Relationship Id="rId238" Type="http://schemas.openxmlformats.org/officeDocument/2006/relationships/hyperlink" Target="http://www.stf.jus.br/portal/peticaoInicial/verPeticaoInicial.asp?base=ADIN&amp;s1=2178&amp;processo=2178" TargetMode="External"/><Relationship Id="rId259" Type="http://schemas.openxmlformats.org/officeDocument/2006/relationships/hyperlink" Target="http://www.planalto.gov.br/ccivil_03/leis/L9960.htm" TargetMode="External"/><Relationship Id="rId23" Type="http://schemas.openxmlformats.org/officeDocument/2006/relationships/hyperlink" Target="http://www.planalto.gov.br/ccivil_03/leis/L7804.htm" TargetMode="External"/><Relationship Id="rId119" Type="http://schemas.openxmlformats.org/officeDocument/2006/relationships/hyperlink" Target="http://www.planalto.gov.br/ccivil_03/_Ato2011-2014/2012/Lei/L12651.htm" TargetMode="External"/><Relationship Id="rId270" Type="http://schemas.openxmlformats.org/officeDocument/2006/relationships/hyperlink" Target="http://www.planalto.gov.br/ccivil_03/leis/L7661.htm" TargetMode="External"/><Relationship Id="rId44" Type="http://schemas.openxmlformats.org/officeDocument/2006/relationships/hyperlink" Target="http://www.planalto.gov.br/ccivil_03/leis/L7804.htm" TargetMode="External"/><Relationship Id="rId65" Type="http://schemas.openxmlformats.org/officeDocument/2006/relationships/hyperlink" Target="http://www.planalto.gov.br/ccivil_03/leis/L8028.htm" TargetMode="External"/><Relationship Id="rId86" Type="http://schemas.openxmlformats.org/officeDocument/2006/relationships/hyperlink" Target="http://www.planalto.gov.br/ccivil_03/leis/L7804.htm" TargetMode="External"/><Relationship Id="rId130" Type="http://schemas.openxmlformats.org/officeDocument/2006/relationships/hyperlink" Target="http://www.planalto.gov.br/ccivil_03/_Ato2011-2014/2012/Lei/L12651.htm" TargetMode="External"/><Relationship Id="rId151" Type="http://schemas.openxmlformats.org/officeDocument/2006/relationships/hyperlink" Target="http://www.planalto.gov.br/ccivil_03/leis/LCP/Lcp140.htm" TargetMode="External"/><Relationship Id="rId172" Type="http://schemas.openxmlformats.org/officeDocument/2006/relationships/hyperlink" Target="http://www.planalto.gov.br/ccivil_03/MPV/Antigas/2015-1.htm" TargetMode="External"/><Relationship Id="rId193" Type="http://schemas.openxmlformats.org/officeDocument/2006/relationships/hyperlink" Target="http://www.planalto.gov.br/ccivil_03/MPV/Antigas/2015-1.htm" TargetMode="External"/><Relationship Id="rId202" Type="http://schemas.openxmlformats.org/officeDocument/2006/relationships/hyperlink" Target="http://www.planalto.gov.br/ccivil_03/leis/L9960.htm" TargetMode="External"/><Relationship Id="rId207" Type="http://schemas.openxmlformats.org/officeDocument/2006/relationships/hyperlink" Target="http://www.planalto.gov.br/ccivil_03/leis/L9960.htm" TargetMode="External"/><Relationship Id="rId223" Type="http://schemas.openxmlformats.org/officeDocument/2006/relationships/hyperlink" Target="http://www.planalto.gov.br/ccivil_03/leis/L9960.htm" TargetMode="External"/><Relationship Id="rId228" Type="http://schemas.openxmlformats.org/officeDocument/2006/relationships/hyperlink" Target="http://www.stf.jus.br/portal/peticaoInicial/verPeticaoInicial.asp?base=ADIN&amp;s1=2178&amp;processo=2178" TargetMode="External"/><Relationship Id="rId244" Type="http://schemas.openxmlformats.org/officeDocument/2006/relationships/hyperlink" Target="http://www.planalto.gov.br/ccivil_03/leis/L10165.htm" TargetMode="External"/><Relationship Id="rId249" Type="http://schemas.openxmlformats.org/officeDocument/2006/relationships/hyperlink" Target="http://www.planalto.gov.br/ccivil_03/leis/L9960.htm" TargetMode="External"/><Relationship Id="rId13" Type="http://schemas.openxmlformats.org/officeDocument/2006/relationships/hyperlink" Target="http://www.planalto.gov.br/ccivil_03/Constituicao/Constituicao67.htm" TargetMode="External"/><Relationship Id="rId18" Type="http://schemas.openxmlformats.org/officeDocument/2006/relationships/hyperlink" Target="http://www.planalto.gov.br/ccivil_03/Constituicao/Constituicao.htm" TargetMode="External"/><Relationship Id="rId39" Type="http://schemas.openxmlformats.org/officeDocument/2006/relationships/hyperlink" Target="http://www.planalto.gov.br/ccivil_03/leis/L8028.htm" TargetMode="External"/><Relationship Id="rId109" Type="http://schemas.openxmlformats.org/officeDocument/2006/relationships/hyperlink" Target="http://www.planalto.gov.br/ccivil_03/_Ato2011-2014/2012/Lei/L12651.htm" TargetMode="External"/><Relationship Id="rId260" Type="http://schemas.openxmlformats.org/officeDocument/2006/relationships/hyperlink" Target="http://www.planalto.gov.br/ccivil_03/leis/L9960.htm" TargetMode="External"/><Relationship Id="rId265" Type="http://schemas.openxmlformats.org/officeDocument/2006/relationships/hyperlink" Target="http://www.planalto.gov.br/ccivil_03/leis/L4771.htm" TargetMode="External"/><Relationship Id="rId34" Type="http://schemas.openxmlformats.org/officeDocument/2006/relationships/hyperlink" Target="http://www.planalto.gov.br/ccivil_03/_Ato2011-2014/2013/Lei/L12856.htm" TargetMode="External"/><Relationship Id="rId50" Type="http://schemas.openxmlformats.org/officeDocument/2006/relationships/hyperlink" Target="http://www.planalto.gov.br/ccivil_03/leis/L7804.htm" TargetMode="External"/><Relationship Id="rId55" Type="http://schemas.openxmlformats.org/officeDocument/2006/relationships/hyperlink" Target="http://www.planalto.gov.br/ccivil_03/leis/L8028.htm" TargetMode="External"/><Relationship Id="rId76" Type="http://schemas.openxmlformats.org/officeDocument/2006/relationships/hyperlink" Target="http://www.planalto.gov.br/ccivil_03/leis/L7804.htm" TargetMode="External"/><Relationship Id="rId97" Type="http://schemas.openxmlformats.org/officeDocument/2006/relationships/hyperlink" Target="http://www.planalto.gov.br/ccivil_03/leis/L7804.htm" TargetMode="External"/><Relationship Id="rId104" Type="http://schemas.openxmlformats.org/officeDocument/2006/relationships/hyperlink" Target="http://www.planalto.gov.br/ccivil_03/_Ato2004-2006/2006/Lei/L11284.htm" TargetMode="External"/><Relationship Id="rId120" Type="http://schemas.openxmlformats.org/officeDocument/2006/relationships/hyperlink" Target="http://www.planalto.gov.br/ccivil_03/_Ato2011-2014/2012/Lei/L12651.htm" TargetMode="External"/><Relationship Id="rId125" Type="http://schemas.openxmlformats.org/officeDocument/2006/relationships/hyperlink" Target="http://www.planalto.gov.br/ccivil_03/_Ato2011-2014/2012/Lei/L12651.htm" TargetMode="External"/><Relationship Id="rId141" Type="http://schemas.openxmlformats.org/officeDocument/2006/relationships/hyperlink" Target="http://www.planalto.gov.br/ccivil_03/_Ato2011-2014/2012/Lei/L12651.htm" TargetMode="External"/><Relationship Id="rId146" Type="http://schemas.openxmlformats.org/officeDocument/2006/relationships/hyperlink" Target="http://www.planalto.gov.br/ccivil_03/leis/L7804.htm" TargetMode="External"/><Relationship Id="rId167" Type="http://schemas.openxmlformats.org/officeDocument/2006/relationships/hyperlink" Target="http://www.planalto.gov.br/ccivil_03/leis/L7804.htm" TargetMode="External"/><Relationship Id="rId188" Type="http://schemas.openxmlformats.org/officeDocument/2006/relationships/hyperlink" Target="http://www.planalto.gov.br/ccivil_03/MPV/Antigas/2015-1.htm" TargetMode="External"/><Relationship Id="rId7" Type="http://schemas.openxmlformats.org/officeDocument/2006/relationships/hyperlink" Target="http://www.planalto.gov.br/ccivil_03/decreto/Antigos/D99274.htm" TargetMode="External"/><Relationship Id="rId71" Type="http://schemas.openxmlformats.org/officeDocument/2006/relationships/hyperlink" Target="http://www.planalto.gov.br/ccivil_03/leis/L8028.htm" TargetMode="External"/><Relationship Id="rId92" Type="http://schemas.openxmlformats.org/officeDocument/2006/relationships/hyperlink" Target="http://www.planalto.gov.br/ccivil_03/leis/L7804.htm" TargetMode="External"/><Relationship Id="rId162" Type="http://schemas.openxmlformats.org/officeDocument/2006/relationships/hyperlink" Target="http://www.planalto.gov.br/ccivil_03/leis/L7804.htm" TargetMode="External"/><Relationship Id="rId183" Type="http://schemas.openxmlformats.org/officeDocument/2006/relationships/hyperlink" Target="http://www.planalto.gov.br/ccivil_03/MPV/Antigas/2015-1.htm" TargetMode="External"/><Relationship Id="rId213" Type="http://schemas.openxmlformats.org/officeDocument/2006/relationships/hyperlink" Target="http://www.planalto.gov.br/ccivil_03/leis/L9960.htm" TargetMode="External"/><Relationship Id="rId218" Type="http://schemas.openxmlformats.org/officeDocument/2006/relationships/hyperlink" Target="http://www.planalto.gov.br/ccivil_03/leis/L9841.htm" TargetMode="External"/><Relationship Id="rId234" Type="http://schemas.openxmlformats.org/officeDocument/2006/relationships/hyperlink" Target="http://www.planalto.gov.br/ccivil_03/leis/L9960.htm" TargetMode="External"/><Relationship Id="rId239" Type="http://schemas.openxmlformats.org/officeDocument/2006/relationships/hyperlink" Target="http://www.planalto.gov.br/ccivil_03/leis/L9960.htm" TargetMode="External"/><Relationship Id="rId2" Type="http://schemas.openxmlformats.org/officeDocument/2006/relationships/styles" Target="styles.xml"/><Relationship Id="rId29" Type="http://schemas.openxmlformats.org/officeDocument/2006/relationships/hyperlink" Target="http://www.planalto.gov.br/ccivil_03/leis/L7804.htm" TargetMode="External"/><Relationship Id="rId250" Type="http://schemas.openxmlformats.org/officeDocument/2006/relationships/hyperlink" Target="http://www.planalto.gov.br/ccivil_03/leis/L10165.htm" TargetMode="External"/><Relationship Id="rId255" Type="http://schemas.openxmlformats.org/officeDocument/2006/relationships/hyperlink" Target="http://www.planalto.gov.br/ccivil_03/leis/L9960.htm" TargetMode="External"/><Relationship Id="rId271" Type="http://schemas.openxmlformats.org/officeDocument/2006/relationships/hyperlink" Target="http://www.planalto.gov.br/ccivil_03/leis/L7735.htm" TargetMode="External"/><Relationship Id="rId276" Type="http://schemas.openxmlformats.org/officeDocument/2006/relationships/hyperlink" Target="http://www.planalto.gov.br/ccivil_03/_Ato2004-2006/2005/Lei/L11105.htm" TargetMode="External"/><Relationship Id="rId24" Type="http://schemas.openxmlformats.org/officeDocument/2006/relationships/hyperlink" Target="http://www.planalto.gov.br/ccivil_03/leis/L7804.htm" TargetMode="External"/><Relationship Id="rId40" Type="http://schemas.openxmlformats.org/officeDocument/2006/relationships/hyperlink" Target="http://www.planalto.gov.br/ccivil_03/leis/L7804.htm" TargetMode="External"/><Relationship Id="rId45" Type="http://schemas.openxmlformats.org/officeDocument/2006/relationships/hyperlink" Target="http://www.planalto.gov.br/ccivil_03/leis/L8028.htm" TargetMode="External"/><Relationship Id="rId66" Type="http://schemas.openxmlformats.org/officeDocument/2006/relationships/hyperlink" Target="http://www.planalto.gov.br/ccivil_03/leis/L7804.htm" TargetMode="External"/><Relationship Id="rId87" Type="http://schemas.openxmlformats.org/officeDocument/2006/relationships/hyperlink" Target="http://www.planalto.gov.br/ccivil_03/leis/L7804.htm" TargetMode="External"/><Relationship Id="rId110" Type="http://schemas.openxmlformats.org/officeDocument/2006/relationships/hyperlink" Target="http://www.planalto.gov.br/ccivil_03/_Ato2011-2014/2012/Lei/L12651.htm" TargetMode="External"/><Relationship Id="rId115" Type="http://schemas.openxmlformats.org/officeDocument/2006/relationships/hyperlink" Target="http://www.planalto.gov.br/ccivil_03/_Ato2011-2014/2012/Lei/L12651.htm" TargetMode="External"/><Relationship Id="rId131" Type="http://schemas.openxmlformats.org/officeDocument/2006/relationships/hyperlink" Target="http://www.planalto.gov.br/ccivil_03/_Ato2011-2014/2012/Lei/L12651.htm" TargetMode="External"/><Relationship Id="rId136" Type="http://schemas.openxmlformats.org/officeDocument/2006/relationships/hyperlink" Target="http://www.planalto.gov.br/ccivil_03/_Ato2011-2014/2012/Lei/L12651.htm" TargetMode="External"/><Relationship Id="rId157" Type="http://schemas.openxmlformats.org/officeDocument/2006/relationships/hyperlink" Target="http://www.planalto.gov.br/ccivil_03/_Ato2004-2006/2006/Lei/L11284.htm" TargetMode="External"/><Relationship Id="rId178" Type="http://schemas.openxmlformats.org/officeDocument/2006/relationships/hyperlink" Target="http://www.planalto.gov.br/ccivil_03/MPV/Antigas/2015-1.htm" TargetMode="External"/><Relationship Id="rId61" Type="http://schemas.openxmlformats.org/officeDocument/2006/relationships/hyperlink" Target="http://www.planalto.gov.br/ccivil_03/leis/L8028.htm" TargetMode="External"/><Relationship Id="rId82" Type="http://schemas.openxmlformats.org/officeDocument/2006/relationships/hyperlink" Target="http://www.planalto.gov.br/ccivil_03/leis/L7804.htm" TargetMode="External"/><Relationship Id="rId152" Type="http://schemas.openxmlformats.org/officeDocument/2006/relationships/hyperlink" Target="http://www.planalto.gov.br/ccivil_03/leis/L7804.htm" TargetMode="External"/><Relationship Id="rId173" Type="http://schemas.openxmlformats.org/officeDocument/2006/relationships/hyperlink" Target="http://www.planalto.gov.br/ccivil_03/MPV/Antigas/2015-1.htm" TargetMode="External"/><Relationship Id="rId194" Type="http://schemas.openxmlformats.org/officeDocument/2006/relationships/hyperlink" Target="http://www.planalto.gov.br/ccivil_03/MPV/Antigas/2015-1.htm" TargetMode="External"/><Relationship Id="rId199" Type="http://schemas.openxmlformats.org/officeDocument/2006/relationships/hyperlink" Target="http://www.planalto.gov.br/ccivil_03/MPV/Antigas/2015-1.htm" TargetMode="External"/><Relationship Id="rId203" Type="http://schemas.openxmlformats.org/officeDocument/2006/relationships/hyperlink" Target="http://www.stf.jus.br/portal/peticaoInicial/verPeticaoInicial.asp?base=ADIN&amp;s1=2178&amp;processo=2178" TargetMode="External"/><Relationship Id="rId208" Type="http://schemas.openxmlformats.org/officeDocument/2006/relationships/hyperlink" Target="http://www.planalto.gov.br/ccivil_03/leis/L9960.htm" TargetMode="External"/><Relationship Id="rId229" Type="http://schemas.openxmlformats.org/officeDocument/2006/relationships/hyperlink" Target="http://www.planalto.gov.br/ccivil_03/leis/L10165.htm" TargetMode="External"/><Relationship Id="rId19" Type="http://schemas.openxmlformats.org/officeDocument/2006/relationships/hyperlink" Target="http://www.planalto.gov.br/ccivil_03/Constituicao/Constituicao.htm" TargetMode="External"/><Relationship Id="rId224" Type="http://schemas.openxmlformats.org/officeDocument/2006/relationships/hyperlink" Target="http://www.planalto.gov.br/ccivil_03/leis/L9960.htm" TargetMode="External"/><Relationship Id="rId240" Type="http://schemas.openxmlformats.org/officeDocument/2006/relationships/hyperlink" Target="http://www.planalto.gov.br/ccivil_03/leis/L10165.htm" TargetMode="External"/><Relationship Id="rId245" Type="http://schemas.openxmlformats.org/officeDocument/2006/relationships/hyperlink" Target="http://www.planalto.gov.br/ccivil_03/leis/L10165.htm" TargetMode="External"/><Relationship Id="rId261" Type="http://schemas.openxmlformats.org/officeDocument/2006/relationships/hyperlink" Target="http://www.planalto.gov.br/ccivil_03/leis/L10165.htm" TargetMode="External"/><Relationship Id="rId266" Type="http://schemas.openxmlformats.org/officeDocument/2006/relationships/hyperlink" Target="http://www.planalto.gov.br/ccivil_03/leis/L9985.htm" TargetMode="External"/><Relationship Id="rId14" Type="http://schemas.openxmlformats.org/officeDocument/2006/relationships/hyperlink" Target="http://www.planalto.gov.br/ccivil_03/Constituicao/Constituicao.htm" TargetMode="External"/><Relationship Id="rId30" Type="http://schemas.openxmlformats.org/officeDocument/2006/relationships/hyperlink" Target="http://www.planalto.gov.br/ccivil_03/leis/L8028.htm" TargetMode="External"/><Relationship Id="rId35" Type="http://schemas.openxmlformats.org/officeDocument/2006/relationships/hyperlink" Target="http://www.planalto.gov.br/ccivil_03/leis/L7804.htm" TargetMode="External"/><Relationship Id="rId56" Type="http://schemas.openxmlformats.org/officeDocument/2006/relationships/hyperlink" Target="http://www.planalto.gov.br/ccivil_03/leis/L7804.htm" TargetMode="External"/><Relationship Id="rId77" Type="http://schemas.openxmlformats.org/officeDocument/2006/relationships/hyperlink" Target="http://www.planalto.gov.br/ccivil_03/leis/L8028.htm" TargetMode="External"/><Relationship Id="rId100" Type="http://schemas.openxmlformats.org/officeDocument/2006/relationships/hyperlink" Target="http://www.planalto.gov.br/ccivil_03/_Ato2004-2006/2006/Lei/L11284.htm" TargetMode="External"/><Relationship Id="rId105" Type="http://schemas.openxmlformats.org/officeDocument/2006/relationships/hyperlink" Target="http://www.planalto.gov.br/ccivil_03/_Ato2011-2014/2012/Lei/L12651.htm" TargetMode="External"/><Relationship Id="rId126" Type="http://schemas.openxmlformats.org/officeDocument/2006/relationships/hyperlink" Target="http://www.planalto.gov.br/ccivil_03/_Ato2011-2014/2012/Lei/L12651.htm" TargetMode="External"/><Relationship Id="rId147" Type="http://schemas.openxmlformats.org/officeDocument/2006/relationships/hyperlink" Target="http://www.planalto.gov.br/ccivil_03/leis/LCP/Lcp140.htm" TargetMode="External"/><Relationship Id="rId168" Type="http://schemas.openxmlformats.org/officeDocument/2006/relationships/hyperlink" Target="http://www.planalto.gov.br/ccivil_03/leis/L7804.htm" TargetMode="External"/><Relationship Id="rId8" Type="http://schemas.openxmlformats.org/officeDocument/2006/relationships/hyperlink" Target="http://www.planalto.gov.br/ccivil_03/leis/L6938compilada.htm" TargetMode="External"/><Relationship Id="rId51" Type="http://schemas.openxmlformats.org/officeDocument/2006/relationships/hyperlink" Target="http://www.planalto.gov.br/ccivil_03/leis/L8028.htm" TargetMode="External"/><Relationship Id="rId72" Type="http://schemas.openxmlformats.org/officeDocument/2006/relationships/hyperlink" Target="http://www.planalto.gov.br/ccivil_03/leis/L7804.htm" TargetMode="External"/><Relationship Id="rId93" Type="http://schemas.openxmlformats.org/officeDocument/2006/relationships/hyperlink" Target="http://www.planalto.gov.br/ccivil_03/leis/L8028.htm" TargetMode="External"/><Relationship Id="rId98" Type="http://schemas.openxmlformats.org/officeDocument/2006/relationships/hyperlink" Target="http://www.planalto.gov.br/ccivil_03/leis/L7804.htm" TargetMode="External"/><Relationship Id="rId121" Type="http://schemas.openxmlformats.org/officeDocument/2006/relationships/hyperlink" Target="http://www.planalto.gov.br/ccivil_03/_Ato2011-2014/2012/Lei/L12651.htm" TargetMode="External"/><Relationship Id="rId142" Type="http://schemas.openxmlformats.org/officeDocument/2006/relationships/hyperlink" Target="http://www.planalto.gov.br/ccivil_03/_Ato2011-2014/2012/Lei/L12651.htm" TargetMode="External"/><Relationship Id="rId163" Type="http://schemas.openxmlformats.org/officeDocument/2006/relationships/hyperlink" Target="http://www.planalto.gov.br/ccivil_03/leis/L7804.htm" TargetMode="External"/><Relationship Id="rId184" Type="http://schemas.openxmlformats.org/officeDocument/2006/relationships/hyperlink" Target="http://www.planalto.gov.br/ccivil_03/MPV/Antigas/2015-1.htm" TargetMode="External"/><Relationship Id="rId189" Type="http://schemas.openxmlformats.org/officeDocument/2006/relationships/hyperlink" Target="http://www.planalto.gov.br/ccivil_03/MPV/Antigas/2015-1.htm" TargetMode="External"/><Relationship Id="rId219" Type="http://schemas.openxmlformats.org/officeDocument/2006/relationships/hyperlink" Target="http://www.planalto.gov.br/ccivil_03/leis/L10165.htm" TargetMode="External"/><Relationship Id="rId3" Type="http://schemas.openxmlformats.org/officeDocument/2006/relationships/settings" Target="settings.xml"/><Relationship Id="rId214" Type="http://schemas.openxmlformats.org/officeDocument/2006/relationships/hyperlink" Target="http://www.stf.jus.br/portal/peticaoInicial/verPeticaoInicial.asp?base=ADIN&amp;s1=2178&amp;processo=2178" TargetMode="External"/><Relationship Id="rId230" Type="http://schemas.openxmlformats.org/officeDocument/2006/relationships/hyperlink" Target="http://www.planalto.gov.br/ccivil_03/_Ato2004-2006/2006/Lei/L11284.htm" TargetMode="External"/><Relationship Id="rId235" Type="http://schemas.openxmlformats.org/officeDocument/2006/relationships/hyperlink" Target="http://www.planalto.gov.br/ccivil_03/leis/L10165.htm" TargetMode="External"/><Relationship Id="rId251" Type="http://schemas.openxmlformats.org/officeDocument/2006/relationships/hyperlink" Target="http://www.planalto.gov.br/ccivil_03/leis/L9960.htm" TargetMode="External"/><Relationship Id="rId256" Type="http://schemas.openxmlformats.org/officeDocument/2006/relationships/hyperlink" Target="http://www.planalto.gov.br/ccivil_03/leis/L9960.htm" TargetMode="External"/><Relationship Id="rId277" Type="http://schemas.openxmlformats.org/officeDocument/2006/relationships/hyperlink" Target="http://www.planalto.gov.br/ccivil_03/leis/L10165.htm" TargetMode="External"/><Relationship Id="rId25" Type="http://schemas.openxmlformats.org/officeDocument/2006/relationships/hyperlink" Target="http://www.planalto.gov.br/ccivil_03/leis/L7804.htm" TargetMode="External"/><Relationship Id="rId46" Type="http://schemas.openxmlformats.org/officeDocument/2006/relationships/hyperlink" Target="http://www.planalto.gov.br/ccivil_03/leis/L7804.htm" TargetMode="External"/><Relationship Id="rId67" Type="http://schemas.openxmlformats.org/officeDocument/2006/relationships/hyperlink" Target="http://www.planalto.gov.br/ccivil_03/leis/L8028.htm" TargetMode="External"/><Relationship Id="rId116" Type="http://schemas.openxmlformats.org/officeDocument/2006/relationships/hyperlink" Target="http://www.planalto.gov.br/ccivil_03/_Ato2011-2014/2012/Lei/L12651.htm" TargetMode="External"/><Relationship Id="rId137" Type="http://schemas.openxmlformats.org/officeDocument/2006/relationships/hyperlink" Target="http://www.planalto.gov.br/ccivil_03/_Ato2011-2014/2012/Lei/L12651.htm" TargetMode="External"/><Relationship Id="rId158" Type="http://schemas.openxmlformats.org/officeDocument/2006/relationships/hyperlink" Target="http://www.planalto.gov.br/ccivil_03/leis/L7804.htm" TargetMode="External"/><Relationship Id="rId272" Type="http://schemas.openxmlformats.org/officeDocument/2006/relationships/hyperlink" Target="http://www.planalto.gov.br/ccivil_03/leis/L7804.htm" TargetMode="External"/><Relationship Id="rId20" Type="http://schemas.openxmlformats.org/officeDocument/2006/relationships/hyperlink" Target="http://www.planalto.gov.br/ccivil_03/Constituicao/Constituicao.htm" TargetMode="External"/><Relationship Id="rId41" Type="http://schemas.openxmlformats.org/officeDocument/2006/relationships/hyperlink" Target="http://www.planalto.gov.br/ccivil_03/leis/L8028.htm" TargetMode="External"/><Relationship Id="rId62" Type="http://schemas.openxmlformats.org/officeDocument/2006/relationships/hyperlink" Target="http://www.planalto.gov.br/ccivil_03/leis/L7804.htm" TargetMode="External"/><Relationship Id="rId83" Type="http://schemas.openxmlformats.org/officeDocument/2006/relationships/hyperlink" Target="http://www.planalto.gov.br/ccivil_03/leis/L8028.htm" TargetMode="External"/><Relationship Id="rId88" Type="http://schemas.openxmlformats.org/officeDocument/2006/relationships/hyperlink" Target="http://www.planalto.gov.br/ccivil_03/leis/L8028.htm" TargetMode="External"/><Relationship Id="rId111" Type="http://schemas.openxmlformats.org/officeDocument/2006/relationships/hyperlink" Target="http://www.planalto.gov.br/ccivil_03/_Ato2011-2014/2012/Lei/L12651.htm" TargetMode="External"/><Relationship Id="rId132" Type="http://schemas.openxmlformats.org/officeDocument/2006/relationships/hyperlink" Target="http://www.planalto.gov.br/ccivil_03/_Ato2011-2014/2012/Lei/L12651.htm" TargetMode="External"/><Relationship Id="rId153" Type="http://schemas.openxmlformats.org/officeDocument/2006/relationships/hyperlink" Target="http://www.planalto.gov.br/ccivil_03/leis/L7804.htm" TargetMode="External"/><Relationship Id="rId174" Type="http://schemas.openxmlformats.org/officeDocument/2006/relationships/hyperlink" Target="http://www.planalto.gov.br/ccivil_03/MPV/Antigas/2015-1.htm" TargetMode="External"/><Relationship Id="rId179" Type="http://schemas.openxmlformats.org/officeDocument/2006/relationships/hyperlink" Target="http://www.planalto.gov.br/ccivil_03/MPV/Antigas/2015-1.htm" TargetMode="External"/><Relationship Id="rId195" Type="http://schemas.openxmlformats.org/officeDocument/2006/relationships/hyperlink" Target="http://www.planalto.gov.br/ccivil_03/MPV/Antigas/2015-1.htm" TargetMode="External"/><Relationship Id="rId209" Type="http://schemas.openxmlformats.org/officeDocument/2006/relationships/hyperlink" Target="http://www.planalto.gov.br/ccivil_03/leis/L9960.htm" TargetMode="External"/><Relationship Id="rId190" Type="http://schemas.openxmlformats.org/officeDocument/2006/relationships/hyperlink" Target="http://www.planalto.gov.br/ccivil_03/MPV/Antigas/2015-1.htm" TargetMode="External"/><Relationship Id="rId204" Type="http://schemas.openxmlformats.org/officeDocument/2006/relationships/hyperlink" Target="http://www.planalto.gov.br/ccivil_03/leis/L10165.htm" TargetMode="External"/><Relationship Id="rId220" Type="http://schemas.openxmlformats.org/officeDocument/2006/relationships/hyperlink" Target="http://www.planalto.gov.br/ccivil_03/leis/L10165.htm" TargetMode="External"/><Relationship Id="rId225" Type="http://schemas.openxmlformats.org/officeDocument/2006/relationships/hyperlink" Target="http://www.stf.jus.br/portal/peticaoInicial/verPeticaoInicial.asp?base=ADIN&amp;s1=2178&amp;processo=2178" TargetMode="External"/><Relationship Id="rId241" Type="http://schemas.openxmlformats.org/officeDocument/2006/relationships/hyperlink" Target="http://www.planalto.gov.br/ccivil_03/leis/L10165.htm" TargetMode="External"/><Relationship Id="rId246" Type="http://schemas.openxmlformats.org/officeDocument/2006/relationships/hyperlink" Target="http://www.planalto.gov.br/ccivil_03/leis/L9960.htm" TargetMode="External"/><Relationship Id="rId267" Type="http://schemas.openxmlformats.org/officeDocument/2006/relationships/hyperlink" Target="http://www.planalto.gov.br/ccivil_03/leis/L9985.htm" TargetMode="External"/><Relationship Id="rId15" Type="http://schemas.openxmlformats.org/officeDocument/2006/relationships/hyperlink" Target="http://www.planalto.gov.br/ccivil_03/Constituicao/Constituicao.htm" TargetMode="External"/><Relationship Id="rId36" Type="http://schemas.openxmlformats.org/officeDocument/2006/relationships/hyperlink" Target="http://www.planalto.gov.br/ccivil_03/leis/L7804.htm" TargetMode="External"/><Relationship Id="rId57" Type="http://schemas.openxmlformats.org/officeDocument/2006/relationships/hyperlink" Target="http://www.planalto.gov.br/ccivil_03/leis/L8028.htm" TargetMode="External"/><Relationship Id="rId106" Type="http://schemas.openxmlformats.org/officeDocument/2006/relationships/hyperlink" Target="http://www.planalto.gov.br/ccivil_03/_Ato2011-2014/2012/Lei/L12651.htm" TargetMode="External"/><Relationship Id="rId127" Type="http://schemas.openxmlformats.org/officeDocument/2006/relationships/hyperlink" Target="http://www.planalto.gov.br/ccivil_03/_Ato2011-2014/2012/Lei/L12651.htm" TargetMode="External"/><Relationship Id="rId262" Type="http://schemas.openxmlformats.org/officeDocument/2006/relationships/hyperlink" Target="http://www.planalto.gov.br/ccivil_03/leis/L10165.htm" TargetMode="External"/><Relationship Id="rId10" Type="http://schemas.openxmlformats.org/officeDocument/2006/relationships/hyperlink" Target="http://www.planalto.gov.br/ccivil_03/_Ato2007-2010/2010/Dnn/Dnn12867.htm" TargetMode="External"/><Relationship Id="rId31" Type="http://schemas.openxmlformats.org/officeDocument/2006/relationships/hyperlink" Target="http://www.planalto.gov.br/ccivil_03/leis/L8028.htm" TargetMode="External"/><Relationship Id="rId52" Type="http://schemas.openxmlformats.org/officeDocument/2006/relationships/hyperlink" Target="http://www.planalto.gov.br/ccivil_03/leis/L7804.htm" TargetMode="External"/><Relationship Id="rId73" Type="http://schemas.openxmlformats.org/officeDocument/2006/relationships/hyperlink" Target="http://www.planalto.gov.br/ccivil_03/leis/L8028.htm" TargetMode="External"/><Relationship Id="rId78" Type="http://schemas.openxmlformats.org/officeDocument/2006/relationships/hyperlink" Target="http://www.planalto.gov.br/ccivil_03/leis/L7804.htm" TargetMode="External"/><Relationship Id="rId94" Type="http://schemas.openxmlformats.org/officeDocument/2006/relationships/hyperlink" Target="http://www.planalto.gov.br/ccivil_03/decreto/2002/D4297.htm" TargetMode="External"/><Relationship Id="rId99" Type="http://schemas.openxmlformats.org/officeDocument/2006/relationships/hyperlink" Target="http://www.planalto.gov.br/ccivil_03/_Ato2004-2006/2006/Lei/L11284.htm" TargetMode="External"/><Relationship Id="rId101" Type="http://schemas.openxmlformats.org/officeDocument/2006/relationships/hyperlink" Target="http://www.planalto.gov.br/ccivil_03/_Ato2004-2006/2006/Lei/L11284.htm" TargetMode="External"/><Relationship Id="rId122" Type="http://schemas.openxmlformats.org/officeDocument/2006/relationships/hyperlink" Target="http://www.planalto.gov.br/ccivil_03/leis/L9985.htm" TargetMode="External"/><Relationship Id="rId143" Type="http://schemas.openxmlformats.org/officeDocument/2006/relationships/hyperlink" Target="http://www.planalto.gov.br/ccivil_03/leis/L7804.htm" TargetMode="External"/><Relationship Id="rId148" Type="http://schemas.openxmlformats.org/officeDocument/2006/relationships/hyperlink" Target="http://www.planalto.gov.br/ccivil_03/leis/LCP/Lcp140.htm" TargetMode="External"/><Relationship Id="rId164" Type="http://schemas.openxmlformats.org/officeDocument/2006/relationships/hyperlink" Target="http://www.planalto.gov.br/ccivil_03/leis/L7804.htm" TargetMode="External"/><Relationship Id="rId169" Type="http://schemas.openxmlformats.org/officeDocument/2006/relationships/hyperlink" Target="http://www.planalto.gov.br/ccivil_03/leis/L7804.htm" TargetMode="External"/><Relationship Id="rId185" Type="http://schemas.openxmlformats.org/officeDocument/2006/relationships/hyperlink" Target="http://www.planalto.gov.br/ccivil_03/MPV/Antigas/2015-1.htm" TargetMode="External"/><Relationship Id="rId4" Type="http://schemas.openxmlformats.org/officeDocument/2006/relationships/webSettings" Target="webSettings.xml"/><Relationship Id="rId9" Type="http://schemas.openxmlformats.org/officeDocument/2006/relationships/hyperlink" Target="http://www.planalto.gov.br/ccivil_03/leis/Mensagem_Veto/anterior_98/vep336-L693881.pdf" TargetMode="External"/><Relationship Id="rId180" Type="http://schemas.openxmlformats.org/officeDocument/2006/relationships/hyperlink" Target="http://www.planalto.gov.br/ccivil_03/MPV/Antigas/2015-1.htm" TargetMode="External"/><Relationship Id="rId210" Type="http://schemas.openxmlformats.org/officeDocument/2006/relationships/hyperlink" Target="http://www.planalto.gov.br/ccivil_03/leis/L9960.htm" TargetMode="External"/><Relationship Id="rId215" Type="http://schemas.openxmlformats.org/officeDocument/2006/relationships/hyperlink" Target="http://www.planalto.gov.br/ccivil_03/leis/L10165.htm" TargetMode="External"/><Relationship Id="rId236" Type="http://schemas.openxmlformats.org/officeDocument/2006/relationships/hyperlink" Target="http://www.planalto.gov.br/ccivil_03/leis/L10165.htm" TargetMode="External"/><Relationship Id="rId257" Type="http://schemas.openxmlformats.org/officeDocument/2006/relationships/hyperlink" Target="http://www.planalto.gov.br/ccivil_03/leis/L9960.htm" TargetMode="External"/><Relationship Id="rId278" Type="http://schemas.openxmlformats.org/officeDocument/2006/relationships/fontTable" Target="fontTable.xml"/><Relationship Id="rId26" Type="http://schemas.openxmlformats.org/officeDocument/2006/relationships/hyperlink" Target="http://www.planalto.gov.br/ccivil_03/leis/L7804.htm" TargetMode="External"/><Relationship Id="rId231" Type="http://schemas.openxmlformats.org/officeDocument/2006/relationships/hyperlink" Target="http://www.stf.jus.br/portal/peticaoInicial/verPeticaoInicial.asp?base=ADIN&amp;s1=2178&amp;processo=2178" TargetMode="External"/><Relationship Id="rId252" Type="http://schemas.openxmlformats.org/officeDocument/2006/relationships/hyperlink" Target="http://www.planalto.gov.br/ccivil_03/leis/L9960.htm" TargetMode="External"/><Relationship Id="rId273" Type="http://schemas.openxmlformats.org/officeDocument/2006/relationships/hyperlink" Target="http://www.planalto.gov.br/ccivil_03/leis/L7804.htm" TargetMode="External"/><Relationship Id="rId47" Type="http://schemas.openxmlformats.org/officeDocument/2006/relationships/hyperlink" Target="http://www.planalto.gov.br/ccivil_03/leis/L8028.htm" TargetMode="External"/><Relationship Id="rId68" Type="http://schemas.openxmlformats.org/officeDocument/2006/relationships/hyperlink" Target="http://www.planalto.gov.br/ccivil_03/leis/L7804.htm" TargetMode="External"/><Relationship Id="rId89" Type="http://schemas.openxmlformats.org/officeDocument/2006/relationships/hyperlink" Target="http://www.planalto.gov.br/ccivil_03/leis/L7804.htm" TargetMode="External"/><Relationship Id="rId112" Type="http://schemas.openxmlformats.org/officeDocument/2006/relationships/hyperlink" Target="http://www.planalto.gov.br/ccivil_03/_Ato2011-2014/2012/Lei/L12651.htm" TargetMode="External"/><Relationship Id="rId133" Type="http://schemas.openxmlformats.org/officeDocument/2006/relationships/hyperlink" Target="http://www.planalto.gov.br/ccivil_03/_Ato2011-2014/2012/Lei/L12651.htm" TargetMode="External"/><Relationship Id="rId154" Type="http://schemas.openxmlformats.org/officeDocument/2006/relationships/hyperlink" Target="http://www.planalto.gov.br/ccivil_03/leis/LCP/Lcp140.htm" TargetMode="External"/><Relationship Id="rId175" Type="http://schemas.openxmlformats.org/officeDocument/2006/relationships/hyperlink" Target="http://www.planalto.gov.br/ccivil_03/MPV/Antigas/2015-1.htm" TargetMode="External"/><Relationship Id="rId196" Type="http://schemas.openxmlformats.org/officeDocument/2006/relationships/hyperlink" Target="http://www.planalto.gov.br/ccivil_03/MPV/Antigas/2015-1.htm" TargetMode="External"/><Relationship Id="rId200" Type="http://schemas.openxmlformats.org/officeDocument/2006/relationships/hyperlink" Target="http://www.planalto.gov.br/ccivil_03/leis/L9960.htm" TargetMode="External"/><Relationship Id="rId16" Type="http://schemas.openxmlformats.org/officeDocument/2006/relationships/hyperlink" Target="http://www.planalto.gov.br/ccivil_03/Constituicao/Constituicao67.htm" TargetMode="External"/><Relationship Id="rId221" Type="http://schemas.openxmlformats.org/officeDocument/2006/relationships/hyperlink" Target="http://www.planalto.gov.br/ccivil_03/leis/L10165.htm" TargetMode="External"/><Relationship Id="rId242" Type="http://schemas.openxmlformats.org/officeDocument/2006/relationships/hyperlink" Target="http://www.planalto.gov.br/ccivil_03/leis/L10165.htm" TargetMode="External"/><Relationship Id="rId263" Type="http://schemas.openxmlformats.org/officeDocument/2006/relationships/hyperlink" Target="http://www.planalto.gov.br/ccivil_03/leis/L10165.htm" TargetMode="External"/><Relationship Id="rId37" Type="http://schemas.openxmlformats.org/officeDocument/2006/relationships/hyperlink" Target="http://www.planalto.gov.br/ccivil_03/leis/L7804.htm" TargetMode="External"/><Relationship Id="rId58" Type="http://schemas.openxmlformats.org/officeDocument/2006/relationships/hyperlink" Target="http://www.planalto.gov.br/ccivil_03/leis/L7804.htm" TargetMode="External"/><Relationship Id="rId79" Type="http://schemas.openxmlformats.org/officeDocument/2006/relationships/hyperlink" Target="http://www.planalto.gov.br/ccivil_03/leis/L8028.htm" TargetMode="External"/><Relationship Id="rId102" Type="http://schemas.openxmlformats.org/officeDocument/2006/relationships/hyperlink" Target="http://www.planalto.gov.br/ccivil_03/_Ato2004-2006/2006/Lei/L11284.htm" TargetMode="External"/><Relationship Id="rId123" Type="http://schemas.openxmlformats.org/officeDocument/2006/relationships/hyperlink" Target="http://www.planalto.gov.br/ccivil_03/_Ato2011-2014/2012/Lei/L12651.htm" TargetMode="External"/><Relationship Id="rId144" Type="http://schemas.openxmlformats.org/officeDocument/2006/relationships/hyperlink" Target="http://www.planalto.gov.br/ccivil_03/leis/L7804.htm" TargetMode="External"/><Relationship Id="rId90" Type="http://schemas.openxmlformats.org/officeDocument/2006/relationships/hyperlink" Target="http://www.planalto.gov.br/ccivil_03/_Ato2007-2010/2009/Lei/L11941.htm" TargetMode="External"/><Relationship Id="rId165" Type="http://schemas.openxmlformats.org/officeDocument/2006/relationships/hyperlink" Target="http://www.planalto.gov.br/ccivil_03/leis/L7804.htm" TargetMode="External"/><Relationship Id="rId186" Type="http://schemas.openxmlformats.org/officeDocument/2006/relationships/hyperlink" Target="http://www.planalto.gov.br/ccivil_03/MPV/Antigas/2015-1.htm" TargetMode="External"/><Relationship Id="rId211" Type="http://schemas.openxmlformats.org/officeDocument/2006/relationships/hyperlink" Target="http://www.planalto.gov.br/ccivil_03/leis/L10165.htm" TargetMode="External"/><Relationship Id="rId232" Type="http://schemas.openxmlformats.org/officeDocument/2006/relationships/hyperlink" Target="http://www.planalto.gov.br/ccivil_03/leis/L9960.htm" TargetMode="External"/><Relationship Id="rId253" Type="http://schemas.openxmlformats.org/officeDocument/2006/relationships/hyperlink" Target="http://www.planalto.gov.br/ccivil_03/leis/L9960.htm" TargetMode="External"/><Relationship Id="rId274" Type="http://schemas.openxmlformats.org/officeDocument/2006/relationships/hyperlink" Target="http://www.planalto.gov.br/ccivil_03/leis/L9960.htm" TargetMode="External"/><Relationship Id="rId27" Type="http://schemas.openxmlformats.org/officeDocument/2006/relationships/hyperlink" Target="http://www.planalto.gov.br/ccivil_03/leis/L7804.htm" TargetMode="External"/><Relationship Id="rId48" Type="http://schemas.openxmlformats.org/officeDocument/2006/relationships/hyperlink" Target="http://www.planalto.gov.br/ccivil_03/leis/L7804.htm" TargetMode="External"/><Relationship Id="rId69" Type="http://schemas.openxmlformats.org/officeDocument/2006/relationships/hyperlink" Target="http://www.planalto.gov.br/ccivil_03/leis/L8028.htm" TargetMode="External"/><Relationship Id="rId113" Type="http://schemas.openxmlformats.org/officeDocument/2006/relationships/hyperlink" Target="http://www.planalto.gov.br/ccivil_03/_Ato2011-2014/2012/Lei/L12651.htm" TargetMode="External"/><Relationship Id="rId134" Type="http://schemas.openxmlformats.org/officeDocument/2006/relationships/hyperlink" Target="http://www.planalto.gov.br/ccivil_03/_Ato2011-2014/2012/Lei/L12651.htm" TargetMode="External"/><Relationship Id="rId80" Type="http://schemas.openxmlformats.org/officeDocument/2006/relationships/hyperlink" Target="http://www.planalto.gov.br/ccivil_03/leis/L7804.htm" TargetMode="External"/><Relationship Id="rId155" Type="http://schemas.openxmlformats.org/officeDocument/2006/relationships/hyperlink" Target="http://www.planalto.gov.br/ccivil_03/leis/1950-1969/L5357.htm" TargetMode="External"/><Relationship Id="rId176" Type="http://schemas.openxmlformats.org/officeDocument/2006/relationships/hyperlink" Target="http://www.planalto.gov.br/ccivil_03/MPV/Antigas/2015-1.htm" TargetMode="External"/><Relationship Id="rId197" Type="http://schemas.openxmlformats.org/officeDocument/2006/relationships/hyperlink" Target="http://www.planalto.gov.br/ccivil_03/MPV/Antigas/2015-1.htm" TargetMode="External"/><Relationship Id="rId201" Type="http://schemas.openxmlformats.org/officeDocument/2006/relationships/hyperlink" Target="http://www.planalto.gov.br/ccivil_03/_Ato2015-2018/2015/Mpv/mpv687.htm" TargetMode="External"/><Relationship Id="rId222" Type="http://schemas.openxmlformats.org/officeDocument/2006/relationships/hyperlink" Target="http://www.planalto.gov.br/ccivil_03/leis/L10165.htm" TargetMode="External"/><Relationship Id="rId243" Type="http://schemas.openxmlformats.org/officeDocument/2006/relationships/hyperlink" Target="http://www.planalto.gov.br/ccivil_03/leis/L10165.htm" TargetMode="External"/><Relationship Id="rId264" Type="http://schemas.openxmlformats.org/officeDocument/2006/relationships/hyperlink" Target="http://www.planalto.gov.br/ccivil_03/leis/L10165.htm" TargetMode="External"/><Relationship Id="rId17" Type="http://schemas.openxmlformats.org/officeDocument/2006/relationships/hyperlink" Target="http://www.planalto.gov.br/ccivil_03/leis/L7804.htm" TargetMode="External"/><Relationship Id="rId38" Type="http://schemas.openxmlformats.org/officeDocument/2006/relationships/hyperlink" Target="http://www.planalto.gov.br/ccivil_03/leis/L7804.htm" TargetMode="External"/><Relationship Id="rId59" Type="http://schemas.openxmlformats.org/officeDocument/2006/relationships/hyperlink" Target="http://www.planalto.gov.br/ccivil_03/leis/L8028.htm" TargetMode="External"/><Relationship Id="rId103" Type="http://schemas.openxmlformats.org/officeDocument/2006/relationships/hyperlink" Target="http://www.planalto.gov.br/ccivil_03/_Ato2004-2006/2006/Lei/L11284.htm" TargetMode="External"/><Relationship Id="rId124" Type="http://schemas.openxmlformats.org/officeDocument/2006/relationships/hyperlink" Target="http://www.planalto.gov.br/ccivil_03/_Ato2011-2014/2012/Lei/L12651.htm" TargetMode="External"/><Relationship Id="rId70" Type="http://schemas.openxmlformats.org/officeDocument/2006/relationships/hyperlink" Target="http://www.planalto.gov.br/ccivil_03/leis/L7804.htm" TargetMode="External"/><Relationship Id="rId91" Type="http://schemas.openxmlformats.org/officeDocument/2006/relationships/hyperlink" Target="http://www.planalto.gov.br/ccivil_03/leis/Mensagem_Veto/anterior_98/vep336-L693881.pdf" TargetMode="External"/><Relationship Id="rId145" Type="http://schemas.openxmlformats.org/officeDocument/2006/relationships/hyperlink" Target="http://www.planalto.gov.br/ccivil_03/leis/L7804.htm" TargetMode="External"/><Relationship Id="rId166" Type="http://schemas.openxmlformats.org/officeDocument/2006/relationships/hyperlink" Target="http://www.planalto.gov.br/ccivil_03/leis/L7804.htm" TargetMode="External"/><Relationship Id="rId187" Type="http://schemas.openxmlformats.org/officeDocument/2006/relationships/hyperlink" Target="http://www.planalto.gov.br/ccivil_03/MPV/Antigas/2015-1.htm" TargetMode="External"/><Relationship Id="rId1" Type="http://schemas.openxmlformats.org/officeDocument/2006/relationships/numbering" Target="numbering.xml"/><Relationship Id="rId212" Type="http://schemas.openxmlformats.org/officeDocument/2006/relationships/hyperlink" Target="http://www.planalto.gov.br/ccivil_03/leis/L10165.htm" TargetMode="External"/><Relationship Id="rId233" Type="http://schemas.openxmlformats.org/officeDocument/2006/relationships/hyperlink" Target="http://www.planalto.gov.br/ccivil_03/leis/L9960.htm" TargetMode="External"/><Relationship Id="rId254" Type="http://schemas.openxmlformats.org/officeDocument/2006/relationships/hyperlink" Target="http://www.planalto.gov.br/ccivil_03/leis/L9960.htm" TargetMode="External"/><Relationship Id="rId28" Type="http://schemas.openxmlformats.org/officeDocument/2006/relationships/hyperlink" Target="http://www.planalto.gov.br/ccivil_03/leis/L7804.htm" TargetMode="External"/><Relationship Id="rId49" Type="http://schemas.openxmlformats.org/officeDocument/2006/relationships/hyperlink" Target="http://www.planalto.gov.br/ccivil_03/leis/L8028.htm" TargetMode="External"/><Relationship Id="rId114" Type="http://schemas.openxmlformats.org/officeDocument/2006/relationships/hyperlink" Target="http://www.planalto.gov.br/ccivil_03/_Ato2011-2014/2012/Lei/L12651.htm" TargetMode="External"/><Relationship Id="rId275" Type="http://schemas.openxmlformats.org/officeDocument/2006/relationships/hyperlink" Target="http://www.planalto.gov.br/ccivil_03/leis/L10165.htm" TargetMode="External"/><Relationship Id="rId60" Type="http://schemas.openxmlformats.org/officeDocument/2006/relationships/hyperlink" Target="http://www.planalto.gov.br/ccivil_03/leis/L7804.htm" TargetMode="External"/><Relationship Id="rId81" Type="http://schemas.openxmlformats.org/officeDocument/2006/relationships/hyperlink" Target="http://www.planalto.gov.br/ccivil_03/leis/L8028.htm" TargetMode="External"/><Relationship Id="rId135" Type="http://schemas.openxmlformats.org/officeDocument/2006/relationships/hyperlink" Target="http://www.planalto.gov.br/ccivil_03/_Ato2011-2014/2012/Lei/L12651.htm" TargetMode="External"/><Relationship Id="rId156" Type="http://schemas.openxmlformats.org/officeDocument/2006/relationships/hyperlink" Target="http://www.planalto.gov.br/ccivil_03/leis/L9966.htm" TargetMode="External"/><Relationship Id="rId177" Type="http://schemas.openxmlformats.org/officeDocument/2006/relationships/hyperlink" Target="http://www.planalto.gov.br/ccivil_03/MPV/Antigas/2015-1.htm" TargetMode="External"/><Relationship Id="rId198" Type="http://schemas.openxmlformats.org/officeDocument/2006/relationships/hyperlink" Target="http://www.planalto.gov.br/ccivil_03/MPV/Antigas/2015-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17357</Words>
  <Characters>93733</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2017-03-27T12:29:00Z</dcterms:created>
  <dcterms:modified xsi:type="dcterms:W3CDTF">2017-03-27T12:42:00Z</dcterms:modified>
</cp:coreProperties>
</file>