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71"/>
        <w:gridCol w:w="4782"/>
      </w:tblGrid>
      <w:tr w:rsidR="00F86834" w:rsidRPr="00F86834" w:rsidTr="00F86834">
        <w:trPr>
          <w:trHeight w:val="1230"/>
          <w:tblCellSpacing w:w="0" w:type="dxa"/>
          <w:jc w:val="center"/>
        </w:trPr>
        <w:tc>
          <w:tcPr>
            <w:tcW w:w="700" w:type="pct"/>
            <w:vAlign w:val="center"/>
            <w:hideMark/>
          </w:tcPr>
          <w:p w:rsidR="00F86834" w:rsidRPr="00F86834" w:rsidRDefault="00F86834" w:rsidP="00F86834">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w:drawing>
                <wp:inline distT="0" distB="0" distL="0" distR="0">
                  <wp:extent cx="724535" cy="784860"/>
                  <wp:effectExtent l="19050" t="0" r="0"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alto.gov.br/ccivil_03/_ato2007-2010/2008/Decreto/Image4.gif"/>
                          <pic:cNvPicPr>
                            <a:picLocks noChangeAspect="1" noChangeArrowheads="1"/>
                          </pic:cNvPicPr>
                        </pic:nvPicPr>
                        <pic:blipFill>
                          <a:blip r:embed="rId4"/>
                          <a:srcRect/>
                          <a:stretch>
                            <a:fillRect/>
                          </a:stretch>
                        </pic:blipFill>
                        <pic:spPr bwMode="auto">
                          <a:xfrm>
                            <a:off x="0" y="0"/>
                            <a:ext cx="724535" cy="784860"/>
                          </a:xfrm>
                          <a:prstGeom prst="rect">
                            <a:avLst/>
                          </a:prstGeom>
                          <a:noFill/>
                          <a:ln w="9525">
                            <a:noFill/>
                            <a:miter lim="800000"/>
                            <a:headEnd/>
                            <a:tailEnd/>
                          </a:ln>
                        </pic:spPr>
                      </pic:pic>
                    </a:graphicData>
                  </a:graphic>
                </wp:inline>
              </w:drawing>
            </w:r>
          </w:p>
        </w:tc>
        <w:tc>
          <w:tcPr>
            <w:tcW w:w="4300" w:type="pct"/>
            <w:vAlign w:val="center"/>
            <w:hideMark/>
          </w:tcPr>
          <w:p w:rsidR="00F86834" w:rsidRPr="00F86834" w:rsidRDefault="00F86834" w:rsidP="00F8683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6834">
              <w:rPr>
                <w:rFonts w:ascii="Arial" w:eastAsia="Times New Roman" w:hAnsi="Arial" w:cs="Arial"/>
                <w:b/>
                <w:bCs/>
                <w:color w:val="808000"/>
                <w:sz w:val="36"/>
                <w:lang w:eastAsia="pt-BR"/>
              </w:rPr>
              <w:t>Presidência da República</w:t>
            </w:r>
            <w:r w:rsidRPr="00F86834">
              <w:rPr>
                <w:rFonts w:ascii="Arial" w:eastAsia="Times New Roman" w:hAnsi="Arial" w:cs="Arial"/>
                <w:b/>
                <w:bCs/>
                <w:color w:val="808000"/>
                <w:sz w:val="24"/>
                <w:szCs w:val="24"/>
                <w:lang w:eastAsia="pt-BR"/>
              </w:rPr>
              <w:br/>
            </w:r>
            <w:r w:rsidRPr="00F86834">
              <w:rPr>
                <w:rFonts w:ascii="Arial" w:eastAsia="Times New Roman" w:hAnsi="Arial" w:cs="Arial"/>
                <w:b/>
                <w:bCs/>
                <w:color w:val="808000"/>
                <w:sz w:val="27"/>
                <w:lang w:eastAsia="pt-BR"/>
              </w:rPr>
              <w:t>Casa Civil</w:t>
            </w:r>
            <w:r w:rsidRPr="00F86834">
              <w:rPr>
                <w:rFonts w:ascii="Arial" w:eastAsia="Times New Roman" w:hAnsi="Arial" w:cs="Arial"/>
                <w:b/>
                <w:bCs/>
                <w:color w:val="808000"/>
                <w:sz w:val="27"/>
                <w:szCs w:val="27"/>
                <w:lang w:eastAsia="pt-BR"/>
              </w:rPr>
              <w:br/>
            </w:r>
            <w:r w:rsidRPr="00F86834">
              <w:rPr>
                <w:rFonts w:ascii="Arial" w:eastAsia="Times New Roman" w:hAnsi="Arial" w:cs="Arial"/>
                <w:b/>
                <w:bCs/>
                <w:color w:val="808000"/>
                <w:sz w:val="24"/>
                <w:szCs w:val="24"/>
                <w:lang w:eastAsia="pt-BR"/>
              </w:rPr>
              <w:t>Subchefia para Assuntos Jurídicos</w:t>
            </w:r>
          </w:p>
        </w:tc>
      </w:tr>
    </w:tbl>
    <w:p w:rsidR="00F86834" w:rsidRPr="00F86834" w:rsidRDefault="00F86834" w:rsidP="00F86834">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F86834">
          <w:rPr>
            <w:rFonts w:ascii="Arial" w:eastAsia="Times New Roman" w:hAnsi="Arial" w:cs="Arial"/>
            <w:b/>
            <w:bCs/>
            <w:color w:val="000080"/>
            <w:sz w:val="20"/>
            <w:u w:val="single"/>
            <w:lang w:eastAsia="pt-BR"/>
          </w:rPr>
          <w:t>LEI Nº 12.305, DE </w:t>
        </w:r>
        <w:proofErr w:type="gramStart"/>
        <w:r w:rsidRPr="00F86834">
          <w:rPr>
            <w:rFonts w:ascii="Arial" w:eastAsia="Times New Roman" w:hAnsi="Arial" w:cs="Arial"/>
            <w:b/>
            <w:bCs/>
            <w:color w:val="000080"/>
            <w:sz w:val="20"/>
            <w:u w:val="single"/>
            <w:lang w:eastAsia="pt-BR"/>
          </w:rPr>
          <w:t>2</w:t>
        </w:r>
        <w:proofErr w:type="gramEnd"/>
        <w:r w:rsidRPr="00F86834">
          <w:rPr>
            <w:rFonts w:ascii="Arial" w:eastAsia="Times New Roman" w:hAnsi="Arial" w:cs="Arial"/>
            <w:b/>
            <w:bCs/>
            <w:color w:val="000080"/>
            <w:sz w:val="20"/>
            <w:u w:val="single"/>
            <w:lang w:eastAsia="pt-BR"/>
          </w:rPr>
          <w:t xml:space="preserve"> DE AGOSTO DE 2010.</w:t>
        </w:r>
      </w:hyperlink>
    </w:p>
    <w:tbl>
      <w:tblPr>
        <w:tblW w:w="5000" w:type="pct"/>
        <w:tblCellSpacing w:w="0" w:type="dxa"/>
        <w:tblCellMar>
          <w:left w:w="0" w:type="dxa"/>
          <w:right w:w="0" w:type="dxa"/>
        </w:tblCellMar>
        <w:tblLook w:val="04A0"/>
      </w:tblPr>
      <w:tblGrid>
        <w:gridCol w:w="3997"/>
        <w:gridCol w:w="4507"/>
      </w:tblGrid>
      <w:tr w:rsidR="00F86834" w:rsidRPr="00F86834" w:rsidTr="00F86834">
        <w:trPr>
          <w:trHeight w:val="480"/>
          <w:tblCellSpacing w:w="0" w:type="dxa"/>
        </w:trPr>
        <w:tc>
          <w:tcPr>
            <w:tcW w:w="2350" w:type="pct"/>
            <w:vAlign w:val="center"/>
            <w:hideMark/>
          </w:tcPr>
          <w:p w:rsidR="00F86834" w:rsidRPr="00F86834" w:rsidRDefault="00F86834" w:rsidP="00F86834">
            <w:p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6" w:history="1">
              <w:r w:rsidRPr="00F86834">
                <w:rPr>
                  <w:rFonts w:ascii="Times New Roman" w:eastAsia="Times New Roman" w:hAnsi="Times New Roman" w:cs="Times New Roman"/>
                  <w:color w:val="0000FF"/>
                  <w:sz w:val="20"/>
                  <w:u w:val="single"/>
                  <w:lang w:eastAsia="pt-BR"/>
                </w:rPr>
                <w:t>Regulamento</w:t>
              </w:r>
            </w:hyperlink>
          </w:p>
        </w:tc>
        <w:tc>
          <w:tcPr>
            <w:tcW w:w="2650" w:type="pct"/>
            <w:vAlign w:val="center"/>
            <w:hideMark/>
          </w:tcPr>
          <w:p w:rsidR="00F86834" w:rsidRPr="00F86834" w:rsidRDefault="00F86834" w:rsidP="00F86834">
            <w:pPr>
              <w:spacing w:after="0" w:line="240" w:lineRule="auto"/>
              <w:jc w:val="both"/>
              <w:rPr>
                <w:rFonts w:ascii="Times New Roman" w:eastAsia="Times New Roman" w:hAnsi="Times New Roman" w:cs="Times New Roman"/>
                <w:sz w:val="24"/>
                <w:szCs w:val="24"/>
                <w:lang w:eastAsia="pt-BR"/>
              </w:rPr>
            </w:pPr>
            <w:r w:rsidRPr="00F86834">
              <w:rPr>
                <w:rFonts w:ascii="Arial" w:eastAsia="Times New Roman" w:hAnsi="Arial" w:cs="Arial"/>
                <w:color w:val="800000"/>
                <w:sz w:val="20"/>
                <w:szCs w:val="20"/>
                <w:lang w:eastAsia="pt-BR"/>
              </w:rPr>
              <w:t>Institui a Política Nacional de Resíduos Sólidos; altera a Lei n</w:t>
            </w:r>
            <w:r w:rsidRPr="00F86834">
              <w:rPr>
                <w:rFonts w:ascii="Arial" w:eastAsia="Times New Roman" w:hAnsi="Arial" w:cs="Arial"/>
                <w:color w:val="800000"/>
                <w:sz w:val="20"/>
                <w:szCs w:val="20"/>
                <w:u w:val="single"/>
                <w:vertAlign w:val="superscript"/>
                <w:lang w:eastAsia="pt-BR"/>
              </w:rPr>
              <w:t>o</w:t>
            </w:r>
            <w:r w:rsidRPr="00F86834">
              <w:rPr>
                <w:rFonts w:ascii="Arial" w:eastAsia="Times New Roman" w:hAnsi="Arial" w:cs="Arial"/>
                <w:color w:val="800000"/>
                <w:sz w:val="20"/>
                <w:szCs w:val="20"/>
                <w:lang w:eastAsia="pt-BR"/>
              </w:rPr>
              <w:t xml:space="preserve"> 9.605, de 12 de fevereiro de 1998; e dá outras providências. </w:t>
            </w:r>
          </w:p>
        </w:tc>
      </w:tr>
    </w:tbl>
    <w:p w:rsidR="00F86834" w:rsidRPr="00F86834" w:rsidRDefault="00F86834" w:rsidP="00F86834">
      <w:pPr>
        <w:spacing w:before="300" w:after="300" w:line="240" w:lineRule="auto"/>
        <w:ind w:firstLine="600"/>
        <w:jc w:val="both"/>
        <w:rPr>
          <w:rFonts w:ascii="Times New Roman" w:eastAsia="Times New Roman" w:hAnsi="Times New Roman" w:cs="Times New Roman"/>
          <w:sz w:val="24"/>
          <w:szCs w:val="24"/>
          <w:lang w:eastAsia="pt-BR"/>
        </w:rPr>
      </w:pPr>
      <w:proofErr w:type="gramStart"/>
      <w:r w:rsidRPr="00F86834">
        <w:rPr>
          <w:rFonts w:ascii="Times New Roman" w:eastAsia="Times New Roman" w:hAnsi="Times New Roman" w:cs="Times New Roman"/>
          <w:b/>
          <w:bCs/>
          <w:color w:val="000000"/>
          <w:sz w:val="24"/>
          <w:szCs w:val="24"/>
          <w:lang w:eastAsia="pt-BR"/>
        </w:rPr>
        <w:t xml:space="preserve">O PRESIDENTE DA REPÚBLICA </w:t>
      </w:r>
      <w:r w:rsidRPr="00F86834">
        <w:rPr>
          <w:rFonts w:ascii="Times New Roman" w:eastAsia="Times New Roman" w:hAnsi="Times New Roman" w:cs="Times New Roman"/>
          <w:color w:val="000000"/>
          <w:sz w:val="24"/>
          <w:szCs w:val="24"/>
          <w:lang w:eastAsia="pt-BR"/>
        </w:rPr>
        <w:t>Faço</w:t>
      </w:r>
      <w:proofErr w:type="gramEnd"/>
      <w:r w:rsidRPr="00F86834">
        <w:rPr>
          <w:rFonts w:ascii="Times New Roman" w:eastAsia="Times New Roman" w:hAnsi="Times New Roman" w:cs="Times New Roman"/>
          <w:color w:val="000000"/>
          <w:sz w:val="24"/>
          <w:szCs w:val="24"/>
          <w:lang w:eastAsia="pt-BR"/>
        </w:rPr>
        <w:t xml:space="preserve"> saber que o Congresso Nacional decreta e eu sanciono a seguinte Lei: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TÍTULO 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DISPOSIÇÕES GERAIS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 OBJETO E DO CAMPO DE APLICAÇÃO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Esta Lei institui a Política Nacional de Resíduos Sólidos, dispondo sobre seus princípios, objetivos e instrumentos, bem como sobre as diretrizes relativas à </w:t>
      </w:r>
      <w:proofErr w:type="gramStart"/>
      <w:r w:rsidRPr="00F86834">
        <w:rPr>
          <w:rFonts w:ascii="Arial" w:eastAsia="Times New Roman" w:hAnsi="Arial" w:cs="Arial"/>
          <w:color w:val="000000"/>
          <w:sz w:val="20"/>
          <w:szCs w:val="20"/>
          <w:lang w:eastAsia="pt-BR"/>
        </w:rPr>
        <w:t>gestão integrada e ao gerenciamento de resíduos sólidos, incluídos</w:t>
      </w:r>
      <w:proofErr w:type="gramEnd"/>
      <w:r w:rsidRPr="00F86834">
        <w:rPr>
          <w:rFonts w:ascii="Arial" w:eastAsia="Times New Roman" w:hAnsi="Arial" w:cs="Arial"/>
          <w:color w:val="000000"/>
          <w:sz w:val="20"/>
          <w:szCs w:val="20"/>
          <w:lang w:eastAsia="pt-BR"/>
        </w:rPr>
        <w:t xml:space="preserve"> os perigosos, às responsabilidades dos geradores e do poder público e aos instrumentos econômicos aplicáveis.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Estão sujeitas à observância desta Lei as pessoas físicas ou jurídicas, de direito público ou privado, responsáveis, direta ou indiretamente, pela geração de resíduos sólidos e as que desenvolvam ações relacionadas à gestão integrada ou ao gerenciamento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Esta Lei não se aplica aos rejeitos radioativos, que são regulados por legislação específica.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Aplicam-se aos resíduos sólidos, além do disposto nesta </w:t>
      </w:r>
      <w:hyperlink r:id="rId7" w:history="1">
        <w:r w:rsidRPr="00F86834">
          <w:rPr>
            <w:rFonts w:ascii="Arial" w:eastAsia="Times New Roman" w:hAnsi="Arial" w:cs="Arial"/>
            <w:color w:val="0000FF"/>
            <w:sz w:val="20"/>
            <w:u w:val="single"/>
            <w:lang w:eastAsia="pt-BR"/>
          </w:rPr>
          <w:t>Lei, nas Leis n</w:t>
        </w:r>
        <w:r w:rsidRPr="00F86834">
          <w:rPr>
            <w:rFonts w:ascii="Arial" w:eastAsia="Times New Roman" w:hAnsi="Arial" w:cs="Arial"/>
            <w:color w:val="0000FF"/>
            <w:sz w:val="20"/>
            <w:u w:val="single"/>
            <w:vertAlign w:val="superscript"/>
            <w:lang w:eastAsia="pt-BR"/>
          </w:rPr>
          <w:t>os</w:t>
        </w:r>
        <w:r w:rsidRPr="00F86834">
          <w:rPr>
            <w:rFonts w:ascii="Arial" w:eastAsia="Times New Roman" w:hAnsi="Arial" w:cs="Arial"/>
            <w:color w:val="0000FF"/>
            <w:sz w:val="20"/>
            <w:u w:val="single"/>
            <w:lang w:eastAsia="pt-BR"/>
          </w:rPr>
          <w:t xml:space="preserve"> 11.445, de </w:t>
        </w:r>
        <w:proofErr w:type="gramStart"/>
        <w:r w:rsidRPr="00F86834">
          <w:rPr>
            <w:rFonts w:ascii="Arial" w:eastAsia="Times New Roman" w:hAnsi="Arial" w:cs="Arial"/>
            <w:color w:val="0000FF"/>
            <w:sz w:val="20"/>
            <w:u w:val="single"/>
            <w:lang w:eastAsia="pt-BR"/>
          </w:rPr>
          <w:t>5</w:t>
        </w:r>
        <w:proofErr w:type="gramEnd"/>
        <w:r w:rsidRPr="00F86834">
          <w:rPr>
            <w:rFonts w:ascii="Arial" w:eastAsia="Times New Roman" w:hAnsi="Arial" w:cs="Arial"/>
            <w:color w:val="0000FF"/>
            <w:sz w:val="20"/>
            <w:u w:val="single"/>
            <w:lang w:eastAsia="pt-BR"/>
          </w:rPr>
          <w:t xml:space="preserve"> de janeiro de 2007</w:t>
        </w:r>
      </w:hyperlink>
      <w:r w:rsidRPr="00F86834">
        <w:rPr>
          <w:rFonts w:ascii="Arial" w:eastAsia="Times New Roman" w:hAnsi="Arial" w:cs="Arial"/>
          <w:color w:val="000000"/>
          <w:sz w:val="20"/>
          <w:szCs w:val="20"/>
          <w:lang w:eastAsia="pt-BR"/>
        </w:rPr>
        <w:t xml:space="preserve">, </w:t>
      </w:r>
      <w:hyperlink r:id="rId8" w:history="1">
        <w:r w:rsidRPr="00F86834">
          <w:rPr>
            <w:rFonts w:ascii="Arial" w:eastAsia="Times New Roman" w:hAnsi="Arial" w:cs="Arial"/>
            <w:color w:val="0000FF"/>
            <w:sz w:val="20"/>
            <w:u w:val="single"/>
            <w:lang w:eastAsia="pt-BR"/>
          </w:rPr>
          <w:t>9.974, de 6 de junho de 2000</w:t>
        </w:r>
      </w:hyperlink>
      <w:r w:rsidRPr="00F86834">
        <w:rPr>
          <w:rFonts w:ascii="Arial" w:eastAsia="Times New Roman" w:hAnsi="Arial" w:cs="Arial"/>
          <w:color w:val="000000"/>
          <w:sz w:val="20"/>
          <w:szCs w:val="20"/>
          <w:lang w:eastAsia="pt-BR"/>
        </w:rPr>
        <w:t xml:space="preserve">, e </w:t>
      </w:r>
      <w:hyperlink r:id="rId9" w:history="1">
        <w:r w:rsidRPr="00F86834">
          <w:rPr>
            <w:rFonts w:ascii="Arial" w:eastAsia="Times New Roman" w:hAnsi="Arial" w:cs="Arial"/>
            <w:color w:val="0000FF"/>
            <w:sz w:val="20"/>
            <w:u w:val="single"/>
            <w:lang w:eastAsia="pt-BR"/>
          </w:rPr>
          <w:t>9.966, de 28 de abril de 2000</w:t>
        </w:r>
      </w:hyperlink>
      <w:r w:rsidRPr="00F86834">
        <w:rPr>
          <w:rFonts w:ascii="Arial" w:eastAsia="Times New Roman" w:hAnsi="Arial" w:cs="Arial"/>
          <w:color w:val="000000"/>
          <w:sz w:val="20"/>
          <w:szCs w:val="20"/>
          <w:lang w:eastAsia="pt-BR"/>
        </w:rPr>
        <w:t>, as normas estabelecidas pelos órgãos do Sistema Nacional do Meio Ambiente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do Sistema Nacional de Vigilância Sanitária (SNVS), do Sistema Unificado de Atenção à Sanidade Agropecuária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e do Sistema Nacional de Metrologia, Normalização e Qualidade Industrial (</w:t>
      </w:r>
      <w:proofErr w:type="spellStart"/>
      <w:r w:rsidRPr="00F86834">
        <w:rPr>
          <w:rFonts w:ascii="Arial" w:eastAsia="Times New Roman" w:hAnsi="Arial" w:cs="Arial"/>
          <w:color w:val="000000"/>
          <w:sz w:val="20"/>
          <w:szCs w:val="20"/>
          <w:lang w:eastAsia="pt-BR"/>
        </w:rPr>
        <w:t>Sinmetro</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DEFINIÇÕES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Para os efeitos desta Lei, entende-se por: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acordo setorial: ato de natureza contratual firmado entre o poder público e fabricantes, importadores, distribuidores ou comerciantes, tendo em vista a implantação da responsabilidade compartilhada pelo ciclo de vida do produto;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 - área contaminada: local onde há contaminação causada pela disposição, </w:t>
      </w:r>
      <w:proofErr w:type="gramStart"/>
      <w:r w:rsidRPr="00F86834">
        <w:rPr>
          <w:rFonts w:ascii="Arial" w:eastAsia="Times New Roman" w:hAnsi="Arial" w:cs="Arial"/>
          <w:color w:val="000000"/>
          <w:sz w:val="20"/>
          <w:szCs w:val="20"/>
          <w:lang w:eastAsia="pt-BR"/>
        </w:rPr>
        <w:t>regular ou irregular, de quaisquer substâncias ou resíduos</w:t>
      </w:r>
      <w:proofErr w:type="gram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III - área órfã contaminada: área contaminada cujos responsáveis pela disposição não sejam identificáveis ou individualizáveis;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0" w:name="art3iv"/>
      <w:bookmarkEnd w:id="0"/>
      <w:r w:rsidRPr="00F86834">
        <w:rPr>
          <w:rFonts w:ascii="Arial" w:eastAsia="Times New Roman" w:hAnsi="Arial" w:cs="Arial"/>
          <w:color w:val="000000"/>
          <w:sz w:val="20"/>
          <w:szCs w:val="20"/>
          <w:lang w:eastAsia="pt-BR"/>
        </w:rPr>
        <w:t>IV - ciclo de vida do produto: série de etapas que envolvem o desenvolvimento do produto, a obtenção de matérias-primas e insumos, o processo produtivo, o consumo e a disposição final;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coleta seletiva: coleta de resíduos sólidos previamente segregados conforme sua constituição ou composição;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VI - controle social: conjunto de mecanismos e procedimentos que garantam à sociedade informações e participação nos processos de formulação,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avaliação das políticas públicas relacionadas aos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VII - destinação final ambientalmente adequada: destinação de resíduos que inclui a reutilização, a reciclagem, a </w:t>
      </w:r>
      <w:proofErr w:type="spellStart"/>
      <w:r w:rsidRPr="00F86834">
        <w:rPr>
          <w:rFonts w:ascii="Arial" w:eastAsia="Times New Roman" w:hAnsi="Arial" w:cs="Arial"/>
          <w:color w:val="000000"/>
          <w:sz w:val="20"/>
          <w:szCs w:val="20"/>
          <w:lang w:eastAsia="pt-BR"/>
        </w:rPr>
        <w:t>compostagem</w:t>
      </w:r>
      <w:proofErr w:type="spellEnd"/>
      <w:r w:rsidRPr="00F86834">
        <w:rPr>
          <w:rFonts w:ascii="Arial" w:eastAsia="Times New Roman" w:hAnsi="Arial" w:cs="Arial"/>
          <w:color w:val="000000"/>
          <w:sz w:val="20"/>
          <w:szCs w:val="20"/>
          <w:lang w:eastAsia="pt-BR"/>
        </w:rPr>
        <w:t xml:space="preserve">, a recuperação e o aproveitamento energético ou outras destinações admitidas pelos órgãos competentes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do SNVS e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entre elas a disposição final, observando normas operacionais específicas de modo a evitar danos ou riscos à saúde pública e à segurança e a minimizar os impactos ambientais adversos;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VIII - disposição final ambientalmente adequada: distribuição ordenada de rejeitos em aterros, observando normas operacionais específicas de modo a evitar danos ou riscos à saúde pública e à segurança e a minimizar os impactos ambientais adversos;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IX - geradores de resíduos sólidos: pessoas físicas ou jurídicas, de direito público ou privado, que geram resíduos sólidos por meio de suas atividades, nelas incluído o consumo;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 - gerenciamento de resíduos sólidos: </w:t>
      </w:r>
      <w:proofErr w:type="gramStart"/>
      <w:r w:rsidRPr="00F86834">
        <w:rPr>
          <w:rFonts w:ascii="Arial" w:eastAsia="Times New Roman" w:hAnsi="Arial" w:cs="Arial"/>
          <w:color w:val="000000"/>
          <w:sz w:val="20"/>
          <w:szCs w:val="20"/>
          <w:lang w:eastAsia="pt-BR"/>
        </w:rPr>
        <w:t>conjunto de ações exercidas, direta ou indiretamente, nas etapas de coleta, transporte, transbordo</w:t>
      </w:r>
      <w:proofErr w:type="gramEnd"/>
      <w:r w:rsidRPr="00F86834">
        <w:rPr>
          <w:rFonts w:ascii="Arial" w:eastAsia="Times New Roman" w:hAnsi="Arial" w:cs="Arial"/>
          <w:color w:val="000000"/>
          <w:sz w:val="20"/>
          <w:szCs w:val="20"/>
          <w:lang w:eastAsia="pt-BR"/>
        </w:rPr>
        <w:t>, tratamento e destinação final ambientalmente adequada dos resíduos sólidos e disposição final ambientalmente adequada dos rejeitos, de acordo com plano municipal de gestão integrada de resíduos sólidos ou com plano de gerenciamento de resíduos sólidos, exigidos na forma desta Lei;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 - gestão integrada de resíduos sólidos: conjunto de ações voltadas para a busca de soluções para os resíduos sólidos, de forma a considerar as dimensões política, econômica, ambiental, cultural e social, com controle social e sob a premissa do desenvolvimento sustentável;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XII - logística reversa: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XIII - padrões sustentáveis de produção e consumo: produção e consumo de bens e serviços de forma a atender as necessidades das atuais gerações e permitir melhores condições de vida, sem comprometer a qualidade ambiental e o atendimento das necessidades das gerações futuras;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XIV - reciclagem: processo de transformação dos resíduos sólidos que </w:t>
      </w:r>
      <w:proofErr w:type="gramStart"/>
      <w:r w:rsidRPr="00F86834">
        <w:rPr>
          <w:rFonts w:ascii="Arial" w:eastAsia="Times New Roman" w:hAnsi="Arial" w:cs="Arial"/>
          <w:color w:val="000000"/>
          <w:sz w:val="20"/>
          <w:szCs w:val="20"/>
          <w:lang w:eastAsia="pt-BR"/>
        </w:rPr>
        <w:t>envolve</w:t>
      </w:r>
      <w:proofErr w:type="gramEnd"/>
      <w:r w:rsidRPr="00F86834">
        <w:rPr>
          <w:rFonts w:ascii="Arial" w:eastAsia="Times New Roman" w:hAnsi="Arial" w:cs="Arial"/>
          <w:color w:val="000000"/>
          <w:sz w:val="20"/>
          <w:szCs w:val="20"/>
          <w:lang w:eastAsia="pt-BR"/>
        </w:rPr>
        <w:t xml:space="preserve"> a alteração de suas propriedades físicas, físico-químicas ou biológicas, com vistas à transformação em insumos ou novos produtos, observadas as condições e os padrões estabelecidos pelos órgãos competentes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se couber, do SNVS e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 w:name="art3xv"/>
      <w:bookmarkEnd w:id="1"/>
      <w:r w:rsidRPr="00F86834">
        <w:rPr>
          <w:rFonts w:ascii="Arial" w:eastAsia="Times New Roman" w:hAnsi="Arial" w:cs="Arial"/>
          <w:color w:val="000000"/>
          <w:sz w:val="20"/>
          <w:szCs w:val="20"/>
          <w:lang w:eastAsia="pt-BR"/>
        </w:rPr>
        <w:t>XV - rejeitos: resíduos sólidos que, depois de esgotadas todas as possibilidades de tratamento e recuperação por processos tecnológicos disponíveis e economicamente viáveis, não apresentem outra possibilidade que não a disposição final ambientalmente adequada;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2" w:name="art3xvi"/>
      <w:bookmarkEnd w:id="2"/>
      <w:r w:rsidRPr="00F86834">
        <w:rPr>
          <w:rFonts w:ascii="Arial" w:eastAsia="Times New Roman" w:hAnsi="Arial" w:cs="Arial"/>
          <w:color w:val="000000"/>
          <w:sz w:val="20"/>
          <w:szCs w:val="20"/>
          <w:lang w:eastAsia="pt-BR"/>
        </w:rPr>
        <w:lastRenderedPageBreak/>
        <w:t xml:space="preserve">XVI - resíduos sólidos: material, substância, objeto ou bem descartado resultante de atividades humanas em sociedade, a cuja destinação final se procede, se propõe proceder ou se está obrigado a proceder, nos </w:t>
      </w:r>
      <w:proofErr w:type="gramStart"/>
      <w:r w:rsidRPr="00F86834">
        <w:rPr>
          <w:rFonts w:ascii="Arial" w:eastAsia="Times New Roman" w:hAnsi="Arial" w:cs="Arial"/>
          <w:color w:val="000000"/>
          <w:sz w:val="20"/>
          <w:szCs w:val="20"/>
          <w:lang w:eastAsia="pt-BR"/>
        </w:rPr>
        <w:t>estados sólido</w:t>
      </w:r>
      <w:proofErr w:type="gramEnd"/>
      <w:r w:rsidRPr="00F86834">
        <w:rPr>
          <w:rFonts w:ascii="Arial" w:eastAsia="Times New Roman" w:hAnsi="Arial" w:cs="Arial"/>
          <w:color w:val="000000"/>
          <w:sz w:val="20"/>
          <w:szCs w:val="20"/>
          <w:lang w:eastAsia="pt-BR"/>
        </w:rPr>
        <w:t xml:space="preserve"> ou </w:t>
      </w:r>
      <w:proofErr w:type="spellStart"/>
      <w:r w:rsidRPr="00F86834">
        <w:rPr>
          <w:rFonts w:ascii="Arial" w:eastAsia="Times New Roman" w:hAnsi="Arial" w:cs="Arial"/>
          <w:color w:val="000000"/>
          <w:sz w:val="20"/>
          <w:szCs w:val="20"/>
          <w:lang w:eastAsia="pt-BR"/>
        </w:rPr>
        <w:t>semissólido</w:t>
      </w:r>
      <w:proofErr w:type="spellEnd"/>
      <w:r w:rsidRPr="00F86834">
        <w:rPr>
          <w:rFonts w:ascii="Arial" w:eastAsia="Times New Roman" w:hAnsi="Arial" w:cs="Arial"/>
          <w:color w:val="000000"/>
          <w:sz w:val="20"/>
          <w:szCs w:val="20"/>
          <w:lang w:eastAsia="pt-BR"/>
        </w:rPr>
        <w:t>, bem como gases contidos em recipientes e líquidos cujas particularidades tornem inviável o seu lançamento na rede pública de esgotos ou em corpos d’água, ou exijam para isso soluções técnica ou economicamente inviáveis em face da melhor tecnologia disponível;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XVII - responsabilidade compartilhada pelo ciclo de vida dos produtos: conjunto de atribuições individualizadas e encadeadas dos fabricantes, importadores, distribuidores e comerciantes, dos consumidores e dos titulares dos serviços públicos de limpeza urbana e de manejo dos resíduos sólidos, para minimizar o volume de resíduos sólidos e rejeitos gerados, bem como para reduzir os impactos causados à saúde humana e à qualidade ambiental decorrentes do ciclo de vida dos produtos, nos termos desta Lei;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XVIII - reutilização: processo de aproveitamento dos resíduos sólidos sem sua transformação biológica, física ou físico-química, observadas as condições e os padrões estabelecidos pelos órgãos competentes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se couber, do SNVS e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XIX - serviço público de limpeza urbana e de manejo de resíduos sólidos: conjunto de atividades previstas no </w:t>
      </w:r>
      <w:hyperlink r:id="rId10" w:anchor="art7" w:history="1">
        <w:r w:rsidRPr="00F86834">
          <w:rPr>
            <w:rFonts w:ascii="Arial" w:eastAsia="Times New Roman" w:hAnsi="Arial" w:cs="Arial"/>
            <w:color w:val="0000FF"/>
            <w:sz w:val="20"/>
            <w:u w:val="single"/>
            <w:lang w:eastAsia="pt-BR"/>
          </w:rPr>
          <w:t>art. 7º da Lei nº 11.445, de 2007. </w:t>
        </w:r>
      </w:hyperlink>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TÍTULO 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DA POLÍTICA NACIONAL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DISPOSIÇÕES GERAIS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4</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 Política Nacional de Resíduos Sólidos reúne o conjunto de princípios, objetivos, instrumentos, diretrizes, metas e ações </w:t>
      </w:r>
      <w:proofErr w:type="gramStart"/>
      <w:r w:rsidRPr="00F86834">
        <w:rPr>
          <w:rFonts w:ascii="Arial" w:eastAsia="Times New Roman" w:hAnsi="Arial" w:cs="Arial"/>
          <w:color w:val="000000"/>
          <w:sz w:val="20"/>
          <w:szCs w:val="20"/>
          <w:lang w:eastAsia="pt-BR"/>
        </w:rPr>
        <w:t>adotados</w:t>
      </w:r>
      <w:proofErr w:type="gramEnd"/>
      <w:r w:rsidRPr="00F86834">
        <w:rPr>
          <w:rFonts w:ascii="Arial" w:eastAsia="Times New Roman" w:hAnsi="Arial" w:cs="Arial"/>
          <w:color w:val="000000"/>
          <w:sz w:val="20"/>
          <w:szCs w:val="20"/>
          <w:lang w:eastAsia="pt-BR"/>
        </w:rPr>
        <w:t xml:space="preserve"> pelo Governo Federal, isoladamente ou em regime de cooperação com Estados, Distrito Federal, Municípios ou particulares, com vistas à gestão integrada e ao gerenciamento ambientalmente adequado dos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5</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 Política Nacional de Resíduos Sólidos integra a Política Nacional do Meio Ambiente e articula-se com a Política Nacional de Educação Ambiental, regulada pela </w:t>
      </w:r>
      <w:hyperlink r:id="rId11" w:history="1">
        <w:r w:rsidRPr="00F86834">
          <w:rPr>
            <w:rFonts w:ascii="Arial" w:eastAsia="Times New Roman" w:hAnsi="Arial" w:cs="Arial"/>
            <w:color w:val="0000FF"/>
            <w:sz w:val="20"/>
            <w:u w:val="single"/>
            <w:lang w:eastAsia="pt-BR"/>
          </w:rPr>
          <w:t>Lei n</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9.795, de 27 de abril de 1999</w:t>
        </w:r>
      </w:hyperlink>
      <w:r w:rsidRPr="00F86834">
        <w:rPr>
          <w:rFonts w:ascii="Arial" w:eastAsia="Times New Roman" w:hAnsi="Arial" w:cs="Arial"/>
          <w:color w:val="000000"/>
          <w:sz w:val="20"/>
          <w:szCs w:val="20"/>
          <w:lang w:eastAsia="pt-BR"/>
        </w:rPr>
        <w:t xml:space="preserve">, com a Política Federal de Saneamento Básico, regulada pela </w:t>
      </w:r>
      <w:hyperlink r:id="rId12" w:history="1">
        <w:r w:rsidRPr="00F86834">
          <w:rPr>
            <w:rFonts w:ascii="Arial" w:eastAsia="Times New Roman" w:hAnsi="Arial" w:cs="Arial"/>
            <w:color w:val="0000FF"/>
            <w:sz w:val="20"/>
            <w:u w:val="single"/>
            <w:lang w:eastAsia="pt-BR"/>
          </w:rPr>
          <w:t xml:space="preserve">Lei nº 11.445, de </w:t>
        </w:r>
        <w:proofErr w:type="gramStart"/>
        <w:r w:rsidRPr="00F86834">
          <w:rPr>
            <w:rFonts w:ascii="Arial" w:eastAsia="Times New Roman" w:hAnsi="Arial" w:cs="Arial"/>
            <w:color w:val="0000FF"/>
            <w:sz w:val="20"/>
            <w:u w:val="single"/>
            <w:lang w:eastAsia="pt-BR"/>
          </w:rPr>
          <w:t>2007,</w:t>
        </w:r>
        <w:proofErr w:type="gramEnd"/>
      </w:hyperlink>
      <w:r w:rsidRPr="00F86834">
        <w:rPr>
          <w:rFonts w:ascii="Arial" w:eastAsia="Times New Roman" w:hAnsi="Arial" w:cs="Arial"/>
          <w:color w:val="000000"/>
          <w:sz w:val="20"/>
          <w:szCs w:val="20"/>
          <w:lang w:eastAsia="pt-BR"/>
        </w:rPr>
        <w:t xml:space="preserve"> e com a </w:t>
      </w:r>
      <w:hyperlink r:id="rId13" w:history="1">
        <w:r w:rsidRPr="00F86834">
          <w:rPr>
            <w:rFonts w:ascii="Arial" w:eastAsia="Times New Roman" w:hAnsi="Arial" w:cs="Arial"/>
            <w:color w:val="0000FF"/>
            <w:sz w:val="20"/>
            <w:u w:val="single"/>
            <w:lang w:eastAsia="pt-BR"/>
          </w:rPr>
          <w:t>Lei n</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11.107, de 6 de abril de 2005. </w:t>
        </w:r>
      </w:hyperlink>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DOS PRINCÍPIOS E OBJETIVOS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6</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São princípios da Política Nacional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a prevenção e a precaução;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o poluidor-pagador e o protetor-recebedor;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a visão sistêmica, na gestão dos resíduos sólidos, que considere as variáveis ambiental, social, cultural, econômica, tecnológica e de saúde pública;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o desenvolvimento sustentável;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 xml:space="preserve">V - a </w:t>
      </w:r>
      <w:proofErr w:type="spellStart"/>
      <w:r w:rsidRPr="00F86834">
        <w:rPr>
          <w:rFonts w:ascii="Arial" w:eastAsia="Times New Roman" w:hAnsi="Arial" w:cs="Arial"/>
          <w:color w:val="000000"/>
          <w:sz w:val="20"/>
          <w:szCs w:val="20"/>
          <w:lang w:eastAsia="pt-BR"/>
        </w:rPr>
        <w:t>ecoeficiência</w:t>
      </w:r>
      <w:proofErr w:type="spellEnd"/>
      <w:r w:rsidRPr="00F86834">
        <w:rPr>
          <w:rFonts w:ascii="Arial" w:eastAsia="Times New Roman" w:hAnsi="Arial" w:cs="Arial"/>
          <w:color w:val="000000"/>
          <w:sz w:val="20"/>
          <w:szCs w:val="20"/>
          <w:lang w:eastAsia="pt-BR"/>
        </w:rPr>
        <w:t>, mediante a compatibilização entre o fornecimento, a preços competitivos, de bens e serviços qualificados que satisfaçam as necessidades humanas e tragam qualidade de vida e a redução do impacto ambiental e do consumo de recursos naturais a um nível, no mínimo, equivalente à capacidade de sustentação estimada do planeta;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 - a cooperação entre as diferentes esferas do poder público, o setor empresarial e demais segmentos da sociedade;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 - a responsabilidade compartilhada pelo ciclo de vida dos produtos;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VIII - o reconhecimento do resíduo sólido reutilizável e reciclável como um bem econômico e de valor social, gerador de trabalho e renda e promotor de cidadania;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IX - o respeito às diversidades locais e regionais;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 - o direito da sociedade à informação e ao controle social;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 - a razoabilidade e a proporcionalidade.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7</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São objetivos da Política Nacional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proteção da saúde pública e da qualidade ambiental;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não geração, redução, reutilização, reciclagem e tratamento dos resíduos sólidos, bem como disposição final ambientalmente adequada dos rejeitos;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estímulo à adoção de padrões sustentáveis de produção e consumo de bens e serviços;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adoção, desenvolvimento e aprimoramento de tecnologias limpas como forma de minimizar impactos ambientais;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redução do volume e da periculosidade dos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 - incentivo à indústria da reciclagem, tendo em vista fomentar o uso de matérias-primas e insumos derivados de materiais recicláveis e reciclados;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 - gestão integrada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VIII - articulação entre as diferentes esferas do poder público, e destas com o setor empresarial, com vistas à cooperação técnica e financeira para a gestão integrada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IX - capacitação técnica continuada na área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 - regularidade, continuidade, funcionalidade e universalização da prestação dos serviços públicos de limpeza urbana e de manejo de resíduos sólidos, com adoção de mecanismos gerenciais e econômicos que assegurem a recuperação dos custos dos serviços prestados, como forma de garantir sua sustentabilidade operacional e financeira, observada a </w:t>
      </w:r>
      <w:hyperlink r:id="rId14" w:history="1">
        <w:r w:rsidRPr="00F86834">
          <w:rPr>
            <w:rFonts w:ascii="Arial" w:eastAsia="Times New Roman" w:hAnsi="Arial" w:cs="Arial"/>
            <w:color w:val="0000FF"/>
            <w:sz w:val="20"/>
            <w:u w:val="single"/>
            <w:lang w:eastAsia="pt-BR"/>
          </w:rPr>
          <w:t>Lei nº 11.445, de 2007</w:t>
        </w:r>
      </w:hyperlink>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 - prioridade, nas aquisições e contratações governamentais, para: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 produtos reciclados e recicláveis;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b) bens, serviços e obras que considerem critérios compatíveis com padrões de consumo social e ambientalmente sustentáveis;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XII - integração dos catadores de materiais reutilizáveis e recicláveis nas ações que envolvam a responsabilidade compartilhada pelo ciclo de vida dos produtos;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XIII - estímulo à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da avaliação do ciclo de vida do produto;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XIV - incentivo ao desenvolvimento de sistemas de gestão ambiental e empresarial voltados para a melhoria dos processos produtivos e ao reaproveitamento dos resíduos sólidos, incluídos a recuperação e o aproveitamento energético;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XV - estímulo à rotulagem ambiental e ao consumo sustentável.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DOS INSTRUMENTOS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8</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São instrumentos da Política Nacional de Resíduos Sólidos, entre outros: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os planos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os inventários e o sistema declaratório anual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III - a coleta seletiva, os sistemas de logística reversa e outras ferramentas relacionadas à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da responsabilidade compartilhada pelo ciclo de vida dos produtos;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o incentivo à criação e ao desenvolvimento de cooperativas ou de outras formas de associação de catadores de materiais reutilizáveis e recicláveis;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o monitoramento e a fiscalização ambiental, sanitária e agropecuária;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VI - a cooperação técnica e financeira entre </w:t>
      </w:r>
      <w:proofErr w:type="gramStart"/>
      <w:r w:rsidRPr="00F86834">
        <w:rPr>
          <w:rFonts w:ascii="Arial" w:eastAsia="Times New Roman" w:hAnsi="Arial" w:cs="Arial"/>
          <w:color w:val="000000"/>
          <w:sz w:val="20"/>
          <w:szCs w:val="20"/>
          <w:lang w:eastAsia="pt-BR"/>
        </w:rPr>
        <w:t>os setores público e privado</w:t>
      </w:r>
      <w:proofErr w:type="gramEnd"/>
      <w:r w:rsidRPr="00F86834">
        <w:rPr>
          <w:rFonts w:ascii="Arial" w:eastAsia="Times New Roman" w:hAnsi="Arial" w:cs="Arial"/>
          <w:color w:val="000000"/>
          <w:sz w:val="20"/>
          <w:szCs w:val="20"/>
          <w:lang w:eastAsia="pt-BR"/>
        </w:rPr>
        <w:t xml:space="preserve"> para o desenvolvimento de pesquisas de novos produtos, métodos, processos e tecnologias de gestão, reciclagem, reutilização, tratamento de resíduos e disposição final ambientalmente adequada de rejeitos;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 - a pesquisa científica e tecnológica;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VIII - a educação ambiental;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IX - os incentivos fiscais, financeiros e creditícios;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 - o Fundo Nacional do Meio Ambiente e o Fundo Nacional de Desenvolvimento Científico e Tecnológico;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 - o Sistema Nacional de Informações sobre a Gestão dos Resíduos Sólidos (</w:t>
      </w:r>
      <w:proofErr w:type="spellStart"/>
      <w:r w:rsidRPr="00F86834">
        <w:rPr>
          <w:rFonts w:ascii="Arial" w:eastAsia="Times New Roman" w:hAnsi="Arial" w:cs="Arial"/>
          <w:color w:val="000000"/>
          <w:sz w:val="20"/>
          <w:szCs w:val="20"/>
          <w:lang w:eastAsia="pt-BR"/>
        </w:rPr>
        <w:t>Sinir</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XII - o Sistema Nacional de Informações em Saneamento Básico (</w:t>
      </w:r>
      <w:proofErr w:type="spellStart"/>
      <w:r w:rsidRPr="00F86834">
        <w:rPr>
          <w:rFonts w:ascii="Arial" w:eastAsia="Times New Roman" w:hAnsi="Arial" w:cs="Arial"/>
          <w:color w:val="000000"/>
          <w:sz w:val="20"/>
          <w:szCs w:val="20"/>
          <w:lang w:eastAsia="pt-BR"/>
        </w:rPr>
        <w:t>Sinisa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XIII - os conselhos de meio ambiente e, no que </w:t>
      </w:r>
      <w:proofErr w:type="gramStart"/>
      <w:r w:rsidRPr="00F86834">
        <w:rPr>
          <w:rFonts w:ascii="Arial" w:eastAsia="Times New Roman" w:hAnsi="Arial" w:cs="Arial"/>
          <w:color w:val="000000"/>
          <w:sz w:val="20"/>
          <w:szCs w:val="20"/>
          <w:lang w:eastAsia="pt-BR"/>
        </w:rPr>
        <w:t>couber</w:t>
      </w:r>
      <w:proofErr w:type="gramEnd"/>
      <w:r w:rsidRPr="00F86834">
        <w:rPr>
          <w:rFonts w:ascii="Arial" w:eastAsia="Times New Roman" w:hAnsi="Arial" w:cs="Arial"/>
          <w:color w:val="000000"/>
          <w:sz w:val="20"/>
          <w:szCs w:val="20"/>
          <w:lang w:eastAsia="pt-BR"/>
        </w:rPr>
        <w:t>, os de saúde;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XIV - os órgãos colegiados municipais destinados ao controle social dos serviços de resíduos sólidos urbanos;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XV - o Cadastro Nacional de Operadores de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XVI - os acordos setoriais;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XVII - no que </w:t>
      </w:r>
      <w:proofErr w:type="gramStart"/>
      <w:r w:rsidRPr="00F86834">
        <w:rPr>
          <w:rFonts w:ascii="Arial" w:eastAsia="Times New Roman" w:hAnsi="Arial" w:cs="Arial"/>
          <w:color w:val="000000"/>
          <w:sz w:val="20"/>
          <w:szCs w:val="20"/>
          <w:lang w:eastAsia="pt-BR"/>
        </w:rPr>
        <w:t>couber</w:t>
      </w:r>
      <w:proofErr w:type="gramEnd"/>
      <w:r w:rsidRPr="00F86834">
        <w:rPr>
          <w:rFonts w:ascii="Arial" w:eastAsia="Times New Roman" w:hAnsi="Arial" w:cs="Arial"/>
          <w:color w:val="000000"/>
          <w:sz w:val="20"/>
          <w:szCs w:val="20"/>
          <w:lang w:eastAsia="pt-BR"/>
        </w:rPr>
        <w:t>, os instrumentos da Política Nacional de Meio Ambiente, entre eles: a) os padrões de qualidade ambiental;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b) o Cadastro Técnico Federal de Atividades Potencialmente Poluidoras ou </w:t>
      </w:r>
      <w:proofErr w:type="spellStart"/>
      <w:r w:rsidRPr="00F86834">
        <w:rPr>
          <w:rFonts w:ascii="Arial" w:eastAsia="Times New Roman" w:hAnsi="Arial" w:cs="Arial"/>
          <w:color w:val="000000"/>
          <w:sz w:val="20"/>
          <w:szCs w:val="20"/>
          <w:lang w:eastAsia="pt-BR"/>
        </w:rPr>
        <w:t>Utilizadoras</w:t>
      </w:r>
      <w:proofErr w:type="spellEnd"/>
      <w:r w:rsidRPr="00F86834">
        <w:rPr>
          <w:rFonts w:ascii="Arial" w:eastAsia="Times New Roman" w:hAnsi="Arial" w:cs="Arial"/>
          <w:color w:val="000000"/>
          <w:sz w:val="20"/>
          <w:szCs w:val="20"/>
          <w:lang w:eastAsia="pt-BR"/>
        </w:rPr>
        <w:t xml:space="preserve"> de Recursos Ambientais;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 o Cadastro Técnico Federal de Atividades e Instrumentos de Defesa Ambiental;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 a avaliação de impactos ambientais;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e) o Sistema Nacional de Informação sobre Meio Ambiente (</w:t>
      </w:r>
      <w:proofErr w:type="spellStart"/>
      <w:r w:rsidRPr="00F86834">
        <w:rPr>
          <w:rFonts w:ascii="Arial" w:eastAsia="Times New Roman" w:hAnsi="Arial" w:cs="Arial"/>
          <w:color w:val="000000"/>
          <w:sz w:val="20"/>
          <w:szCs w:val="20"/>
          <w:lang w:eastAsia="pt-BR"/>
        </w:rPr>
        <w:t>Sinima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f) o licenciamento e a revisão de atividades efetiva ou potencialmente poluidoras;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XVIII - os termos de compromisso e os termos de ajustamento de conduta; XIX - o incentivo à adoção de consórcios ou de outras formas de cooperação entre os entes federados, com vistas à elevação das escalas de aproveitamento e à redução dos custos envolvidos.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TÍTULO III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DAS DIRETRIZES APLICÁVEIS AOS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DISPOSIÇÕES PRELIMINARES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3" w:name="art9"/>
      <w:bookmarkEnd w:id="3"/>
      <w:r w:rsidRPr="00F86834">
        <w:rPr>
          <w:rFonts w:ascii="Arial" w:eastAsia="Times New Roman" w:hAnsi="Arial" w:cs="Arial"/>
          <w:color w:val="000000"/>
          <w:sz w:val="20"/>
          <w:szCs w:val="20"/>
          <w:lang w:eastAsia="pt-BR"/>
        </w:rPr>
        <w:t>Art. 9</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Na gestão e gerenciamento de resíduos sólidos, deve ser observada a seguinte ordem de prioridade: não geração, redução, reutilização, reciclagem, tratamento dos resíduos sólidos e disposição final ambientalmente adequada dos rejeitos.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4" w:name="art9§1"/>
      <w:bookmarkEnd w:id="4"/>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Poderão ser utilizadas tecnologias visando à recuperação energética dos resíduos sólidos urbanos, desde que tenha sido comprovada sua viabilidade técnica e ambiental e com a implantação de programa de monitoramento de emissão de gases tóxicos aprovado pelo órgão ambiental.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 Política Nacional de Resíduos Sólidos e as Políticas de Resíduos Sólidos dos Estados, do Distrito Federal e dos Municípios serão compatíveis com o disposto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e no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deste artigo e com as demais diretrizes estabelecidas nesta Lei.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10.  Incumbe ao Distrito Federal e aos Municípios a gestão integrada dos resíduos sólidos gerados nos respectivos territórios, sem prejuízo das competências de controle e fiscalização dos órgãos federais e estaduais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do SNVS e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bem como da responsabilidade do gerador pelo gerenciamento de resíduos, consoante o estabelecido nesta Lei.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11.  Observadas as diretrizes e demais determinações estabelecidas nesta Lei e em seu regulamento, incumbe aos Estados: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 - promover a integração da organização, do planejamento e da execução das funções públicas de interesse comum relacionadas à gestão dos resíduos sólidos nas regiões </w:t>
      </w:r>
      <w:r w:rsidRPr="00F86834">
        <w:rPr>
          <w:rFonts w:ascii="Arial" w:eastAsia="Times New Roman" w:hAnsi="Arial" w:cs="Arial"/>
          <w:color w:val="000000"/>
          <w:sz w:val="20"/>
          <w:szCs w:val="20"/>
          <w:lang w:eastAsia="pt-BR"/>
        </w:rPr>
        <w:lastRenderedPageBreak/>
        <w:t>metropolitanas, aglomerações urbanas e microrregiões, nos termos da lei complementar estadual prevista no</w:t>
      </w:r>
      <w:hyperlink r:id="rId15" w:anchor="art25%C2%A73" w:history="1">
        <w:r w:rsidRPr="00F86834">
          <w:rPr>
            <w:rFonts w:ascii="Arial" w:eastAsia="Times New Roman" w:hAnsi="Arial" w:cs="Arial"/>
            <w:color w:val="0000FF"/>
            <w:sz w:val="20"/>
            <w:u w:val="single"/>
            <w:lang w:eastAsia="pt-BR"/>
          </w:rPr>
          <w:t xml:space="preserve"> § 3º do art. 25 da Constituição Federal; </w:t>
        </w:r>
      </w:hyperlink>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 - controlar e fiscalizar as atividades dos geradores sujeitas a licenciamento ambiental pelo órgão estadual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Parágrafo único.  A atuação do Estado na forma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deve apoiar e priorizar as iniciativas do Município de soluções consorciadas ou compartilhadas entre </w:t>
      </w:r>
      <w:proofErr w:type="gramStart"/>
      <w:r w:rsidRPr="00F86834">
        <w:rPr>
          <w:rFonts w:ascii="Arial" w:eastAsia="Times New Roman" w:hAnsi="Arial" w:cs="Arial"/>
          <w:color w:val="000000"/>
          <w:sz w:val="20"/>
          <w:szCs w:val="20"/>
          <w:lang w:eastAsia="pt-BR"/>
        </w:rPr>
        <w:t>2</w:t>
      </w:r>
      <w:proofErr w:type="gramEnd"/>
      <w:r w:rsidRPr="00F86834">
        <w:rPr>
          <w:rFonts w:ascii="Arial" w:eastAsia="Times New Roman" w:hAnsi="Arial" w:cs="Arial"/>
          <w:color w:val="000000"/>
          <w:sz w:val="20"/>
          <w:szCs w:val="20"/>
          <w:lang w:eastAsia="pt-BR"/>
        </w:rPr>
        <w:t xml:space="preserve"> (dois) ou mais Municípios.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12.  A União, os Estados, o Distrito Federal e os Municípios organizarão e manterão, de forma conjunta, o Sistema Nacional de Informações sobre a Gestão dos Resíduos Sólidos (</w:t>
      </w:r>
      <w:proofErr w:type="spellStart"/>
      <w:r w:rsidRPr="00F86834">
        <w:rPr>
          <w:rFonts w:ascii="Arial" w:eastAsia="Times New Roman" w:hAnsi="Arial" w:cs="Arial"/>
          <w:color w:val="000000"/>
          <w:sz w:val="20"/>
          <w:szCs w:val="20"/>
          <w:lang w:eastAsia="pt-BR"/>
        </w:rPr>
        <w:t>Sinir</w:t>
      </w:r>
      <w:proofErr w:type="spellEnd"/>
      <w:r w:rsidRPr="00F86834">
        <w:rPr>
          <w:rFonts w:ascii="Arial" w:eastAsia="Times New Roman" w:hAnsi="Arial" w:cs="Arial"/>
          <w:color w:val="000000"/>
          <w:sz w:val="20"/>
          <w:szCs w:val="20"/>
          <w:lang w:eastAsia="pt-BR"/>
        </w:rPr>
        <w:t xml:space="preserve">), articulado com o </w:t>
      </w:r>
      <w:proofErr w:type="spellStart"/>
      <w:r w:rsidRPr="00F86834">
        <w:rPr>
          <w:rFonts w:ascii="Arial" w:eastAsia="Times New Roman" w:hAnsi="Arial" w:cs="Arial"/>
          <w:color w:val="000000"/>
          <w:sz w:val="20"/>
          <w:szCs w:val="20"/>
          <w:lang w:eastAsia="pt-BR"/>
        </w:rPr>
        <w:t>Sinisa</w:t>
      </w:r>
      <w:proofErr w:type="spellEnd"/>
      <w:r w:rsidRPr="00F86834">
        <w:rPr>
          <w:rFonts w:ascii="Arial" w:eastAsia="Times New Roman" w:hAnsi="Arial" w:cs="Arial"/>
          <w:color w:val="000000"/>
          <w:sz w:val="20"/>
          <w:szCs w:val="20"/>
          <w:lang w:eastAsia="pt-BR"/>
        </w:rPr>
        <w:t xml:space="preserve"> e o </w:t>
      </w:r>
      <w:proofErr w:type="spellStart"/>
      <w:r w:rsidRPr="00F86834">
        <w:rPr>
          <w:rFonts w:ascii="Arial" w:eastAsia="Times New Roman" w:hAnsi="Arial" w:cs="Arial"/>
          <w:color w:val="000000"/>
          <w:sz w:val="20"/>
          <w:szCs w:val="20"/>
          <w:lang w:eastAsia="pt-BR"/>
        </w:rPr>
        <w:t>Sinima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Parágrafo único.  Incumbe aos Estados, ao Distrito Federal e aos Municípios fornecer ao órgão federal responsável pela coordenação do </w:t>
      </w:r>
      <w:proofErr w:type="spellStart"/>
      <w:r w:rsidRPr="00F86834">
        <w:rPr>
          <w:rFonts w:ascii="Arial" w:eastAsia="Times New Roman" w:hAnsi="Arial" w:cs="Arial"/>
          <w:color w:val="000000"/>
          <w:sz w:val="20"/>
          <w:szCs w:val="20"/>
          <w:lang w:eastAsia="pt-BR"/>
        </w:rPr>
        <w:t>Sinir</w:t>
      </w:r>
      <w:proofErr w:type="spellEnd"/>
      <w:r w:rsidRPr="00F86834">
        <w:rPr>
          <w:rFonts w:ascii="Arial" w:eastAsia="Times New Roman" w:hAnsi="Arial" w:cs="Arial"/>
          <w:color w:val="000000"/>
          <w:sz w:val="20"/>
          <w:szCs w:val="20"/>
          <w:lang w:eastAsia="pt-BR"/>
        </w:rPr>
        <w:t xml:space="preserve"> todas as informações necessárias sobre os resíduos sob sua esfera de competência, na forma e na periodicidade estabelecidas em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13.  Para os efeitos desta Lei, os resíduos sólidos têm a seguinte classificação: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quanto à origem: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 resíduos domiciliares: os originários de atividades domésticas em residências urbanas;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b) resíduos de limpeza urbana: os originários da varrição, limpeza de logradouros e vias públicas e outros serviços de limpeza urbana;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 resíduos sólidos urbanos: os englobados nas alíneas “a” e “b”;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 resíduos de estabelecimentos comerciais e prestadores de serviços: os gerados nessas atividades, excetuados os referidos nas alíneas “b”, “e”, “g”, “h” e “j”;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e) resíduos dos serviços públicos de saneamento básico: os gerados nessas atividades, excetuados os referidos na alínea “c”;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f) resíduos industriais: os gerados nos processos produtivos e instalações industriais;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g) resíduos de serviços de saúde: os gerados nos serviços de saúde, conforme definido em regulamento ou em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do SNVS;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h) resíduos da construção civil: os gerados nas construções, reformas, reparos e demolições de </w:t>
      </w:r>
      <w:proofErr w:type="gramStart"/>
      <w:r w:rsidRPr="00F86834">
        <w:rPr>
          <w:rFonts w:ascii="Arial" w:eastAsia="Times New Roman" w:hAnsi="Arial" w:cs="Arial"/>
          <w:color w:val="000000"/>
          <w:sz w:val="20"/>
          <w:szCs w:val="20"/>
          <w:lang w:eastAsia="pt-BR"/>
        </w:rPr>
        <w:t>obras de construção civil, incluídos</w:t>
      </w:r>
      <w:proofErr w:type="gramEnd"/>
      <w:r w:rsidRPr="00F86834">
        <w:rPr>
          <w:rFonts w:ascii="Arial" w:eastAsia="Times New Roman" w:hAnsi="Arial" w:cs="Arial"/>
          <w:color w:val="000000"/>
          <w:sz w:val="20"/>
          <w:szCs w:val="20"/>
          <w:lang w:eastAsia="pt-BR"/>
        </w:rPr>
        <w:t xml:space="preserve"> os resultantes da preparação e escavação de terrenos para obras civis;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 resíduos </w:t>
      </w:r>
      <w:proofErr w:type="spellStart"/>
      <w:r w:rsidRPr="00F86834">
        <w:rPr>
          <w:rFonts w:ascii="Arial" w:eastAsia="Times New Roman" w:hAnsi="Arial" w:cs="Arial"/>
          <w:color w:val="000000"/>
          <w:sz w:val="20"/>
          <w:szCs w:val="20"/>
          <w:lang w:eastAsia="pt-BR"/>
        </w:rPr>
        <w:t>agrossilvopastoris</w:t>
      </w:r>
      <w:proofErr w:type="spellEnd"/>
      <w:r w:rsidRPr="00F86834">
        <w:rPr>
          <w:rFonts w:ascii="Arial" w:eastAsia="Times New Roman" w:hAnsi="Arial" w:cs="Arial"/>
          <w:color w:val="000000"/>
          <w:sz w:val="20"/>
          <w:szCs w:val="20"/>
          <w:lang w:eastAsia="pt-BR"/>
        </w:rPr>
        <w:t xml:space="preserve">: os gerados nas atividades agropecuárias e </w:t>
      </w:r>
      <w:proofErr w:type="spellStart"/>
      <w:r w:rsidRPr="00F86834">
        <w:rPr>
          <w:rFonts w:ascii="Arial" w:eastAsia="Times New Roman" w:hAnsi="Arial" w:cs="Arial"/>
          <w:color w:val="000000"/>
          <w:sz w:val="20"/>
          <w:szCs w:val="20"/>
          <w:lang w:eastAsia="pt-BR"/>
        </w:rPr>
        <w:t>silviculturais</w:t>
      </w:r>
      <w:proofErr w:type="spellEnd"/>
      <w:r w:rsidRPr="00F86834">
        <w:rPr>
          <w:rFonts w:ascii="Arial" w:eastAsia="Times New Roman" w:hAnsi="Arial" w:cs="Arial"/>
          <w:color w:val="000000"/>
          <w:sz w:val="20"/>
          <w:szCs w:val="20"/>
          <w:lang w:eastAsia="pt-BR"/>
        </w:rPr>
        <w:t>, incluídos os relacionados a insumos utilizados nessas atividades;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j) resíduos de serviços de transportes: os originários de portos, aeroportos, terminais alfandegários, rodoviários e ferroviários e passagens de fronteira;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k) resíduos de mineração: os gerados na atividade de pesquisa, extração ou beneficiamento de minérios;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II - quanto à periculosidade: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 resíduos perigosos: aqueles que, em razão de suas características de </w:t>
      </w:r>
      <w:proofErr w:type="spellStart"/>
      <w:r w:rsidRPr="00F86834">
        <w:rPr>
          <w:rFonts w:ascii="Arial" w:eastAsia="Times New Roman" w:hAnsi="Arial" w:cs="Arial"/>
          <w:color w:val="000000"/>
          <w:sz w:val="20"/>
          <w:szCs w:val="20"/>
          <w:lang w:eastAsia="pt-BR"/>
        </w:rPr>
        <w:t>inflamabilidade</w:t>
      </w:r>
      <w:proofErr w:type="spellEnd"/>
      <w:r w:rsidRPr="00F86834">
        <w:rPr>
          <w:rFonts w:ascii="Arial" w:eastAsia="Times New Roman" w:hAnsi="Arial" w:cs="Arial"/>
          <w:color w:val="000000"/>
          <w:sz w:val="20"/>
          <w:szCs w:val="20"/>
          <w:lang w:eastAsia="pt-BR"/>
        </w:rPr>
        <w:t xml:space="preserve">, </w:t>
      </w:r>
      <w:proofErr w:type="spellStart"/>
      <w:r w:rsidRPr="00F86834">
        <w:rPr>
          <w:rFonts w:ascii="Arial" w:eastAsia="Times New Roman" w:hAnsi="Arial" w:cs="Arial"/>
          <w:color w:val="000000"/>
          <w:sz w:val="20"/>
          <w:szCs w:val="20"/>
          <w:lang w:eastAsia="pt-BR"/>
        </w:rPr>
        <w:t>corrosividade</w:t>
      </w:r>
      <w:proofErr w:type="spellEnd"/>
      <w:r w:rsidRPr="00F86834">
        <w:rPr>
          <w:rFonts w:ascii="Arial" w:eastAsia="Times New Roman" w:hAnsi="Arial" w:cs="Arial"/>
          <w:color w:val="000000"/>
          <w:sz w:val="20"/>
          <w:szCs w:val="20"/>
          <w:lang w:eastAsia="pt-BR"/>
        </w:rPr>
        <w:t xml:space="preserve">, reatividade, toxicidade, </w:t>
      </w:r>
      <w:proofErr w:type="spellStart"/>
      <w:r w:rsidRPr="00F86834">
        <w:rPr>
          <w:rFonts w:ascii="Arial" w:eastAsia="Times New Roman" w:hAnsi="Arial" w:cs="Arial"/>
          <w:color w:val="000000"/>
          <w:sz w:val="20"/>
          <w:szCs w:val="20"/>
          <w:lang w:eastAsia="pt-BR"/>
        </w:rPr>
        <w:t>patogenicidade</w:t>
      </w:r>
      <w:proofErr w:type="spellEnd"/>
      <w:r w:rsidRPr="00F86834">
        <w:rPr>
          <w:rFonts w:ascii="Arial" w:eastAsia="Times New Roman" w:hAnsi="Arial" w:cs="Arial"/>
          <w:color w:val="000000"/>
          <w:sz w:val="20"/>
          <w:szCs w:val="20"/>
          <w:lang w:eastAsia="pt-BR"/>
        </w:rPr>
        <w:t xml:space="preserve">, </w:t>
      </w:r>
      <w:proofErr w:type="spellStart"/>
      <w:r w:rsidRPr="00F86834">
        <w:rPr>
          <w:rFonts w:ascii="Arial" w:eastAsia="Times New Roman" w:hAnsi="Arial" w:cs="Arial"/>
          <w:color w:val="000000"/>
          <w:sz w:val="20"/>
          <w:szCs w:val="20"/>
          <w:lang w:eastAsia="pt-BR"/>
        </w:rPr>
        <w:t>carcinogenicidade</w:t>
      </w:r>
      <w:proofErr w:type="spellEnd"/>
      <w:r w:rsidRPr="00F86834">
        <w:rPr>
          <w:rFonts w:ascii="Arial" w:eastAsia="Times New Roman" w:hAnsi="Arial" w:cs="Arial"/>
          <w:color w:val="000000"/>
          <w:sz w:val="20"/>
          <w:szCs w:val="20"/>
          <w:lang w:eastAsia="pt-BR"/>
        </w:rPr>
        <w:t xml:space="preserve">, </w:t>
      </w:r>
      <w:proofErr w:type="spellStart"/>
      <w:r w:rsidRPr="00F86834">
        <w:rPr>
          <w:rFonts w:ascii="Arial" w:eastAsia="Times New Roman" w:hAnsi="Arial" w:cs="Arial"/>
          <w:color w:val="000000"/>
          <w:sz w:val="20"/>
          <w:szCs w:val="20"/>
          <w:lang w:eastAsia="pt-BR"/>
        </w:rPr>
        <w:t>teratogenicidade</w:t>
      </w:r>
      <w:proofErr w:type="spellEnd"/>
      <w:r w:rsidRPr="00F86834">
        <w:rPr>
          <w:rFonts w:ascii="Arial" w:eastAsia="Times New Roman" w:hAnsi="Arial" w:cs="Arial"/>
          <w:color w:val="000000"/>
          <w:sz w:val="20"/>
          <w:szCs w:val="20"/>
          <w:lang w:eastAsia="pt-BR"/>
        </w:rPr>
        <w:t xml:space="preserve"> e </w:t>
      </w:r>
      <w:proofErr w:type="spellStart"/>
      <w:r w:rsidRPr="00F86834">
        <w:rPr>
          <w:rFonts w:ascii="Arial" w:eastAsia="Times New Roman" w:hAnsi="Arial" w:cs="Arial"/>
          <w:color w:val="000000"/>
          <w:sz w:val="20"/>
          <w:szCs w:val="20"/>
          <w:lang w:eastAsia="pt-BR"/>
        </w:rPr>
        <w:t>mutagenicidade</w:t>
      </w:r>
      <w:proofErr w:type="spellEnd"/>
      <w:r w:rsidRPr="00F86834">
        <w:rPr>
          <w:rFonts w:ascii="Arial" w:eastAsia="Times New Roman" w:hAnsi="Arial" w:cs="Arial"/>
          <w:color w:val="000000"/>
          <w:sz w:val="20"/>
          <w:szCs w:val="20"/>
          <w:lang w:eastAsia="pt-BR"/>
        </w:rPr>
        <w:t>, apresentam significativo risco à saúde pública ou à qualidade ambiental, de acordo com lei, regulamento ou norma técnica;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b) resíduos não perigosos: aqueles não enquadrados na alínea “a”.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Parágrafo único.  Respeitado o disposto no art. 20, os resíduos referidos na alínea “d” do inciso I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se caracterizados como não perigosos, podem, em razão de sua natureza, composição ou volume, ser equiparados aos resíduos domiciliares pelo poder público municipal.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DOS PLANOS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Seção 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Disposições Gerais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5" w:name="art14"/>
      <w:bookmarkEnd w:id="5"/>
      <w:r w:rsidRPr="00F86834">
        <w:rPr>
          <w:rFonts w:ascii="Arial" w:eastAsia="Times New Roman" w:hAnsi="Arial" w:cs="Arial"/>
          <w:color w:val="000000"/>
          <w:sz w:val="20"/>
          <w:szCs w:val="20"/>
          <w:lang w:eastAsia="pt-BR"/>
        </w:rPr>
        <w:t>Art. 14.  São planos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o Plano Nacional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os planos estaduais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os planos microrregionais de resíduos sólidos e os planos de resíduos sólidos de regiões metropolitanas ou aglomerações urbanas;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os planos intermunicipais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os planos municipais de gestão integrada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 - os planos de gerenciamento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Parágrafo único.  É assegurada ampla publicidade ao conteúdo dos planos de resíduos sólidos, bem como controle social em sua formulação,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operacionalização, observado o disposto na </w:t>
      </w:r>
      <w:hyperlink r:id="rId16" w:history="1">
        <w:r w:rsidRPr="00F86834">
          <w:rPr>
            <w:rFonts w:ascii="Arial" w:eastAsia="Times New Roman" w:hAnsi="Arial" w:cs="Arial"/>
            <w:color w:val="0000FF"/>
            <w:sz w:val="20"/>
            <w:u w:val="single"/>
            <w:lang w:eastAsia="pt-BR"/>
          </w:rPr>
          <w:t>Lei n</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10.650, de 16 de abril de 2003</w:t>
        </w:r>
      </w:hyperlink>
      <w:r w:rsidRPr="00F86834">
        <w:rPr>
          <w:rFonts w:ascii="Arial" w:eastAsia="Times New Roman" w:hAnsi="Arial" w:cs="Arial"/>
          <w:color w:val="000000"/>
          <w:sz w:val="20"/>
          <w:szCs w:val="20"/>
          <w:lang w:eastAsia="pt-BR"/>
        </w:rPr>
        <w:t xml:space="preserve">, e no </w:t>
      </w:r>
      <w:hyperlink r:id="rId17" w:anchor="art47" w:history="1">
        <w:r w:rsidRPr="00F86834">
          <w:rPr>
            <w:rFonts w:ascii="Arial" w:eastAsia="Times New Roman" w:hAnsi="Arial" w:cs="Arial"/>
            <w:color w:val="0000FF"/>
            <w:sz w:val="20"/>
            <w:u w:val="single"/>
            <w:lang w:eastAsia="pt-BR"/>
          </w:rPr>
          <w:t>art. 47 da Lei nº 11.445, de 2007. </w:t>
        </w:r>
      </w:hyperlink>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Seção 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 Plano Nacional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6" w:name="art15"/>
      <w:bookmarkEnd w:id="6"/>
      <w:r w:rsidRPr="00F86834">
        <w:rPr>
          <w:rFonts w:ascii="Arial" w:eastAsia="Times New Roman" w:hAnsi="Arial" w:cs="Arial"/>
          <w:color w:val="000000"/>
          <w:sz w:val="20"/>
          <w:szCs w:val="20"/>
          <w:lang w:eastAsia="pt-BR"/>
        </w:rPr>
        <w:t xml:space="preserve">Art. 15.  A União elaborará, sob a coordenação do Ministério do Meio Ambiente, o Plano Nacional de Resíduos Sólidos, com vigência por prazo indeterminado e horizonte de 20 (vinte) anos, a ser atualizado a cada </w:t>
      </w:r>
      <w:proofErr w:type="gramStart"/>
      <w:r w:rsidRPr="00F86834">
        <w:rPr>
          <w:rFonts w:ascii="Arial" w:eastAsia="Times New Roman" w:hAnsi="Arial" w:cs="Arial"/>
          <w:color w:val="000000"/>
          <w:sz w:val="20"/>
          <w:szCs w:val="20"/>
          <w:lang w:eastAsia="pt-BR"/>
        </w:rPr>
        <w:t>4</w:t>
      </w:r>
      <w:proofErr w:type="gramEnd"/>
      <w:r w:rsidRPr="00F86834">
        <w:rPr>
          <w:rFonts w:ascii="Arial" w:eastAsia="Times New Roman" w:hAnsi="Arial" w:cs="Arial"/>
          <w:color w:val="000000"/>
          <w:sz w:val="20"/>
          <w:szCs w:val="20"/>
          <w:lang w:eastAsia="pt-BR"/>
        </w:rPr>
        <w:t xml:space="preserve"> (quatro) anos, tendo como conteúdo mínimo: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diagnóstico da situação atual dos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proposição de cenários, incluindo tendências internacionais e macroeconômicas;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III - metas de redução, reutilização, reciclagem, entre outras, com vistas a reduzir a quantidade de resíduos e rejeitos encaminhados para disposição final ambientalmente adequada;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metas para o aproveitamento energético dos gases gerados nas unidades de disposição final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7" w:name="art15v"/>
      <w:bookmarkEnd w:id="7"/>
      <w:r w:rsidRPr="00F86834">
        <w:rPr>
          <w:rFonts w:ascii="Arial" w:eastAsia="Times New Roman" w:hAnsi="Arial" w:cs="Arial"/>
          <w:color w:val="000000"/>
          <w:sz w:val="20"/>
          <w:szCs w:val="20"/>
          <w:lang w:eastAsia="pt-BR"/>
        </w:rPr>
        <w:t>V - metas para a eliminação e recuperação de lixões, associadas à inclusão social e à emancipação econômica de catadores de materiais reutilizáveis e recicláveis;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 - programas, projetos e ações para o atendimento das metas previstas;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 - normas e condicionantes técnicas para o acesso a recursos da União, para a obtenção de seu aval ou para o acesso a recursos administrados, direta ou indiretamente, por entidade federal, quando destinados a ações e programas de interesse dos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VIII - medidas para incentivar e viabilizar a gestão regionalizada dos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IX - diretrizes para o planejamento e demais atividades de gestão de resíduos sólidos das regiões integradas de desenvolvimento instituídas por lei complementar, bem como para as áreas de especial interesse turístico;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 - normas e diretrizes para a disposição final de rejeitos e, quando couber, de resíduos;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XI - meios a serem utilizados para o controle e a fiscalização, no âmbito nacional, de sua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operacionalização, assegurado o controle social.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Parágrafo único.  O Plano Nacional de Resíduos Sólidos será elaborado mediante processo de mobilização e participação social, incluindo a realização de audiências e consultas públicas.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Seção III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Dos Planos Estaduais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8" w:name="art16"/>
      <w:bookmarkEnd w:id="8"/>
      <w:r w:rsidRPr="00F86834">
        <w:rPr>
          <w:rFonts w:ascii="Arial" w:eastAsia="Times New Roman" w:hAnsi="Arial" w:cs="Arial"/>
          <w:color w:val="000000"/>
          <w:sz w:val="20"/>
          <w:szCs w:val="20"/>
          <w:lang w:eastAsia="pt-BR"/>
        </w:rPr>
        <w:t xml:space="preserve">Art. 16.  A elaboração de plano estadual de resíduos sólidos, nos termos previstos por esta Lei, é condição para os Estados terem </w:t>
      </w:r>
      <w:proofErr w:type="gramStart"/>
      <w:r w:rsidRPr="00F86834">
        <w:rPr>
          <w:rFonts w:ascii="Arial" w:eastAsia="Times New Roman" w:hAnsi="Arial" w:cs="Arial"/>
          <w:color w:val="000000"/>
          <w:sz w:val="20"/>
          <w:szCs w:val="20"/>
          <w:lang w:eastAsia="pt-BR"/>
        </w:rPr>
        <w:t>acesso a recursos da União, ou por ela controlados, destinados</w:t>
      </w:r>
      <w:proofErr w:type="gramEnd"/>
      <w:r w:rsidRPr="00F86834">
        <w:rPr>
          <w:rFonts w:ascii="Arial" w:eastAsia="Times New Roman" w:hAnsi="Arial" w:cs="Arial"/>
          <w:color w:val="000000"/>
          <w:sz w:val="20"/>
          <w:szCs w:val="20"/>
          <w:lang w:eastAsia="pt-BR"/>
        </w:rPr>
        <w:t xml:space="preserve"> a empreendimentos e serviços relacionados à gestão de resíduos sólidos, ou para serem beneficiados por incentivos ou financiamentos de entidades federais de crédito ou fomento para tal finalidade. </w:t>
      </w:r>
      <w:hyperlink r:id="rId18" w:anchor="art55" w:history="1">
        <w:r w:rsidRPr="00F86834">
          <w:rPr>
            <w:rFonts w:ascii="Arial" w:eastAsia="Times New Roman" w:hAnsi="Arial" w:cs="Arial"/>
            <w:color w:val="0000FF"/>
            <w:sz w:val="20"/>
            <w:u w:val="single"/>
            <w:lang w:eastAsia="pt-BR"/>
          </w:rPr>
          <w:t>(Vigência)</w:t>
        </w:r>
      </w:hyperlink>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Serão priorizados no acesso aos recursos da União referidos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os Estados que instituírem microrregiões, consoante o </w:t>
      </w:r>
      <w:hyperlink r:id="rId19" w:anchor="art25%C2%A73" w:history="1">
        <w:r w:rsidRPr="00F86834">
          <w:rPr>
            <w:rFonts w:ascii="Arial" w:eastAsia="Times New Roman" w:hAnsi="Arial" w:cs="Arial"/>
            <w:color w:val="0000FF"/>
            <w:sz w:val="20"/>
            <w:u w:val="single"/>
            <w:lang w:eastAsia="pt-BR"/>
          </w:rPr>
          <w:t>§ 3</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do art. 25 da Constituição Federal</w:t>
        </w:r>
      </w:hyperlink>
      <w:r w:rsidRPr="00F86834">
        <w:rPr>
          <w:rFonts w:ascii="Arial" w:eastAsia="Times New Roman" w:hAnsi="Arial" w:cs="Arial"/>
          <w:color w:val="000000"/>
          <w:sz w:val="20"/>
          <w:szCs w:val="20"/>
          <w:lang w:eastAsia="pt-BR"/>
        </w:rPr>
        <w:t>, para integrar a organização, o planejamento e a execução das ações a cargo de Municípios limítrofes na gestão dos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Serão estabelecidas em regulamento normas complementares sobre o acesso aos recursos da União na forma deste artigo.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Respeitada a responsabilidade dos geradores nos termos desta Lei, as microrregiões instituídas conforme previsto no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abrangem atividades de coleta seletiva, recuperação e reciclagem, tratamento e destinação final dos resíduos sólidos urbanos, a gestão de resíduos de construção civil, de serviços de transporte, de serviços de saúde, </w:t>
      </w:r>
      <w:proofErr w:type="spellStart"/>
      <w:r w:rsidRPr="00F86834">
        <w:rPr>
          <w:rFonts w:ascii="Arial" w:eastAsia="Times New Roman" w:hAnsi="Arial" w:cs="Arial"/>
          <w:color w:val="000000"/>
          <w:sz w:val="20"/>
          <w:szCs w:val="20"/>
          <w:lang w:eastAsia="pt-BR"/>
        </w:rPr>
        <w:t>agrossilvopastoris</w:t>
      </w:r>
      <w:proofErr w:type="spellEnd"/>
      <w:r w:rsidRPr="00F86834">
        <w:rPr>
          <w:rFonts w:ascii="Arial" w:eastAsia="Times New Roman" w:hAnsi="Arial" w:cs="Arial"/>
          <w:color w:val="000000"/>
          <w:sz w:val="20"/>
          <w:szCs w:val="20"/>
          <w:lang w:eastAsia="pt-BR"/>
        </w:rPr>
        <w:t xml:space="preserve"> ou outros resíduos, de acordo com as peculiaridades microrregionais.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9" w:name="art17"/>
      <w:bookmarkEnd w:id="9"/>
      <w:r w:rsidRPr="00F86834">
        <w:rPr>
          <w:rFonts w:ascii="Arial" w:eastAsia="Times New Roman" w:hAnsi="Arial" w:cs="Arial"/>
          <w:color w:val="000000"/>
          <w:sz w:val="20"/>
          <w:szCs w:val="20"/>
          <w:lang w:eastAsia="pt-BR"/>
        </w:rPr>
        <w:lastRenderedPageBreak/>
        <w:t xml:space="preserve">Art. 17.  O plano estadual de resíduos sólidos será elaborado para vigência por prazo indeterminado, abrangendo todo o território do Estado, com horizonte de atuação de 20 (vinte) anos e revisões a cada </w:t>
      </w:r>
      <w:proofErr w:type="gramStart"/>
      <w:r w:rsidRPr="00F86834">
        <w:rPr>
          <w:rFonts w:ascii="Arial" w:eastAsia="Times New Roman" w:hAnsi="Arial" w:cs="Arial"/>
          <w:color w:val="000000"/>
          <w:sz w:val="20"/>
          <w:szCs w:val="20"/>
          <w:lang w:eastAsia="pt-BR"/>
        </w:rPr>
        <w:t>4</w:t>
      </w:r>
      <w:proofErr w:type="gramEnd"/>
      <w:r w:rsidRPr="00F86834">
        <w:rPr>
          <w:rFonts w:ascii="Arial" w:eastAsia="Times New Roman" w:hAnsi="Arial" w:cs="Arial"/>
          <w:color w:val="000000"/>
          <w:sz w:val="20"/>
          <w:szCs w:val="20"/>
          <w:lang w:eastAsia="pt-BR"/>
        </w:rPr>
        <w:t xml:space="preserve"> (quatro) anos, e tendo como conteúdo mínimo: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diagnóstico, incluída a identificação dos principais fluxos de resíduos no Estado e seus impactos socioeconômicos e ambientais;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proposição de cenários;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metas de redução, reutilização, reciclagem, entre outras, com vistas a reduzir a quantidade de resíduos e rejeitos encaminhados para disposição final ambientalmente adequada;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metas para o aproveitamento energético dos gases gerados nas unidades de disposição final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metas para a eliminação e recuperação de lixões, associadas à inclusão social e à emancipação econômica de catadores de materiais reutilizáveis e recicláveis;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 - programas, projetos e ações para o atendimento das metas previstas;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 - normas e condicionantes técnicas para o acesso a recursos do Estado, para a obtenção de seu aval ou para o acesso de recursos administrados, direta ou indiretamente, por entidade estadual, quando destinados às ações e programas de interesse dos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VIII - medidas para incentivar e viabilizar a gestão consorciada ou compartilhada dos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IX - diretrizes para o planejamento e demais atividades de gestão de resíduos sólidos de regiões metropolitanas, aglomerações urbanas e microrregiões;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 - normas e diretrizes para a disposição final de rejeitos e, quando couber, de </w:t>
      </w:r>
      <w:proofErr w:type="gramStart"/>
      <w:r w:rsidRPr="00F86834">
        <w:rPr>
          <w:rFonts w:ascii="Arial" w:eastAsia="Times New Roman" w:hAnsi="Arial" w:cs="Arial"/>
          <w:color w:val="000000"/>
          <w:sz w:val="20"/>
          <w:szCs w:val="20"/>
          <w:lang w:eastAsia="pt-BR"/>
        </w:rPr>
        <w:t>resíduos, respeitadas</w:t>
      </w:r>
      <w:proofErr w:type="gramEnd"/>
      <w:r w:rsidRPr="00F86834">
        <w:rPr>
          <w:rFonts w:ascii="Arial" w:eastAsia="Times New Roman" w:hAnsi="Arial" w:cs="Arial"/>
          <w:color w:val="000000"/>
          <w:sz w:val="20"/>
          <w:szCs w:val="20"/>
          <w:lang w:eastAsia="pt-BR"/>
        </w:rPr>
        <w:t xml:space="preserve"> as disposições estabelecidas em âmbito nacional;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 - previsão, em conformidade com os demais instrumentos de planejamento territorial, especialmente o zoneamento ecológico-econômico e o zoneamento costeiro, 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 zonas favoráveis para a localização de unidades de tratamento de resíduos sólidos ou de disposição final de rejeitos;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b) áreas degradadas em razão de disposição inadequada de resíduos sólidos ou rejeitos a serem objeto de recuperação ambiental;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XII - meios a serem utilizados para o controle e a fiscalização, no âmbito estadual, de sua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operacionalização, assegurado o controle social.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Além do plano estadual de resíduos sólidos, os Estados poderão elaborar planos microrregionais de resíduos sólidos, bem como planos específicos direcionados às regiões metropolitanas ou às aglomerações urbanas.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 elaboração e 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pelos Estados de planos microrregionais de resíduos sólidos, ou de planos de regiões metropolitanas ou aglomerações urbanas, em consonância com o previsto no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dar-se-ão obrigatoriamente com a participação dos Municípios envolvidos e não excluem nem substituem qualquer das prerrogativas a cargo dos Municípios previstas por esta Lei.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Respeitada a responsabilidade dos geradores nos termos desta Lei, o plano microrregional de resíduos sólidos deve atender ao previsto para o plano estadual e estabelecer soluções integradas para a coleta seletiva, a recuperação e a reciclagem, o tratamento e a destinação final dos resíduos sólidos urbanos e, consideradas as peculiaridades microrregionais, outros tipos de resíduos.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Seção IV</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Dos Planos Municipais de Gestão Integrada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0" w:name="art18"/>
      <w:bookmarkEnd w:id="10"/>
      <w:r w:rsidRPr="00F86834">
        <w:rPr>
          <w:rFonts w:ascii="Arial" w:eastAsia="Times New Roman" w:hAnsi="Arial" w:cs="Arial"/>
          <w:color w:val="000000"/>
          <w:sz w:val="20"/>
          <w:szCs w:val="20"/>
          <w:lang w:eastAsia="pt-BR"/>
        </w:rPr>
        <w:t>Art. 18.  A elaboração de plano municipal de gestão integrada de resíduos sólidos, nos termos previstos por esta Lei, é condição para o Distrito Federal e os Municípios terem acesso a recursos da União, ou por ela controlados, destinados a empreendimentos e serviços relacionados à limpeza urbana e ao manejo de resíduos sólidos, ou para serem beneficiados por incentivos ou financiamentos de entidades federais de crédito ou fomento para tal finalidade. </w:t>
      </w:r>
      <w:hyperlink r:id="rId20" w:anchor="art55" w:history="1">
        <w:r w:rsidRPr="00F86834">
          <w:rPr>
            <w:rFonts w:ascii="Arial" w:eastAsia="Times New Roman" w:hAnsi="Arial" w:cs="Arial"/>
            <w:color w:val="0000FF"/>
            <w:sz w:val="20"/>
            <w:u w:val="single"/>
            <w:lang w:eastAsia="pt-BR"/>
          </w:rPr>
          <w:t>(Vigência)</w:t>
        </w:r>
      </w:hyperlink>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Serão priorizados no acesso aos recursos da União referidos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os Municípios que: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 - optarem por soluções consorciadas intermunicipais para a gestão dos resíduos sólidos, incluída a elaboração e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de plano intermunicipal, ou que se inserirem de forma voluntária nos planos microrregionais de resíduos sólidos referidos no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do art. 16;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implantarem a coleta seletiva com a participação de cooperativas ou outras formas de associação de catadores de materiais reutilizáveis e recicláveis formadas por pessoas físicas de baixa renda.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Serão estabelecidas em regulamento normas complementares sobre o acesso aos recursos da União na forma deste artigo.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1" w:name="art19"/>
      <w:bookmarkEnd w:id="11"/>
      <w:r w:rsidRPr="00F86834">
        <w:rPr>
          <w:rFonts w:ascii="Arial" w:eastAsia="Times New Roman" w:hAnsi="Arial" w:cs="Arial"/>
          <w:color w:val="000000"/>
          <w:sz w:val="20"/>
          <w:szCs w:val="20"/>
          <w:lang w:eastAsia="pt-BR"/>
        </w:rPr>
        <w:t>Art. 19.  O plano municipal de gestão integrada de resíduos sólidos tem o seguinte conteúdo mínimo: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diagnóstico da situação dos resíduos sólidos gerados no respectivo território, contendo a origem, o volume, a caracterização dos resíduos e as formas de destinação e disposição final adotadas;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 - identificação de áreas favoráveis para disposição final ambientalmente adequada de rejeitos, observado o plano diretor de que trata o </w:t>
      </w:r>
      <w:hyperlink r:id="rId21" w:anchor="art182%C2%A71" w:history="1">
        <w:r w:rsidRPr="00F86834">
          <w:rPr>
            <w:rFonts w:ascii="Arial" w:eastAsia="Times New Roman" w:hAnsi="Arial" w:cs="Arial"/>
            <w:color w:val="0000FF"/>
            <w:sz w:val="20"/>
            <w:u w:val="single"/>
            <w:lang w:eastAsia="pt-BR"/>
          </w:rPr>
          <w:t>§ 1</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do art. 182 da Constituição Federal</w:t>
        </w:r>
      </w:hyperlink>
      <w:r w:rsidRPr="00F86834">
        <w:rPr>
          <w:rFonts w:ascii="Arial" w:eastAsia="Times New Roman" w:hAnsi="Arial" w:cs="Arial"/>
          <w:color w:val="000000"/>
          <w:sz w:val="20"/>
          <w:szCs w:val="20"/>
          <w:lang w:eastAsia="pt-BR"/>
        </w:rPr>
        <w:t xml:space="preserve"> e o zoneamento ambiental, se houver;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identificação das possibilidades de implantação de soluções consorciadas ou compartilhadas com outros Municípios, considerando, nos critérios de economia de escala, a proximidade dos locais estabelecidos e as formas de prevenção dos riscos ambientais;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IV - identificação dos resíduos sólidos e dos geradores sujeitos </w:t>
      </w:r>
      <w:proofErr w:type="gramStart"/>
      <w:r w:rsidRPr="00F86834">
        <w:rPr>
          <w:rFonts w:ascii="Arial" w:eastAsia="Times New Roman" w:hAnsi="Arial" w:cs="Arial"/>
          <w:color w:val="000000"/>
          <w:sz w:val="20"/>
          <w:szCs w:val="20"/>
          <w:lang w:eastAsia="pt-BR"/>
        </w:rPr>
        <w:t>a plano</w:t>
      </w:r>
      <w:proofErr w:type="gramEnd"/>
      <w:r w:rsidRPr="00F86834">
        <w:rPr>
          <w:rFonts w:ascii="Arial" w:eastAsia="Times New Roman" w:hAnsi="Arial" w:cs="Arial"/>
          <w:color w:val="000000"/>
          <w:sz w:val="20"/>
          <w:szCs w:val="20"/>
          <w:lang w:eastAsia="pt-BR"/>
        </w:rPr>
        <w:t xml:space="preserve"> de gerenciamento específico nos termos do art. 20 ou a sistema de logística reversa na forma do art. 33, observadas as disposições desta Lei e de seu regulamento, bem como as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do SNVS;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 - procedimentos operacionais e especificações mínimas a serem adotados nos serviços públicos de limpeza urbana e de manejo de resíduos sólidos, incluída a disposição final ambientalmente adequada dos rejeitos e observada a </w:t>
      </w:r>
      <w:hyperlink r:id="rId22" w:history="1">
        <w:r w:rsidRPr="00F86834">
          <w:rPr>
            <w:rFonts w:ascii="Arial" w:eastAsia="Times New Roman" w:hAnsi="Arial" w:cs="Arial"/>
            <w:color w:val="0000FF"/>
            <w:sz w:val="20"/>
            <w:u w:val="single"/>
            <w:lang w:eastAsia="pt-BR"/>
          </w:rPr>
          <w:t>Lei nº 11.445, de 2007</w:t>
        </w:r>
      </w:hyperlink>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VI - indicadores de desempenho operacional e ambiental dos serviços públicos de limpeza urbana e de manejo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VII - regras para o transporte e outras etapas do gerenciamento de resíduos sólidos de que trata o art. 20, observadas as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do SNVS e demais disposições pertinentes da legislação federal e estadual;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VIII - definição das responsabilidades quanto à sua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operacionalização, incluídas as etapas do plano de gerenciamento de resíduos sólidos a que se refere o art. 20 a cargo do poder público;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IX - programas e ações de capacitação técnica voltados para sua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operacionalização;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 - programas e ações de educação ambiental que promovam a não geração, a redução, a reutilização e a reciclagem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 - programas e ações para a participação dos grupos interessados, em especial das cooperativas ou outras formas de associação de catadores de materiais reutilizáveis e recicláveis formadas por pessoas físicas de baixa renda, se houver;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XII - mecanismos para a criação de fontes de negócios, emprego e renda, mediante a valorização dos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XIII - sistema de cálculo dos custos da prestação dos serviços públicos de limpeza urbana e de manejo de resíduos sólidos, bem como a forma de cobrança desses serviços, observada a </w:t>
      </w:r>
      <w:hyperlink r:id="rId23" w:history="1">
        <w:r w:rsidRPr="00F86834">
          <w:rPr>
            <w:rFonts w:ascii="Arial" w:eastAsia="Times New Roman" w:hAnsi="Arial" w:cs="Arial"/>
            <w:color w:val="0000FF"/>
            <w:sz w:val="20"/>
            <w:u w:val="single"/>
            <w:lang w:eastAsia="pt-BR"/>
          </w:rPr>
          <w:t xml:space="preserve">Lei nº 11.445, de </w:t>
        </w:r>
        <w:proofErr w:type="gramStart"/>
        <w:r w:rsidRPr="00F86834">
          <w:rPr>
            <w:rFonts w:ascii="Arial" w:eastAsia="Times New Roman" w:hAnsi="Arial" w:cs="Arial"/>
            <w:color w:val="0000FF"/>
            <w:sz w:val="20"/>
            <w:u w:val="single"/>
            <w:lang w:eastAsia="pt-BR"/>
          </w:rPr>
          <w:t>2007;</w:t>
        </w:r>
        <w:proofErr w:type="gramEnd"/>
      </w:hyperlink>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XIV - metas de redução, reutilização, coleta seletiva e reciclagem, entre outras, com vistas a reduzir a quantidade de rejeitos encaminhados para disposição final ambientalmente adequada;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XV - descrição das formas e dos limites da participação do poder público local na coleta seletiva e na logística reversa, respeitado o disposto no art. 33, e de outras ações relativas à responsabilidade compartilhada pelo ciclo de vida dos produtos;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XVI - meios a serem utilizados para o controle e a fiscalização, no âmbito local, da implementação e operacionalização dos planos de gerenciamento de resíduos sólidos de que trata o art. 20 e dos sistemas de logística </w:t>
      </w:r>
      <w:proofErr w:type="gramStart"/>
      <w:r w:rsidRPr="00F86834">
        <w:rPr>
          <w:rFonts w:ascii="Arial" w:eastAsia="Times New Roman" w:hAnsi="Arial" w:cs="Arial"/>
          <w:color w:val="000000"/>
          <w:sz w:val="20"/>
          <w:szCs w:val="20"/>
          <w:lang w:eastAsia="pt-BR"/>
        </w:rPr>
        <w:t>reversa previstos</w:t>
      </w:r>
      <w:proofErr w:type="gramEnd"/>
      <w:r w:rsidRPr="00F86834">
        <w:rPr>
          <w:rFonts w:ascii="Arial" w:eastAsia="Times New Roman" w:hAnsi="Arial" w:cs="Arial"/>
          <w:color w:val="000000"/>
          <w:sz w:val="20"/>
          <w:szCs w:val="20"/>
          <w:lang w:eastAsia="pt-BR"/>
        </w:rPr>
        <w:t xml:space="preserve"> no art. 33;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XVII - ações preventivas e corretivas a serem praticadas, incluindo programa de monitoramento;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XVIII - identificação dos passivos ambientais relacionados aos resíduos sólidos, incluindo áreas contaminadas, e respectivas medidas saneadoras;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XIX - periodicidade de sua revisão, observado prioritariamente o período de vigência do plano plurianual municipal.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 plano municipal de gestão integrada de resíduos sólidos pode estar inserido no plano de saneamento básico previsto no </w:t>
      </w:r>
      <w:hyperlink r:id="rId24" w:anchor="art19" w:history="1">
        <w:r w:rsidRPr="00F86834">
          <w:rPr>
            <w:rFonts w:ascii="Arial" w:eastAsia="Times New Roman" w:hAnsi="Arial" w:cs="Arial"/>
            <w:color w:val="0000FF"/>
            <w:sz w:val="20"/>
            <w:u w:val="single"/>
            <w:lang w:eastAsia="pt-BR"/>
          </w:rPr>
          <w:t>art. 19 da Lei nº 11.445, de 2007</w:t>
        </w:r>
      </w:hyperlink>
      <w:r w:rsidRPr="00F86834">
        <w:rPr>
          <w:rFonts w:ascii="Arial" w:eastAsia="Times New Roman" w:hAnsi="Arial" w:cs="Arial"/>
          <w:color w:val="000000"/>
          <w:sz w:val="20"/>
          <w:szCs w:val="20"/>
          <w:lang w:eastAsia="pt-BR"/>
        </w:rPr>
        <w:t xml:space="preserve">, respeitado o conteúdo mínimo previsto nos incisos do </w:t>
      </w:r>
      <w:r w:rsidRPr="00F86834">
        <w:rPr>
          <w:rFonts w:ascii="Arial" w:eastAsia="Times New Roman" w:hAnsi="Arial" w:cs="Arial"/>
          <w:b/>
          <w:bCs/>
          <w:color w:val="000000"/>
          <w:sz w:val="20"/>
          <w:szCs w:val="20"/>
          <w:lang w:eastAsia="pt-BR"/>
        </w:rPr>
        <w:t xml:space="preserve">caput </w:t>
      </w:r>
      <w:r w:rsidRPr="00F86834">
        <w:rPr>
          <w:rFonts w:ascii="Arial" w:eastAsia="Times New Roman" w:hAnsi="Arial" w:cs="Arial"/>
          <w:color w:val="000000"/>
          <w:sz w:val="20"/>
          <w:szCs w:val="20"/>
          <w:lang w:eastAsia="pt-BR"/>
        </w:rPr>
        <w:t>e observado o disposto no §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todos deste artigo.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Para Municípios com menos de 20.000 (vinte mil) habitantes, o plano municipal de gestão integrada de resíduos sólidos terá conteúdo simplificado, na forma do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O disposto no §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não se aplica a Municípios: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integrantes de áreas de especial interesse turístico;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inseridos na área de influência de empreendimentos ou atividades com significativo impacto ambiental de âmbito regional ou nacional;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cujo território abranja, total ou parcialmente, Unidades de Conservação.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4</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 existência de plano municipal de gestão integrada de resíduos sólidos não exime o Município ou o Distrito Federal do licenciamento ambiental de aterros sanitários e de outras </w:t>
      </w:r>
      <w:proofErr w:type="spellStart"/>
      <w:r w:rsidRPr="00F86834">
        <w:rPr>
          <w:rFonts w:ascii="Arial" w:eastAsia="Times New Roman" w:hAnsi="Arial" w:cs="Arial"/>
          <w:color w:val="000000"/>
          <w:sz w:val="20"/>
          <w:szCs w:val="20"/>
          <w:lang w:eastAsia="pt-BR"/>
        </w:rPr>
        <w:t>infraestruturas</w:t>
      </w:r>
      <w:proofErr w:type="spellEnd"/>
      <w:r w:rsidRPr="00F86834">
        <w:rPr>
          <w:rFonts w:ascii="Arial" w:eastAsia="Times New Roman" w:hAnsi="Arial" w:cs="Arial"/>
          <w:color w:val="000000"/>
          <w:sz w:val="20"/>
          <w:szCs w:val="20"/>
          <w:lang w:eastAsia="pt-BR"/>
        </w:rPr>
        <w:t xml:space="preserve"> e instalações operacionais integrantes do serviço público de limpeza urbana e de manejo de resíduos sólidos pelo órgão competente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5</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Na definição de responsabilidades na forma do inciso VIII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i/>
          <w:iCs/>
          <w:color w:val="000000"/>
          <w:sz w:val="20"/>
          <w:szCs w:val="20"/>
          <w:lang w:eastAsia="pt-BR"/>
        </w:rPr>
        <w:t xml:space="preserve"> </w:t>
      </w:r>
      <w:r w:rsidRPr="00F86834">
        <w:rPr>
          <w:rFonts w:ascii="Arial" w:eastAsia="Times New Roman" w:hAnsi="Arial" w:cs="Arial"/>
          <w:color w:val="000000"/>
          <w:sz w:val="20"/>
          <w:szCs w:val="20"/>
          <w:lang w:eastAsia="pt-BR"/>
        </w:rPr>
        <w:t xml:space="preserve">deste artigo, é vedado atribuir ao serviço público de limpeza urbana e de manejo de resíduos sólidos a realização de etapas do gerenciamento dos resíduos a que se refere o art. 20 em desacordo com a respectiva licença ambiental ou com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se couber, do SNVS.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6</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Além do disposto nos incisos I a XIX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i/>
          <w:iCs/>
          <w:color w:val="000000"/>
          <w:sz w:val="20"/>
          <w:szCs w:val="20"/>
          <w:lang w:eastAsia="pt-BR"/>
        </w:rPr>
        <w:t xml:space="preserve"> </w:t>
      </w:r>
      <w:r w:rsidRPr="00F86834">
        <w:rPr>
          <w:rFonts w:ascii="Arial" w:eastAsia="Times New Roman" w:hAnsi="Arial" w:cs="Arial"/>
          <w:color w:val="000000"/>
          <w:sz w:val="20"/>
          <w:szCs w:val="20"/>
          <w:lang w:eastAsia="pt-BR"/>
        </w:rPr>
        <w:t>deste artigo, o plano municipal de gestão integrada de resíduos sólidos contemplará ações específicas a serem desenvolvidas no âmbito dos órgãos da administração pública, com vistas à utilização racional dos recursos ambientais, ao combate a todas as formas de desperdício e à minimização da geração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7</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 conteúdo do plano municipal de gestão integrada de resíduos sólidos será disponibilizado para o </w:t>
      </w:r>
      <w:proofErr w:type="spellStart"/>
      <w:r w:rsidRPr="00F86834">
        <w:rPr>
          <w:rFonts w:ascii="Arial" w:eastAsia="Times New Roman" w:hAnsi="Arial" w:cs="Arial"/>
          <w:color w:val="000000"/>
          <w:sz w:val="20"/>
          <w:szCs w:val="20"/>
          <w:lang w:eastAsia="pt-BR"/>
        </w:rPr>
        <w:t>Sinir</w:t>
      </w:r>
      <w:proofErr w:type="spellEnd"/>
      <w:r w:rsidRPr="00F86834">
        <w:rPr>
          <w:rFonts w:ascii="Arial" w:eastAsia="Times New Roman" w:hAnsi="Arial" w:cs="Arial"/>
          <w:color w:val="000000"/>
          <w:sz w:val="20"/>
          <w:szCs w:val="20"/>
          <w:lang w:eastAsia="pt-BR"/>
        </w:rPr>
        <w:t>, na forma do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8</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A inexistência do plano municipal de gestão integrada de resíduos sólidos não pode ser utilizada para impedir a instalação ou a operação de empreendimentos ou atividades devidamente licenciados pelos órgãos competentes.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9</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Nos termos do regulamento, o Município que optar por soluções consorciadas intermunicipais para a gestão dos resíduos sólidos, assegurado que o plano intermunicipal preencha os requisitos estabelecidos nos incisos I a XIX do </w:t>
      </w:r>
      <w:r w:rsidRPr="00F86834">
        <w:rPr>
          <w:rFonts w:ascii="Arial" w:eastAsia="Times New Roman" w:hAnsi="Arial" w:cs="Arial"/>
          <w:b/>
          <w:bCs/>
          <w:color w:val="000000"/>
          <w:sz w:val="20"/>
          <w:szCs w:val="20"/>
          <w:lang w:eastAsia="pt-BR"/>
        </w:rPr>
        <w:t xml:space="preserve">caput </w:t>
      </w:r>
      <w:r w:rsidRPr="00F86834">
        <w:rPr>
          <w:rFonts w:ascii="Arial" w:eastAsia="Times New Roman" w:hAnsi="Arial" w:cs="Arial"/>
          <w:color w:val="000000"/>
          <w:sz w:val="20"/>
          <w:szCs w:val="20"/>
          <w:lang w:eastAsia="pt-BR"/>
        </w:rPr>
        <w:t>deste artigo, pode ser dispensado da elaboração de plano municipal de gestão integrada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Seção V</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 Plano de Gerenciamento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2" w:name="art20"/>
      <w:bookmarkEnd w:id="12"/>
      <w:r w:rsidRPr="00F86834">
        <w:rPr>
          <w:rFonts w:ascii="Arial" w:eastAsia="Times New Roman" w:hAnsi="Arial" w:cs="Arial"/>
          <w:color w:val="000000"/>
          <w:sz w:val="20"/>
          <w:szCs w:val="20"/>
          <w:lang w:eastAsia="pt-BR"/>
        </w:rPr>
        <w:t>Art. 20.  Estão sujeitos à elaboração de plano de gerenciamento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os geradores de resíduos sólidos previstos nas alíneas “e”, “f”, “g” e “k” do inciso I do art. 13;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os estabelecimentos comerciais e de prestação de serviços que: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 gerem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b) gerem resíduos que, mesmo caracterizados como não perigosos, por sua natureza, composição ou volume, não sejam equiparados aos resíduos domiciliares pelo poder público municipal;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 xml:space="preserve">III - as empresas de construção civil, nos termos do regulamento ou de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IV - os responsáveis pelos terminais e outras instalações referidas na alínea “j” do inciso I do art. 13 e, nos termos do regulamento ou de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se couber, do SNVS, as empresas de transporte;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 - os responsáveis por atividades </w:t>
      </w:r>
      <w:proofErr w:type="spellStart"/>
      <w:r w:rsidRPr="00F86834">
        <w:rPr>
          <w:rFonts w:ascii="Arial" w:eastAsia="Times New Roman" w:hAnsi="Arial" w:cs="Arial"/>
          <w:color w:val="000000"/>
          <w:sz w:val="20"/>
          <w:szCs w:val="20"/>
          <w:lang w:eastAsia="pt-BR"/>
        </w:rPr>
        <w:t>agrossilvopastoris</w:t>
      </w:r>
      <w:proofErr w:type="spellEnd"/>
      <w:r w:rsidRPr="00F86834">
        <w:rPr>
          <w:rFonts w:ascii="Arial" w:eastAsia="Times New Roman" w:hAnsi="Arial" w:cs="Arial"/>
          <w:color w:val="000000"/>
          <w:sz w:val="20"/>
          <w:szCs w:val="20"/>
          <w:lang w:eastAsia="pt-BR"/>
        </w:rPr>
        <w:t xml:space="preserve">, se exigido pelo órgão competente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do SNVS ou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Parágrafo único.  Observado o disposto no Capítulo IV deste Título, serão estabelecidas por regulamento exigências específicas relativas ao plano de gerenciamento de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3" w:name="art21"/>
      <w:bookmarkEnd w:id="13"/>
      <w:r w:rsidRPr="00F86834">
        <w:rPr>
          <w:rFonts w:ascii="Arial" w:eastAsia="Times New Roman" w:hAnsi="Arial" w:cs="Arial"/>
          <w:color w:val="000000"/>
          <w:sz w:val="20"/>
          <w:szCs w:val="20"/>
          <w:lang w:eastAsia="pt-BR"/>
        </w:rPr>
        <w:t>Art. 21.  O plano de gerenciamento de resíduos sólidos tem o seguinte conteúdo mínimo: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descrição do empreendimento ou atividade;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diagnóstico dos resíduos sólidos gerados ou administrados, contendo a origem, o volume e a caracterização dos resíduos, incluindo os passivos ambientais a eles relacionados;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III - observadas as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do SNVS e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xml:space="preserve"> e, se </w:t>
      </w:r>
      <w:proofErr w:type="gramStart"/>
      <w:r w:rsidRPr="00F86834">
        <w:rPr>
          <w:rFonts w:ascii="Arial" w:eastAsia="Times New Roman" w:hAnsi="Arial" w:cs="Arial"/>
          <w:color w:val="000000"/>
          <w:sz w:val="20"/>
          <w:szCs w:val="20"/>
          <w:lang w:eastAsia="pt-BR"/>
        </w:rPr>
        <w:t>houver,</w:t>
      </w:r>
      <w:proofErr w:type="gramEnd"/>
      <w:r w:rsidRPr="00F86834">
        <w:rPr>
          <w:rFonts w:ascii="Arial" w:eastAsia="Times New Roman" w:hAnsi="Arial" w:cs="Arial"/>
          <w:color w:val="000000"/>
          <w:sz w:val="20"/>
          <w:szCs w:val="20"/>
          <w:lang w:eastAsia="pt-BR"/>
        </w:rPr>
        <w:t xml:space="preserve"> o plano municipal de gestão integrada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 explicitação dos responsáveis por cada etapa do gerenciamento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b) definição dos procedimentos operacionais relativos às etapas do gerenciamento de resíduos sólidos sob responsabilidade do gerador;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identificação das soluções consorciadas ou compartilhadas com outros geradores;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ações preventivas e corretivas a serem executadas em situações de gerenciamento incorreto ou acidentes;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VI - metas e procedimentos relacionados à minimização da geração de resíduos sólidos e, observadas as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do SNVS e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à reutilização e reciclagem;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VII - se </w:t>
      </w:r>
      <w:proofErr w:type="gramStart"/>
      <w:r w:rsidRPr="00F86834">
        <w:rPr>
          <w:rFonts w:ascii="Arial" w:eastAsia="Times New Roman" w:hAnsi="Arial" w:cs="Arial"/>
          <w:color w:val="000000"/>
          <w:sz w:val="20"/>
          <w:szCs w:val="20"/>
          <w:lang w:eastAsia="pt-BR"/>
        </w:rPr>
        <w:t>couber,</w:t>
      </w:r>
      <w:proofErr w:type="gramEnd"/>
      <w:r w:rsidRPr="00F86834">
        <w:rPr>
          <w:rFonts w:ascii="Arial" w:eastAsia="Times New Roman" w:hAnsi="Arial" w:cs="Arial"/>
          <w:color w:val="000000"/>
          <w:sz w:val="20"/>
          <w:szCs w:val="20"/>
          <w:lang w:eastAsia="pt-BR"/>
        </w:rPr>
        <w:t xml:space="preserve"> ações relativas à responsabilidade compartilhada pelo ciclo de vida dos produtos, na forma do art. 31;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VIII - medidas saneadoras dos passivos ambientais relacionados aos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IX - periodicidade de sua revisão, observado, se couber, o prazo de vigência da respectiva licença de operação a cargo dos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 plano de gerenciamento de resíduos sólidos atenderá ao disposto no plano municipal de gestão integrada de resíduos sólidos do respectivo Município, sem prejuízo das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do SNVS e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 inexistência do plano municipal de gestão integrada de resíduos sólidos não obsta a elaboração, 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ou a operacionalização do plano de gerenciamento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Serão estabelecidos em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normas sobre a exigibilidade e o conteúdo do plano de gerenciamento de resíduos sólidos relativo à atuação de cooperativas ou de outras formas de associação de catadores de materiais reutilizáveis e recicláveis;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 - critérios e procedimentos simplificados para apresentação dos planos de gerenciamento de resíduos sólidos para microempresas e empresas de pequeno porte, assim consideradas as definidas nos </w:t>
      </w:r>
      <w:hyperlink r:id="rId25" w:anchor="art3i" w:history="1">
        <w:r w:rsidRPr="00F86834">
          <w:rPr>
            <w:rFonts w:ascii="Arial" w:eastAsia="Times New Roman" w:hAnsi="Arial" w:cs="Arial"/>
            <w:color w:val="0000FF"/>
            <w:sz w:val="20"/>
            <w:u w:val="single"/>
            <w:lang w:eastAsia="pt-BR"/>
          </w:rPr>
          <w:t>incisos I e II do art. 3</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da Lei Complementar </w:t>
        </w:r>
        <w:proofErr w:type="gramStart"/>
        <w:r w:rsidRPr="00F86834">
          <w:rPr>
            <w:rFonts w:ascii="Arial" w:eastAsia="Times New Roman" w:hAnsi="Arial" w:cs="Arial"/>
            <w:color w:val="0000FF"/>
            <w:sz w:val="20"/>
            <w:u w:val="single"/>
            <w:lang w:eastAsia="pt-BR"/>
          </w:rPr>
          <w:t>n</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123</w:t>
        </w:r>
        <w:proofErr w:type="gramEnd"/>
        <w:r w:rsidRPr="00F86834">
          <w:rPr>
            <w:rFonts w:ascii="Arial" w:eastAsia="Times New Roman" w:hAnsi="Arial" w:cs="Arial"/>
            <w:color w:val="0000FF"/>
            <w:sz w:val="20"/>
            <w:u w:val="single"/>
            <w:lang w:eastAsia="pt-BR"/>
          </w:rPr>
          <w:t>, de 14 de dezembro de 2006</w:t>
        </w:r>
      </w:hyperlink>
      <w:r w:rsidRPr="00F86834">
        <w:rPr>
          <w:rFonts w:ascii="Arial" w:eastAsia="Times New Roman" w:hAnsi="Arial" w:cs="Arial"/>
          <w:color w:val="000000"/>
          <w:sz w:val="20"/>
          <w:szCs w:val="20"/>
          <w:lang w:eastAsia="pt-BR"/>
        </w:rPr>
        <w:t>, desde que as atividades por elas desenvolvidas não gerem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22.  Para a elaboração,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operacionalização e monitoramento de todas as etapas do plano de gerenciamento de resíduos sólidos, nelas incluído o controle da disposição final ambientalmente adequada dos rejeitos, será designado responsável técnico devidamente habilitado.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23.  Os responsáveis por plano de gerenciamento de resíduos sólidos manterão atualizadas e disponíveis ao órgão municipal competente, ao órgão licenciador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a outras autoridades, informações completas sobre 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a operacionalização do plano sob sua responsabilidade.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Para a consecução do disposto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sem prejuízo de outras exigências cabíveis por parte das autoridades, será </w:t>
      </w:r>
      <w:proofErr w:type="gramStart"/>
      <w:r w:rsidRPr="00F86834">
        <w:rPr>
          <w:rFonts w:ascii="Arial" w:eastAsia="Times New Roman" w:hAnsi="Arial" w:cs="Arial"/>
          <w:color w:val="000000"/>
          <w:sz w:val="20"/>
          <w:szCs w:val="20"/>
          <w:lang w:eastAsia="pt-BR"/>
        </w:rPr>
        <w:t>implementado</w:t>
      </w:r>
      <w:proofErr w:type="gramEnd"/>
      <w:r w:rsidRPr="00F86834">
        <w:rPr>
          <w:rFonts w:ascii="Arial" w:eastAsia="Times New Roman" w:hAnsi="Arial" w:cs="Arial"/>
          <w:color w:val="000000"/>
          <w:sz w:val="20"/>
          <w:szCs w:val="20"/>
          <w:lang w:eastAsia="pt-BR"/>
        </w:rPr>
        <w:t xml:space="preserve"> sistema declaratório com periodicidade, no mínimo, anual, na forma do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As informações referidas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serão repassadas pelos órgãos públicos ao </w:t>
      </w:r>
      <w:proofErr w:type="spellStart"/>
      <w:r w:rsidRPr="00F86834">
        <w:rPr>
          <w:rFonts w:ascii="Arial" w:eastAsia="Times New Roman" w:hAnsi="Arial" w:cs="Arial"/>
          <w:color w:val="000000"/>
          <w:sz w:val="20"/>
          <w:szCs w:val="20"/>
          <w:lang w:eastAsia="pt-BR"/>
        </w:rPr>
        <w:t>Sinir</w:t>
      </w:r>
      <w:proofErr w:type="spellEnd"/>
      <w:r w:rsidRPr="00F86834">
        <w:rPr>
          <w:rFonts w:ascii="Arial" w:eastAsia="Times New Roman" w:hAnsi="Arial" w:cs="Arial"/>
          <w:color w:val="000000"/>
          <w:sz w:val="20"/>
          <w:szCs w:val="20"/>
          <w:lang w:eastAsia="pt-BR"/>
        </w:rPr>
        <w:t>, na forma do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24.  O plano de gerenciamento de resíduos sólidos é parte integrante do processo de licenciamento ambiental do empreendimento ou atividade pelo órgão competente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Nos empreendimentos e atividades não sujeitos a licenciamento ambiental, a aprovação do plano de gerenciamento de resíduos sólidos cabe à autoridade municipal competente.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No processo de licenciamento ambiental referido no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 cargo de órgão federal ou estadual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será assegurada oitiva do órgão municipal competente, em especial quanto à disposição final ambientalmente adequada de rejeitos.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DAS RESPONSABILIDADES DOS GERADORES E DO PODER PÚBLICO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Seção 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Disposições Gerais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25.  O poder público, o setor empresarial e a coletividade são responsáveis pela efetividade das ações voltadas para assegurar a observância da Política Nacional de Resíduos Sólidos e das diretrizes e demais determinações estabelecidas nesta Lei e em seu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26.  O titular dos serviços públicos de limpeza urbana e de manejo de resíduos sólidos é responsável pela organização e prestação direta ou indireta desses serviços, </w:t>
      </w:r>
      <w:r w:rsidRPr="00F86834">
        <w:rPr>
          <w:rFonts w:ascii="Arial" w:eastAsia="Times New Roman" w:hAnsi="Arial" w:cs="Arial"/>
          <w:color w:val="000000"/>
          <w:sz w:val="20"/>
          <w:szCs w:val="20"/>
          <w:lang w:eastAsia="pt-BR"/>
        </w:rPr>
        <w:lastRenderedPageBreak/>
        <w:t xml:space="preserve">observados o respectivo plano municipal de gestão integrada de resíduos sólidos, a </w:t>
      </w:r>
      <w:hyperlink r:id="rId26" w:anchor="art19" w:history="1">
        <w:r w:rsidRPr="00F86834">
          <w:rPr>
            <w:rFonts w:ascii="Arial" w:eastAsia="Times New Roman" w:hAnsi="Arial" w:cs="Arial"/>
            <w:color w:val="0000FF"/>
            <w:sz w:val="20"/>
            <w:u w:val="single"/>
            <w:lang w:eastAsia="pt-BR"/>
          </w:rPr>
          <w:t xml:space="preserve">Lei nº 11.445, de </w:t>
        </w:r>
        <w:proofErr w:type="gramStart"/>
        <w:r w:rsidRPr="00F86834">
          <w:rPr>
            <w:rFonts w:ascii="Arial" w:eastAsia="Times New Roman" w:hAnsi="Arial" w:cs="Arial"/>
            <w:color w:val="0000FF"/>
            <w:sz w:val="20"/>
            <w:u w:val="single"/>
            <w:lang w:eastAsia="pt-BR"/>
          </w:rPr>
          <w:t>2007,</w:t>
        </w:r>
        <w:proofErr w:type="gramEnd"/>
      </w:hyperlink>
      <w:r w:rsidRPr="00F86834">
        <w:rPr>
          <w:rFonts w:ascii="Arial" w:eastAsia="Times New Roman" w:hAnsi="Arial" w:cs="Arial"/>
          <w:color w:val="000000"/>
          <w:sz w:val="20"/>
          <w:szCs w:val="20"/>
          <w:lang w:eastAsia="pt-BR"/>
        </w:rPr>
        <w:t xml:space="preserve"> e as disposições desta Lei e seu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27.  As pessoas físicas ou jurídicas referidas no art. 20 são responsáveis pela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operacionalização integral do plano de gerenciamento de resíduos sólidos aprovado pelo órgão competente na forma do art. 24.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w:t>
      </w:r>
      <w:proofErr w:type="gramStart"/>
      <w:r w:rsidRPr="00F86834">
        <w:rPr>
          <w:rFonts w:ascii="Arial" w:eastAsia="Times New Roman" w:hAnsi="Arial" w:cs="Arial"/>
          <w:color w:val="000000"/>
          <w:sz w:val="20"/>
          <w:szCs w:val="20"/>
          <w:lang w:eastAsia="pt-BR"/>
        </w:rPr>
        <w:t>A contratação de serviços de coleta, armazenamento, transporte, transbordo</w:t>
      </w:r>
      <w:proofErr w:type="gramEnd"/>
      <w:r w:rsidRPr="00F86834">
        <w:rPr>
          <w:rFonts w:ascii="Arial" w:eastAsia="Times New Roman" w:hAnsi="Arial" w:cs="Arial"/>
          <w:color w:val="000000"/>
          <w:sz w:val="20"/>
          <w:szCs w:val="20"/>
          <w:lang w:eastAsia="pt-BR"/>
        </w:rPr>
        <w:t>, tratamento ou destinação final de resíduos sólidos, ou de disposição final de rejeitos, não isenta as pessoas físicas ou jurídicas referidas no art. 20 da responsabilidade por danos que vierem a ser provocados pelo gerenciamento inadequado dos respectivos resíduos ou rejeitos.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Nos casos abrangidos pelo art. 20, as etapas sob responsabilidade do gerador que forem realizadas pelo poder público serão devidamente remuneradas pelas pessoas físicas ou jurídicas responsáveis, observado o disposto no § 5</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do art. 19.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28.  O gerador de resíduos sólidos domiciliares tem cessada sua responsabilidade pelos resíduos com a disponibilização adequada para a coleta ou, nos casos abrangidos pelo art. 33, com a devolução.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29.  Cabe ao poder público atuar, subsidiariamente, com vistas a minimizar ou cessar o dano, logo que tome conhecimento de evento lesivo ao meio ambiente ou à saúde pública relacionado ao gerenciamento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Parágrafo único.  Os responsáveis pelo dano ressarcirão integralmente o poder público pelos gastos decorrentes das ações empreendidas na forma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Seção II</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Da Responsabilidade Compartilhada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30.  É instituída a responsabilidade compartilhada pelo ciclo de vida dos produtos, a ser </w:t>
      </w:r>
      <w:proofErr w:type="gramStart"/>
      <w:r w:rsidRPr="00F86834">
        <w:rPr>
          <w:rFonts w:ascii="Arial" w:eastAsia="Times New Roman" w:hAnsi="Arial" w:cs="Arial"/>
          <w:color w:val="000000"/>
          <w:sz w:val="20"/>
          <w:szCs w:val="20"/>
          <w:lang w:eastAsia="pt-BR"/>
        </w:rPr>
        <w:t>implementada</w:t>
      </w:r>
      <w:proofErr w:type="gramEnd"/>
      <w:r w:rsidRPr="00F86834">
        <w:rPr>
          <w:rFonts w:ascii="Arial" w:eastAsia="Times New Roman" w:hAnsi="Arial" w:cs="Arial"/>
          <w:color w:val="000000"/>
          <w:sz w:val="20"/>
          <w:szCs w:val="20"/>
          <w:lang w:eastAsia="pt-BR"/>
        </w:rPr>
        <w:t xml:space="preserve"> de forma individualizada e encadeada, abrangendo os fabricantes, importadores, distribuidores e comerciantes, os consumidores e os titulares dos serviços públicos de limpeza urbana e de manejo de resíduos sólidos, consoante as atribuições e procedimentos previstos nesta Seção.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Parágrafo único.  A responsabilidade compartilhada pelo ciclo de vida dos produtos tem por objetivo: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compatibilizar interesses entre os agentes econômicos e sociais e os processos de gestão empresarial e mercadológica com os de gestão ambiental, desenvolvendo estratégias sustentáveis;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promover o aproveitamento de resíduos sólidos, direcionando-os para a sua cadeia produtiva ou para outras cadeias produtivas;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reduzir a geração de resíduos sólidos, o desperdício de materiais, a poluição e os danos ambientais;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incentivar a utilização de insumos de menor agressividade ao meio ambiente e de maior sustentabilidade;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estimular o desenvolvimento de mercado, a produção e o consumo de produtos derivados de materiais reciclados e recicláveis;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VI - propiciar que as atividades produtivas alcancem eficiência e sustentabilidade;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 - incentivar as boas práticas de responsabilidade socioambiental.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31.  Sem prejuízo das obrigações estabelecidas no plano de gerenciamento de resíduos sólidos e com vistas a fortalecer a responsabilidade compartilhada e seus objetivos, os fabricantes, importadores, distribuidores e comerciantes têm responsabilidade que abrange: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investimento no desenvolvimento, na fabricação e na colocação no mercado de produtos: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 que sejam aptos, após o uso pelo consumidor, à reutilização, à reciclagem ou a outra forma de destinação ambientalmente adequada;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b) cuja fabricação e uso gerem a menor quantidade de resíduos sólidos possível;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divulgação de informações relativas às formas de evitar, reciclar e eliminar os resíduos sólidos associados a seus respectivos produtos;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III - recolhimento dos produtos e dos resíduos remanescentes após o uso, assim como sua </w:t>
      </w:r>
      <w:proofErr w:type="spellStart"/>
      <w:r w:rsidRPr="00F86834">
        <w:rPr>
          <w:rFonts w:ascii="Arial" w:eastAsia="Times New Roman" w:hAnsi="Arial" w:cs="Arial"/>
          <w:color w:val="000000"/>
          <w:sz w:val="20"/>
          <w:szCs w:val="20"/>
          <w:lang w:eastAsia="pt-BR"/>
        </w:rPr>
        <w:t>subsequente</w:t>
      </w:r>
      <w:proofErr w:type="spellEnd"/>
      <w:r w:rsidRPr="00F86834">
        <w:rPr>
          <w:rFonts w:ascii="Arial" w:eastAsia="Times New Roman" w:hAnsi="Arial" w:cs="Arial"/>
          <w:color w:val="000000"/>
          <w:sz w:val="20"/>
          <w:szCs w:val="20"/>
          <w:lang w:eastAsia="pt-BR"/>
        </w:rPr>
        <w:t xml:space="preserve"> destinação final ambientalmente adequada, no caso de produtos objeto de sistema de logística reversa na forma do art. 33;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compromisso de, quando firmados acordos ou termos de compromisso com o Município, participar das ações previstas no plano municipal de gestão integrada de resíduos sólidos, no caso de produtos ainda não inclusos no sistema de logística reversa.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4" w:name="art32"/>
      <w:bookmarkEnd w:id="14"/>
      <w:r w:rsidRPr="00F86834">
        <w:rPr>
          <w:rFonts w:ascii="Arial" w:eastAsia="Times New Roman" w:hAnsi="Arial" w:cs="Arial"/>
          <w:color w:val="000000"/>
          <w:sz w:val="20"/>
          <w:szCs w:val="20"/>
          <w:lang w:eastAsia="pt-BR"/>
        </w:rPr>
        <w:t>Art. 32.  As embalagens devem ser fabricadas com materiais que propiciem a reutilização ou a reciclagem.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Cabe aos respectivos responsáveis assegurar que as embalagens sejam: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restritas em volume e peso às dimensões requeridas à proteção do conteúdo e à comercialização do produto;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projetadas de forma a serem reutilizadas de maneira tecnicamente viável e compatível com as exigências aplicáveis ao produto que contêm;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recicladas, se a reutilização não for possível.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 regulamento disporá sobre os casos em que, por razões de ordem técnica ou econômica, não seja viável a aplicação do disposto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É responsável pelo atendimento do disposto neste artigo todo aquele que: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manufatura embalagens ou fornece materiais para a fabricação de embalagens;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coloca em circulação embalagens, materiais para a fabricação de embalagens ou produtos embalados, em qualquer fase da cadeia de comércio.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33.  São obrigados a estruturar e </w:t>
      </w:r>
      <w:proofErr w:type="gramStart"/>
      <w:r w:rsidRPr="00F86834">
        <w:rPr>
          <w:rFonts w:ascii="Arial" w:eastAsia="Times New Roman" w:hAnsi="Arial" w:cs="Arial"/>
          <w:color w:val="000000"/>
          <w:sz w:val="20"/>
          <w:szCs w:val="20"/>
          <w:lang w:eastAsia="pt-BR"/>
        </w:rPr>
        <w:t>implementar</w:t>
      </w:r>
      <w:proofErr w:type="gramEnd"/>
      <w:r w:rsidRPr="00F86834">
        <w:rPr>
          <w:rFonts w:ascii="Arial" w:eastAsia="Times New Roman" w:hAnsi="Arial" w:cs="Arial"/>
          <w:color w:val="000000"/>
          <w:sz w:val="20"/>
          <w:szCs w:val="20"/>
          <w:lang w:eastAsia="pt-BR"/>
        </w:rPr>
        <w:t xml:space="preserve"> sistemas de logística reversa, mediante retorno dos produtos após o uso pelo consumidor, de forma independente do serviço público de limpeza urbana e de manejo dos resíduos sólidos, os fabricantes, importadores, distribuidores e comerciantes 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5" w:name="art33i"/>
      <w:bookmarkEnd w:id="15"/>
      <w:r w:rsidRPr="00F86834">
        <w:rPr>
          <w:rFonts w:ascii="Arial" w:eastAsia="Times New Roman" w:hAnsi="Arial" w:cs="Arial"/>
          <w:color w:val="000000"/>
          <w:sz w:val="20"/>
          <w:szCs w:val="20"/>
          <w:lang w:eastAsia="pt-BR"/>
        </w:rPr>
        <w:lastRenderedPageBreak/>
        <w:t xml:space="preserve">I - agrotóxicos, seus resíduos e embalagens, assim como outros produtos cuja embalagem, após o uso, constitua resíduo </w:t>
      </w:r>
      <w:proofErr w:type="gramStart"/>
      <w:r w:rsidRPr="00F86834">
        <w:rPr>
          <w:rFonts w:ascii="Arial" w:eastAsia="Times New Roman" w:hAnsi="Arial" w:cs="Arial"/>
          <w:color w:val="000000"/>
          <w:sz w:val="20"/>
          <w:szCs w:val="20"/>
          <w:lang w:eastAsia="pt-BR"/>
        </w:rPr>
        <w:t>perigoso, observadas</w:t>
      </w:r>
      <w:proofErr w:type="gramEnd"/>
      <w:r w:rsidRPr="00F86834">
        <w:rPr>
          <w:rFonts w:ascii="Arial" w:eastAsia="Times New Roman" w:hAnsi="Arial" w:cs="Arial"/>
          <w:color w:val="000000"/>
          <w:sz w:val="20"/>
          <w:szCs w:val="20"/>
          <w:lang w:eastAsia="pt-BR"/>
        </w:rPr>
        <w:t xml:space="preserve"> as regras de gerenciamento de resíduos perigosos previstas em lei ou regulamento, em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do SNVS e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ou em normas técnicas;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6" w:name="art33ii"/>
      <w:bookmarkEnd w:id="16"/>
      <w:r w:rsidRPr="00F86834">
        <w:rPr>
          <w:rFonts w:ascii="Arial" w:eastAsia="Times New Roman" w:hAnsi="Arial" w:cs="Arial"/>
          <w:color w:val="000000"/>
          <w:sz w:val="20"/>
          <w:szCs w:val="20"/>
          <w:lang w:eastAsia="pt-BR"/>
        </w:rPr>
        <w:t>II - pilhas e baterias;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pneus;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óleos lubrificantes, seus resíduos e embalagens;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lâmpadas fluorescentes, de vapor de sódio e mercúrio e de luz mista;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 - produtos eletroeletrônicos e seus componentes.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Na forma do disposto em regulamento ou em acordos setoriais e termos de compromisso firmados entre o poder público e o setor empresarial, os sistemas previstos no </w:t>
      </w:r>
      <w:r w:rsidRPr="00F86834">
        <w:rPr>
          <w:rFonts w:ascii="Arial" w:eastAsia="Times New Roman" w:hAnsi="Arial" w:cs="Arial"/>
          <w:b/>
          <w:bCs/>
          <w:color w:val="000000"/>
          <w:sz w:val="20"/>
          <w:szCs w:val="20"/>
          <w:lang w:eastAsia="pt-BR"/>
        </w:rPr>
        <w:t xml:space="preserve">caput </w:t>
      </w:r>
      <w:r w:rsidRPr="00F86834">
        <w:rPr>
          <w:rFonts w:ascii="Arial" w:eastAsia="Times New Roman" w:hAnsi="Arial" w:cs="Arial"/>
          <w:color w:val="000000"/>
          <w:sz w:val="20"/>
          <w:szCs w:val="20"/>
          <w:lang w:eastAsia="pt-BR"/>
        </w:rPr>
        <w:t>serão estendidos a produtos comercializados em embalagens plásticas, metálicas ou de vidro, e aos demais produtos e embalagens, considerando, prioritariamente, o grau e a extensão do impacto à saúde pública e ao meio ambiente dos resíduos gerados.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A definição dos produtos e embalagens a que se refere 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considerará a viabilidade técnica e econômica da logística reversa, bem como o grau e a extensão do impacto à saúde pública e ao meio ambiente dos resíduos gerados.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Sem prejuízo de exigências específicas fixadas em lei ou regulamento, em normas estabelecidas pelos órgãos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do SNVS, ou em acordos setoriais e termos de compromisso firmados entre o poder público e o setor empresarial, cabe aos fabricantes, importadores, distribuidores e comerciantes dos produtos a que se referem os incisos II, III, V e VI ou dos produtos e embalagens a que se referem os incisos I e IV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e 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tomar todas as medidas necessárias para assegurar 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operacionalização do sistema de logística reversa sob seu encargo, consoante o estabelecido neste artigo, podendo, entre outras medidas: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implantar procedimentos de compra de produtos ou embalagens usados;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disponibilizar postos de entrega de resíduos reutilizáveis e recicláveis;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atuar em parceria com cooperativas ou outras formas de associação de catadores de materiais reutilizáveis e recicláveis, nos casos de que trata 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4</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Os consumidores deverão efetuar a devolução após o uso, aos comerciantes ou distribuidores, dos produtos e das embalagens a que se referem os incisos I a VI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e de outros produtos ou embalagens objeto de logística reversa, na forma do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5</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Os comerciantes e distribuidores deverão efetuar a devolução aos fabricantes ou aos importadores dos produtos e embalagens reunidos ou devolvidos na forma dos §§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e 4</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6</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Os fabricantes e os importadores darão destinação ambientalmente adequada aos produtos e às embalagens reunidos ou devolvidos, sendo o rejeito encaminhado para a disposição final ambientalmente adequada, na forma estabelecida pelo órgão competente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se houver, pelo plano municipal de gestão integrada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7</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Se o titular do serviço público de limpeza urbana e de manejo de resíduos sólidos, por acordo setorial ou termo de compromisso firmado com o setor empresarial, encarregar-se de atividades de responsabilidade dos fabricantes, importadores, distribuidores e comerciantes </w:t>
      </w:r>
      <w:r w:rsidRPr="00F86834">
        <w:rPr>
          <w:rFonts w:ascii="Arial" w:eastAsia="Times New Roman" w:hAnsi="Arial" w:cs="Arial"/>
          <w:color w:val="000000"/>
          <w:sz w:val="20"/>
          <w:szCs w:val="20"/>
          <w:lang w:eastAsia="pt-BR"/>
        </w:rPr>
        <w:lastRenderedPageBreak/>
        <w:t>nos sistemas de logística reversa dos produtos e embalagens a que se refere este artigo, as ações do poder público serão devidamente remuneradas, na forma previamente acordada entre as partes.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8</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Com exceção dos consumidores, todos os participantes dos sistemas de logística reversa manterão atualizadas e disponíveis ao órgão municipal </w:t>
      </w:r>
      <w:proofErr w:type="gramStart"/>
      <w:r w:rsidRPr="00F86834">
        <w:rPr>
          <w:rFonts w:ascii="Arial" w:eastAsia="Times New Roman" w:hAnsi="Arial" w:cs="Arial"/>
          <w:color w:val="000000"/>
          <w:sz w:val="20"/>
          <w:szCs w:val="20"/>
          <w:lang w:eastAsia="pt-BR"/>
        </w:rPr>
        <w:t>competente e a outras autoridades informações completas sobre a realização das ações sob sua responsabilidade</w:t>
      </w:r>
      <w:proofErr w:type="gram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34.  Os acordos setoriais ou termos de </w:t>
      </w:r>
      <w:proofErr w:type="gramStart"/>
      <w:r w:rsidRPr="00F86834">
        <w:rPr>
          <w:rFonts w:ascii="Arial" w:eastAsia="Times New Roman" w:hAnsi="Arial" w:cs="Arial"/>
          <w:color w:val="000000"/>
          <w:sz w:val="20"/>
          <w:szCs w:val="20"/>
          <w:lang w:eastAsia="pt-BR"/>
        </w:rPr>
        <w:t xml:space="preserve">compromisso referidos no inciso IV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do art. 31 e no §</w:t>
      </w:r>
      <w:proofErr w:type="gramEnd"/>
      <w:r w:rsidRPr="00F86834">
        <w:rPr>
          <w:rFonts w:ascii="Arial" w:eastAsia="Times New Roman" w:hAnsi="Arial" w:cs="Arial"/>
          <w:color w:val="000000"/>
          <w:sz w:val="20"/>
          <w:szCs w:val="20"/>
          <w:lang w:eastAsia="pt-BR"/>
        </w:rPr>
        <w:t xml:space="preserve">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do art. 33 podem ter abrangência nacional, regional, estadual ou municipal.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Os acordos setoriais e termos de </w:t>
      </w:r>
      <w:proofErr w:type="gramStart"/>
      <w:r w:rsidRPr="00F86834">
        <w:rPr>
          <w:rFonts w:ascii="Arial" w:eastAsia="Times New Roman" w:hAnsi="Arial" w:cs="Arial"/>
          <w:color w:val="000000"/>
          <w:sz w:val="20"/>
          <w:szCs w:val="20"/>
          <w:lang w:eastAsia="pt-BR"/>
        </w:rPr>
        <w:t>compromisso firmados em âmbito nacional</w:t>
      </w:r>
      <w:proofErr w:type="gramEnd"/>
      <w:r w:rsidRPr="00F86834">
        <w:rPr>
          <w:rFonts w:ascii="Arial" w:eastAsia="Times New Roman" w:hAnsi="Arial" w:cs="Arial"/>
          <w:color w:val="000000"/>
          <w:sz w:val="20"/>
          <w:szCs w:val="20"/>
          <w:lang w:eastAsia="pt-BR"/>
        </w:rPr>
        <w:t xml:space="preserve"> têm prevalência sobre os firmados em âmbito regional ou estadual, e estes sobre os firmados em âmbito municipal.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Na aplicação de regras </w:t>
      </w:r>
      <w:proofErr w:type="gramStart"/>
      <w:r w:rsidRPr="00F86834">
        <w:rPr>
          <w:rFonts w:ascii="Arial" w:eastAsia="Times New Roman" w:hAnsi="Arial" w:cs="Arial"/>
          <w:color w:val="000000"/>
          <w:sz w:val="20"/>
          <w:szCs w:val="20"/>
          <w:lang w:eastAsia="pt-BR"/>
        </w:rPr>
        <w:t>concorrentes consoante</w:t>
      </w:r>
      <w:proofErr w:type="gramEnd"/>
      <w:r w:rsidRPr="00F86834">
        <w:rPr>
          <w:rFonts w:ascii="Arial" w:eastAsia="Times New Roman" w:hAnsi="Arial" w:cs="Arial"/>
          <w:color w:val="000000"/>
          <w:sz w:val="20"/>
          <w:szCs w:val="20"/>
          <w:lang w:eastAsia="pt-BR"/>
        </w:rPr>
        <w:t xml:space="preserve"> 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os acordos firmados com menor abrangência geográfica podem ampliar, mas não abrandar, as medidas de proteção ambiental constantes nos acordos setoriais e termos de compromisso firmados com maior abrangência geográfica.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35.  Sempre que estabelecido sistema de coleta seletiva pelo plano municipal de gestão integrada de resíduos sólidos e na aplicação do art. 33, os consumidores são obrigados 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acondicionar adequadamente e de forma diferenciada os resíduos sólidos gerados;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disponibilizar adequadamente os resíduos sólidos reutilizáveis e recicláveis para coleta ou devolução.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Parágrafo único.  O poder público municipal pode instituir incentivos econômicos aos consumidores que participam do sistema de coleta seletiva referido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na forma de lei municipal.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36.  No âmbito da responsabilidade compartilhada pelo ciclo de vida dos produtos, cabe ao titular dos serviços públicos de limpeza urbana e de manejo de resíduos sólidos, observado, se </w:t>
      </w:r>
      <w:proofErr w:type="gramStart"/>
      <w:r w:rsidRPr="00F86834">
        <w:rPr>
          <w:rFonts w:ascii="Arial" w:eastAsia="Times New Roman" w:hAnsi="Arial" w:cs="Arial"/>
          <w:color w:val="000000"/>
          <w:sz w:val="20"/>
          <w:szCs w:val="20"/>
          <w:lang w:eastAsia="pt-BR"/>
        </w:rPr>
        <w:t>houver,</w:t>
      </w:r>
      <w:proofErr w:type="gramEnd"/>
      <w:r w:rsidRPr="00F86834">
        <w:rPr>
          <w:rFonts w:ascii="Arial" w:eastAsia="Times New Roman" w:hAnsi="Arial" w:cs="Arial"/>
          <w:color w:val="000000"/>
          <w:sz w:val="20"/>
          <w:szCs w:val="20"/>
          <w:lang w:eastAsia="pt-BR"/>
        </w:rPr>
        <w:t xml:space="preserve"> o plano municipal de gestão integrada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adotar procedimentos para reaproveitar os resíduos sólidos reutilizáveis e recicláveis oriundos dos serviços públicos de limpeza urbana e de manejo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estabelecer sistema de coleta seletiva;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articular com os agentes econômicos e sociais medidas para viabilizar o retorno ao ciclo produtivo dos resíduos sólidos reutilizáveis e recicláveis oriundos dos serviços de limpeza urbana e de manejo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realizar as atividades definidas por acordo setorial ou termo de compromisso na forma do § 7</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do art. 33, mediante a devida remuneração pelo setor empresarial;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V - implantar sistema de </w:t>
      </w:r>
      <w:proofErr w:type="spellStart"/>
      <w:r w:rsidRPr="00F86834">
        <w:rPr>
          <w:rFonts w:ascii="Arial" w:eastAsia="Times New Roman" w:hAnsi="Arial" w:cs="Arial"/>
          <w:color w:val="000000"/>
          <w:sz w:val="20"/>
          <w:szCs w:val="20"/>
          <w:lang w:eastAsia="pt-BR"/>
        </w:rPr>
        <w:t>compostagem</w:t>
      </w:r>
      <w:proofErr w:type="spellEnd"/>
      <w:r w:rsidRPr="00F86834">
        <w:rPr>
          <w:rFonts w:ascii="Arial" w:eastAsia="Times New Roman" w:hAnsi="Arial" w:cs="Arial"/>
          <w:color w:val="000000"/>
          <w:sz w:val="20"/>
          <w:szCs w:val="20"/>
          <w:lang w:eastAsia="pt-BR"/>
        </w:rPr>
        <w:t xml:space="preserve"> para resíduos sólidos orgânicos e articular com os agentes econômicos e sociais formas de utilização do composto produzido;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 - dar disposição final ambientalmente adequada aos resíduos e rejeitos oriundos dos serviços públicos de limpeza urbana e de manejo de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Para o cumprimento do disposto nos incisos I a IV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o titular dos serviços públicos de limpeza urbana e de manejo de resíduos sólidos priorizará a organização e o funcionamento de cooperativas ou de outras formas de associação de catadores de materiais reutilizáveis e recicláveis formadas por pessoas físicas de baixa renda, bem como sua contratação.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A contratação prevista no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é dispensável de licitação, nos termos do </w:t>
      </w:r>
      <w:hyperlink r:id="rId27" w:anchor="art24xxvii" w:history="1">
        <w:r w:rsidRPr="00F86834">
          <w:rPr>
            <w:rFonts w:ascii="Arial" w:eastAsia="Times New Roman" w:hAnsi="Arial" w:cs="Arial"/>
            <w:color w:val="0000FF"/>
            <w:sz w:val="20"/>
            <w:u w:val="single"/>
            <w:lang w:eastAsia="pt-BR"/>
          </w:rPr>
          <w:t>inciso XXVII do art. 24 da Lei n</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8.666, de 21 de junho de </w:t>
        </w:r>
        <w:proofErr w:type="gramStart"/>
        <w:r w:rsidRPr="00F86834">
          <w:rPr>
            <w:rFonts w:ascii="Arial" w:eastAsia="Times New Roman" w:hAnsi="Arial" w:cs="Arial"/>
            <w:color w:val="0000FF"/>
            <w:sz w:val="20"/>
            <w:u w:val="single"/>
            <w:lang w:eastAsia="pt-BR"/>
          </w:rPr>
          <w:t>1993.</w:t>
        </w:r>
        <w:proofErr w:type="gramEnd"/>
      </w:hyperlink>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IV</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DOS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37.  A instalação e o funcionamento de empreendimento ou atividade que gere ou opere com resíduos perigosos somente podem ser autorizados ou licenciados pelas autoridades competentes se o responsável comprovar, no mínimo, capacidade técnica e econômica, além de condições para prover os cuidados necessários ao gerenciamento desses resíduos.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38.  As pessoas jurídicas que operam com resíduos perigosos, em qualquer fase do seu gerenciamento, são obrigadas a se cadastrar no Cadastro Nacional de Operadores de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 cadastro previsto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será coordenado pelo órgão federal competente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implantado de forma conjunta pelas autoridades federais, estaduais e municipais.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Para o cadastramento, as pessoas jurídicas referidas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necessitam contar com responsável técnico pelo gerenciamento dos resíduos perigosos, de seu próprio quadro de funcionários ou contratado, devidamente habilitado, cujos dados serão mantidos atualizados no cadastro.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O cadastro a que se refere 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é parte integrante do Cadastro Técnico Federal de Atividades Potencialmente Poluidoras ou </w:t>
      </w:r>
      <w:proofErr w:type="spellStart"/>
      <w:r w:rsidRPr="00F86834">
        <w:rPr>
          <w:rFonts w:ascii="Arial" w:eastAsia="Times New Roman" w:hAnsi="Arial" w:cs="Arial"/>
          <w:color w:val="000000"/>
          <w:sz w:val="20"/>
          <w:szCs w:val="20"/>
          <w:lang w:eastAsia="pt-BR"/>
        </w:rPr>
        <w:t>Utilizadoras</w:t>
      </w:r>
      <w:proofErr w:type="spellEnd"/>
      <w:r w:rsidRPr="00F86834">
        <w:rPr>
          <w:rFonts w:ascii="Arial" w:eastAsia="Times New Roman" w:hAnsi="Arial" w:cs="Arial"/>
          <w:color w:val="000000"/>
          <w:sz w:val="20"/>
          <w:szCs w:val="20"/>
          <w:lang w:eastAsia="pt-BR"/>
        </w:rPr>
        <w:t xml:space="preserve"> de Recursos Ambientais e do Sistema de Informações previsto no art. 12.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7" w:name="art39"/>
      <w:bookmarkEnd w:id="17"/>
      <w:r w:rsidRPr="00F86834">
        <w:rPr>
          <w:rFonts w:ascii="Arial" w:eastAsia="Times New Roman" w:hAnsi="Arial" w:cs="Arial"/>
          <w:color w:val="000000"/>
          <w:sz w:val="20"/>
          <w:szCs w:val="20"/>
          <w:lang w:eastAsia="pt-BR"/>
        </w:rPr>
        <w:t xml:space="preserve">Art. 39.  As pessoas jurídicas referidas no art. 38 são obrigadas a elaborar plano de gerenciamento de resíduos perigosos e submetê-lo ao órgão competente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se couber, do SNVS, observado o conteúdo mínimo estabelecido no art. 21 e demais exigências previstas em regulamento ou em normas técnicas.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O plano de gerenciamento de resíduos perigosos a que se refere o</w:t>
      </w:r>
      <w:r w:rsidRPr="00F86834">
        <w:rPr>
          <w:rFonts w:ascii="Arial" w:eastAsia="Times New Roman" w:hAnsi="Arial" w:cs="Arial"/>
          <w:b/>
          <w:bCs/>
          <w:color w:val="000000"/>
          <w:sz w:val="20"/>
          <w:szCs w:val="20"/>
          <w:lang w:eastAsia="pt-BR"/>
        </w:rPr>
        <w:t xml:space="preserve"> caput </w:t>
      </w:r>
      <w:r w:rsidRPr="00F86834">
        <w:rPr>
          <w:rFonts w:ascii="Arial" w:eastAsia="Times New Roman" w:hAnsi="Arial" w:cs="Arial"/>
          <w:color w:val="000000"/>
          <w:sz w:val="20"/>
          <w:szCs w:val="20"/>
          <w:lang w:eastAsia="pt-BR"/>
        </w:rPr>
        <w:t>poderá estar inserido no plano de gerenciamento de resíduos a que se refere o art. 20.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Cabe às pessoas jurídicas referidas no art. 38: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 - manter registro atualizado e facilmente acessível de todos os procedimentos relacionados à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à operacionalização do plano previsto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 - informar anualmente ao órgão competente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se couber, do SNVS, sobre a quantidade, a natureza e a destinação temporária ou final dos resíduos sob sua responsabilidade;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adotar medidas destinadas a reduzir o volume e a periculosidade dos resíduos sob sua responsabilidade, bem como a aperfeiçoar seu gerenciamento;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IV - informar imediatamente aos órgãos competentes sobre a ocorrência de acidentes ou outros sinistros relacionados aos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Sempre que solicitado pelos órgãos competentes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do SNVS, será assegurado acesso para inspeção das instalações e dos procedimentos relacionados à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à operacionalização do plano de gerenciamento de resíduos perigosos.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4</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No caso de controle a cargo de órgão federal ou estadual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e do SNVS, as informações sobre o conteúdo, a </w:t>
      </w:r>
      <w:proofErr w:type="gramStart"/>
      <w:r w:rsidRPr="00F86834">
        <w:rPr>
          <w:rFonts w:ascii="Arial" w:eastAsia="Times New Roman" w:hAnsi="Arial" w:cs="Arial"/>
          <w:color w:val="000000"/>
          <w:sz w:val="20"/>
          <w:szCs w:val="20"/>
          <w:lang w:eastAsia="pt-BR"/>
        </w:rPr>
        <w:t>implementação</w:t>
      </w:r>
      <w:proofErr w:type="gramEnd"/>
      <w:r w:rsidRPr="00F86834">
        <w:rPr>
          <w:rFonts w:ascii="Arial" w:eastAsia="Times New Roman" w:hAnsi="Arial" w:cs="Arial"/>
          <w:color w:val="000000"/>
          <w:sz w:val="20"/>
          <w:szCs w:val="20"/>
          <w:lang w:eastAsia="pt-BR"/>
        </w:rPr>
        <w:t xml:space="preserve"> e a operacionalização do plano previsto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serão repassadas ao poder público municipal, na forma do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40.  No licenciamento ambiental de empreendimentos ou atividades que operem com resíduos perigosos, o órgão licenciador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pode exigir a contratação de seguro de responsabilidade civil por danos </w:t>
      </w:r>
      <w:proofErr w:type="gramStart"/>
      <w:r w:rsidRPr="00F86834">
        <w:rPr>
          <w:rFonts w:ascii="Arial" w:eastAsia="Times New Roman" w:hAnsi="Arial" w:cs="Arial"/>
          <w:color w:val="000000"/>
          <w:sz w:val="20"/>
          <w:szCs w:val="20"/>
          <w:lang w:eastAsia="pt-BR"/>
        </w:rPr>
        <w:t>causados ao meio ambiente ou à saúde pública, observadas</w:t>
      </w:r>
      <w:proofErr w:type="gramEnd"/>
      <w:r w:rsidRPr="00F86834">
        <w:rPr>
          <w:rFonts w:ascii="Arial" w:eastAsia="Times New Roman" w:hAnsi="Arial" w:cs="Arial"/>
          <w:color w:val="000000"/>
          <w:sz w:val="20"/>
          <w:szCs w:val="20"/>
          <w:lang w:eastAsia="pt-BR"/>
        </w:rPr>
        <w:t xml:space="preserve"> as regras sobre cobertura e os limites máximos de contratação fixados em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Parágrafo único.  O disposto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considerará o porte da empresa, conforme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8" w:name="art41"/>
      <w:bookmarkEnd w:id="18"/>
      <w:r w:rsidRPr="00F86834">
        <w:rPr>
          <w:rFonts w:ascii="Arial" w:eastAsia="Times New Roman" w:hAnsi="Arial" w:cs="Arial"/>
          <w:color w:val="000000"/>
          <w:sz w:val="20"/>
          <w:szCs w:val="20"/>
          <w:lang w:eastAsia="pt-BR"/>
        </w:rPr>
        <w:t>Art. 41.  Sem prejuízo das iniciativas de outras esferas governamentais, o Governo Federal deve estruturar e manter instrumentos e atividades voltados para promover a descontaminação de áreas órfãs.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Parágrafo único.  Se, após descontaminação de sítio órfão realizada com recursos do Governo Federal ou de outro ente da Federação, forem identificados os responsáveis pela contaminação, estes ressarcirão integralmente o valor empregado ao poder público.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CAPÍTULO V</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DOS INSTRUMENTOS ECONÔMICOS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19" w:name="art42"/>
      <w:bookmarkEnd w:id="19"/>
      <w:r w:rsidRPr="00F86834">
        <w:rPr>
          <w:rFonts w:ascii="Arial" w:eastAsia="Times New Roman" w:hAnsi="Arial" w:cs="Arial"/>
          <w:color w:val="000000"/>
          <w:sz w:val="20"/>
          <w:szCs w:val="20"/>
          <w:lang w:eastAsia="pt-BR"/>
        </w:rPr>
        <w:t>Art. 42.  O poder público poderá instituir medidas indutoras e linhas de financiamento para atender, prioritariamente, às iniciativas 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prevenção e redução da geração de resíduos sólidos no processo produtivo;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desenvolvimento de produtos com menores impactos à saúde humana e à qualidade ambiental em seu ciclo de vida;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III - implantação de </w:t>
      </w:r>
      <w:proofErr w:type="spellStart"/>
      <w:r w:rsidRPr="00F86834">
        <w:rPr>
          <w:rFonts w:ascii="Arial" w:eastAsia="Times New Roman" w:hAnsi="Arial" w:cs="Arial"/>
          <w:color w:val="000000"/>
          <w:sz w:val="20"/>
          <w:szCs w:val="20"/>
          <w:lang w:eastAsia="pt-BR"/>
        </w:rPr>
        <w:t>infraestrutura</w:t>
      </w:r>
      <w:proofErr w:type="spellEnd"/>
      <w:r w:rsidRPr="00F86834">
        <w:rPr>
          <w:rFonts w:ascii="Arial" w:eastAsia="Times New Roman" w:hAnsi="Arial" w:cs="Arial"/>
          <w:color w:val="000000"/>
          <w:sz w:val="20"/>
          <w:szCs w:val="20"/>
          <w:lang w:eastAsia="pt-BR"/>
        </w:rPr>
        <w:t xml:space="preserve"> física e aquisição de equipamentos para cooperativas ou outras formas de associação de catadores de materiais reutilizáveis e recicláveis formadas por pessoas físicas de baixa renda;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IV - desenvolvimento de projetos de gestão dos resíduos sólidos de caráter intermunicipal ou, nos termos do inciso I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do art. 11, regional;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estruturação de sistemas de coleta seletiva e de logística reversa;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 - descontaminação de áreas contaminadas, incluindo as áreas órfãs;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VII - desenvolvimento de pesquisas voltadas para tecnologias limpas aplicáveis aos resíduos sólidos;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VIII - desenvolvimento de sistemas de gestão ambiental e empresarial voltados para a melhoria dos processos produtivos e ao reaproveitamento dos resíduos.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43.  No fomento ou na concessão de incentivos creditícios destinados a atender diretrizes desta Lei, as instituições oficiais de crédito podem estabelecer critérios diferenciados de acesso dos beneficiários aos créditos do Sistema Financeiro Nacional para investimentos produtivos.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44.  A União, os Estados, o Distrito Federal e os Municípios, no âmbito de suas competências, poderão instituir normas com o objetivo de conceder incentivos fiscais, financeiros ou creditícios, respeitadas as limitações da </w:t>
      </w:r>
      <w:hyperlink r:id="rId28" w:history="1">
        <w:r w:rsidRPr="00F86834">
          <w:rPr>
            <w:rFonts w:ascii="Arial" w:eastAsia="Times New Roman" w:hAnsi="Arial" w:cs="Arial"/>
            <w:color w:val="0000FF"/>
            <w:sz w:val="20"/>
            <w:u w:val="single"/>
            <w:lang w:eastAsia="pt-BR"/>
          </w:rPr>
          <w:t xml:space="preserve">Lei Complementar </w:t>
        </w:r>
        <w:proofErr w:type="gramStart"/>
        <w:r w:rsidRPr="00F86834">
          <w:rPr>
            <w:rFonts w:ascii="Arial" w:eastAsia="Times New Roman" w:hAnsi="Arial" w:cs="Arial"/>
            <w:color w:val="0000FF"/>
            <w:sz w:val="20"/>
            <w:u w:val="single"/>
            <w:lang w:eastAsia="pt-BR"/>
          </w:rPr>
          <w:t>n</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101</w:t>
        </w:r>
        <w:proofErr w:type="gramEnd"/>
        <w:r w:rsidRPr="00F86834">
          <w:rPr>
            <w:rFonts w:ascii="Arial" w:eastAsia="Times New Roman" w:hAnsi="Arial" w:cs="Arial"/>
            <w:color w:val="0000FF"/>
            <w:sz w:val="20"/>
            <w:u w:val="single"/>
            <w:lang w:eastAsia="pt-BR"/>
          </w:rPr>
          <w:t>, de 4 de maio de 2000</w:t>
        </w:r>
      </w:hyperlink>
      <w:r w:rsidRPr="00F86834">
        <w:rPr>
          <w:rFonts w:ascii="Arial" w:eastAsia="Times New Roman" w:hAnsi="Arial" w:cs="Arial"/>
          <w:color w:val="000000"/>
          <w:sz w:val="20"/>
          <w:szCs w:val="20"/>
          <w:lang w:eastAsia="pt-BR"/>
        </w:rPr>
        <w:t xml:space="preserve"> (Lei de Responsabilidade Fiscal), 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indústrias e entidades dedicadas à reutilização, ao tratamento e à reciclagem de resíduos sólidos produzidos no território nacional;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projetos relacionados à responsabilidade pelo ciclo de vida dos produtos, prioritariamente em parceria com cooperativas ou outras formas de associação de catadores de materiais reutilizáveis e recicláveis formadas por pessoas físicas de baixa renda;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empresas dedicadas à limpeza urbana e a atividades a ela relacionadas.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45.  Os consórcios públicos constituídos, nos termos da </w:t>
      </w:r>
      <w:hyperlink r:id="rId29" w:history="1">
        <w:r w:rsidRPr="00F86834">
          <w:rPr>
            <w:rFonts w:ascii="Arial" w:eastAsia="Times New Roman" w:hAnsi="Arial" w:cs="Arial"/>
            <w:color w:val="0000FF"/>
            <w:sz w:val="20"/>
            <w:u w:val="single"/>
            <w:lang w:eastAsia="pt-BR"/>
          </w:rPr>
          <w:t>Lei n</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11.107, de 2005</w:t>
        </w:r>
      </w:hyperlink>
      <w:r w:rsidRPr="00F86834">
        <w:rPr>
          <w:rFonts w:ascii="Arial" w:eastAsia="Times New Roman" w:hAnsi="Arial" w:cs="Arial"/>
          <w:color w:val="000000"/>
          <w:sz w:val="20"/>
          <w:szCs w:val="20"/>
          <w:lang w:eastAsia="pt-BR"/>
        </w:rPr>
        <w:t>, com o objetivo de viabilizar a descentralização e a prestação de serviços públicos que envolvam resíduos sólidos, têm prioridade na obtenção dos incentivos instituídos pelo Governo Federal.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46.  O atendimento ao disposto neste Capítulo será efetivado em consonância com a </w:t>
      </w:r>
      <w:hyperlink r:id="rId30" w:history="1">
        <w:r w:rsidRPr="00F86834">
          <w:rPr>
            <w:rFonts w:ascii="Arial" w:eastAsia="Times New Roman" w:hAnsi="Arial" w:cs="Arial"/>
            <w:color w:val="0000FF"/>
            <w:sz w:val="20"/>
            <w:u w:val="single"/>
            <w:lang w:eastAsia="pt-BR"/>
          </w:rPr>
          <w:t xml:space="preserve">Lei Complementar nº 101, de 2000 </w:t>
        </w:r>
      </w:hyperlink>
      <w:r w:rsidRPr="00F86834">
        <w:rPr>
          <w:rFonts w:ascii="Arial" w:eastAsia="Times New Roman" w:hAnsi="Arial" w:cs="Arial"/>
          <w:color w:val="000000"/>
          <w:sz w:val="20"/>
          <w:szCs w:val="20"/>
          <w:lang w:eastAsia="pt-BR"/>
        </w:rPr>
        <w:t xml:space="preserve">(Lei de Responsabilidade Fiscal), bem como com as </w:t>
      </w:r>
      <w:proofErr w:type="gramStart"/>
      <w:r w:rsidRPr="00F86834">
        <w:rPr>
          <w:rFonts w:ascii="Arial" w:eastAsia="Times New Roman" w:hAnsi="Arial" w:cs="Arial"/>
          <w:color w:val="000000"/>
          <w:sz w:val="20"/>
          <w:szCs w:val="20"/>
          <w:lang w:eastAsia="pt-BR"/>
        </w:rPr>
        <w:t>diretrizes e objetivos do respectivo plano plurianual</w:t>
      </w:r>
      <w:proofErr w:type="gramEnd"/>
      <w:r w:rsidRPr="00F86834">
        <w:rPr>
          <w:rFonts w:ascii="Arial" w:eastAsia="Times New Roman" w:hAnsi="Arial" w:cs="Arial"/>
          <w:color w:val="000000"/>
          <w:sz w:val="20"/>
          <w:szCs w:val="20"/>
          <w:lang w:eastAsia="pt-BR"/>
        </w:rPr>
        <w:t>, as metas e as prioridades fixadas pelas leis de diretrizes orçamentárias e no limite das disponibilidades propiciadas pelas leis orçamentárias anuais.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proofErr w:type="gramStart"/>
      <w:r w:rsidRPr="00F86834">
        <w:rPr>
          <w:rFonts w:ascii="Arial" w:eastAsia="Times New Roman" w:hAnsi="Arial" w:cs="Arial"/>
          <w:color w:val="000000"/>
          <w:sz w:val="20"/>
          <w:szCs w:val="20"/>
          <w:lang w:eastAsia="pt-BR"/>
        </w:rPr>
        <w:t>CAPÍTULO VI</w:t>
      </w:r>
      <w:proofErr w:type="gramEnd"/>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DAS PROIBIÇÕES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47.  São proibidas as seguintes formas de destinação ou disposição final de resíduos sólidos ou rejeitos: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20" w:name="art47i"/>
      <w:bookmarkEnd w:id="20"/>
      <w:r w:rsidRPr="00F86834">
        <w:rPr>
          <w:rFonts w:ascii="Arial" w:eastAsia="Times New Roman" w:hAnsi="Arial" w:cs="Arial"/>
          <w:color w:val="000000"/>
          <w:sz w:val="20"/>
          <w:szCs w:val="20"/>
          <w:lang w:eastAsia="pt-BR"/>
        </w:rPr>
        <w:t>I - lançamento em praias, no mar ou em quaisquer corpos hídricos;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 - lançamento </w:t>
      </w:r>
      <w:r w:rsidRPr="00F86834">
        <w:rPr>
          <w:rFonts w:ascii="Arial" w:eastAsia="Times New Roman" w:hAnsi="Arial" w:cs="Arial"/>
          <w:b/>
          <w:bCs/>
          <w:color w:val="000000"/>
          <w:sz w:val="20"/>
          <w:szCs w:val="20"/>
          <w:lang w:eastAsia="pt-BR"/>
        </w:rPr>
        <w:t>in natura</w:t>
      </w:r>
      <w:r w:rsidRPr="00F86834">
        <w:rPr>
          <w:rFonts w:ascii="Arial" w:eastAsia="Times New Roman" w:hAnsi="Arial" w:cs="Arial"/>
          <w:color w:val="000000"/>
          <w:sz w:val="20"/>
          <w:szCs w:val="20"/>
          <w:lang w:eastAsia="pt-BR"/>
        </w:rPr>
        <w:t xml:space="preserve"> a céu aberto, excetuados os resíduos de mineração;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III - </w:t>
      </w:r>
      <w:proofErr w:type="gramStart"/>
      <w:r w:rsidRPr="00F86834">
        <w:rPr>
          <w:rFonts w:ascii="Arial" w:eastAsia="Times New Roman" w:hAnsi="Arial" w:cs="Arial"/>
          <w:color w:val="000000"/>
          <w:sz w:val="20"/>
          <w:szCs w:val="20"/>
          <w:lang w:eastAsia="pt-BR"/>
        </w:rPr>
        <w:t>queima</w:t>
      </w:r>
      <w:proofErr w:type="gramEnd"/>
      <w:r w:rsidRPr="00F86834">
        <w:rPr>
          <w:rFonts w:ascii="Arial" w:eastAsia="Times New Roman" w:hAnsi="Arial" w:cs="Arial"/>
          <w:color w:val="000000"/>
          <w:sz w:val="20"/>
          <w:szCs w:val="20"/>
          <w:lang w:eastAsia="pt-BR"/>
        </w:rPr>
        <w:t xml:space="preserve"> a céu aberto ou em recipientes, instalações e equipamentos não licenciados para essa finalidade;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outras formas vedadas pelo poder público.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Quando decretada emergência sanitária, a queima de resíduos a céu aberto pode ser realizada, desde que autorizada e acompanhada pelos órgãos competentes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do SNVS e, quando couber, do </w:t>
      </w:r>
      <w:proofErr w:type="spellStart"/>
      <w:r w:rsidRPr="00F86834">
        <w:rPr>
          <w:rFonts w:ascii="Arial" w:eastAsia="Times New Roman" w:hAnsi="Arial" w:cs="Arial"/>
          <w:color w:val="000000"/>
          <w:sz w:val="20"/>
          <w:szCs w:val="20"/>
          <w:lang w:eastAsia="pt-BR"/>
        </w:rPr>
        <w:t>Suasa</w:t>
      </w:r>
      <w:proofErr w:type="spell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Assegurada a devida impermeabilização, as bacias de decantação de resíduos ou rejeitos industriais ou de mineração, devidamente licenciadas pelo órgão competente do </w:t>
      </w:r>
      <w:proofErr w:type="spellStart"/>
      <w:r w:rsidRPr="00F86834">
        <w:rPr>
          <w:rFonts w:ascii="Arial" w:eastAsia="Times New Roman" w:hAnsi="Arial" w:cs="Arial"/>
          <w:color w:val="000000"/>
          <w:sz w:val="20"/>
          <w:szCs w:val="20"/>
          <w:lang w:eastAsia="pt-BR"/>
        </w:rPr>
        <w:t>Sisnama</w:t>
      </w:r>
      <w:proofErr w:type="spellEnd"/>
      <w:r w:rsidRPr="00F86834">
        <w:rPr>
          <w:rFonts w:ascii="Arial" w:eastAsia="Times New Roman" w:hAnsi="Arial" w:cs="Arial"/>
          <w:color w:val="000000"/>
          <w:sz w:val="20"/>
          <w:szCs w:val="20"/>
          <w:lang w:eastAsia="pt-BR"/>
        </w:rPr>
        <w:t xml:space="preserve">, não são consideradas corpos hídricos para efeitos do disposto no inciso I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lastRenderedPageBreak/>
        <w:t>Art. 48.  São proibidas, nas áreas de disposição final de resíduos ou rejeitos, as seguintes atividades: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 - utilização dos rejeitos dispostos como alimentação;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catação, observado o disposto no inciso V do art. 17;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III - criação de animais domésticos;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IV - fixação de habitações temporárias ou permanentes;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V - outras atividades vedadas pelo poder público.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21" w:name="art49"/>
      <w:bookmarkEnd w:id="21"/>
      <w:r w:rsidRPr="00F86834">
        <w:rPr>
          <w:rFonts w:ascii="Arial" w:eastAsia="Times New Roman" w:hAnsi="Arial" w:cs="Arial"/>
          <w:color w:val="000000"/>
          <w:sz w:val="20"/>
          <w:szCs w:val="20"/>
          <w:lang w:eastAsia="pt-BR"/>
        </w:rPr>
        <w:t xml:space="preserve">Art. 49.  É proibida a importação de resíduos sólidos perigosos e rejeitos, bem como de resíduos sólidos cujas características causem dano ao meio ambiente, à saúde pública e animal e à sanidade vegetal, ainda que para tratamento, </w:t>
      </w:r>
      <w:proofErr w:type="gramStart"/>
      <w:r w:rsidRPr="00F86834">
        <w:rPr>
          <w:rFonts w:ascii="Arial" w:eastAsia="Times New Roman" w:hAnsi="Arial" w:cs="Arial"/>
          <w:color w:val="000000"/>
          <w:sz w:val="20"/>
          <w:szCs w:val="20"/>
          <w:lang w:eastAsia="pt-BR"/>
        </w:rPr>
        <w:t>reforma,</w:t>
      </w:r>
      <w:proofErr w:type="gramEnd"/>
      <w:r w:rsidRPr="00F86834">
        <w:rPr>
          <w:rFonts w:ascii="Arial" w:eastAsia="Times New Roman" w:hAnsi="Arial" w:cs="Arial"/>
          <w:color w:val="000000"/>
          <w:sz w:val="20"/>
          <w:szCs w:val="20"/>
          <w:lang w:eastAsia="pt-BR"/>
        </w:rPr>
        <w:t xml:space="preserve"> </w:t>
      </w:r>
      <w:proofErr w:type="spellStart"/>
      <w:r w:rsidRPr="00F86834">
        <w:rPr>
          <w:rFonts w:ascii="Arial" w:eastAsia="Times New Roman" w:hAnsi="Arial" w:cs="Arial"/>
          <w:color w:val="000000"/>
          <w:sz w:val="20"/>
          <w:szCs w:val="20"/>
          <w:lang w:eastAsia="pt-BR"/>
        </w:rPr>
        <w:t>reúso</w:t>
      </w:r>
      <w:proofErr w:type="spellEnd"/>
      <w:r w:rsidRPr="00F86834">
        <w:rPr>
          <w:rFonts w:ascii="Arial" w:eastAsia="Times New Roman" w:hAnsi="Arial" w:cs="Arial"/>
          <w:color w:val="000000"/>
          <w:sz w:val="20"/>
          <w:szCs w:val="20"/>
          <w:lang w:eastAsia="pt-BR"/>
        </w:rPr>
        <w:t>, reutilização ou recuperação.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TÍTULO IV</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DISPOSIÇÕES TRANSITÓRIAS E FINAIS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Art. 50.  A inexistência do regulamento previsto no § 3</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do art. 21 não obsta a atuação, nos termos desta Lei, das cooperativas ou outras formas de associação de catadores de materiais reutilizáveis e recicláveis.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51.  Sem prejuízo da obrigação de, independentemente da existência de culpa, reparar os danos causados, a ação ou omissão das pessoas físicas ou jurídicas que importe inobservância aos preceitos desta Lei ou de seu regulamento sujeita os infratores às sanções previstas em lei, em especial às fixadas na </w:t>
      </w:r>
      <w:hyperlink r:id="rId31" w:history="1">
        <w:r w:rsidRPr="00F86834">
          <w:rPr>
            <w:rFonts w:ascii="Arial" w:eastAsia="Times New Roman" w:hAnsi="Arial" w:cs="Arial"/>
            <w:color w:val="0000FF"/>
            <w:sz w:val="20"/>
            <w:u w:val="single"/>
            <w:lang w:eastAsia="pt-BR"/>
          </w:rPr>
          <w:t>Lei n</w:t>
        </w:r>
        <w:r w:rsidRPr="00F86834">
          <w:rPr>
            <w:rFonts w:ascii="Arial" w:eastAsia="Times New Roman" w:hAnsi="Arial" w:cs="Arial"/>
            <w:color w:val="0000FF"/>
            <w:sz w:val="20"/>
            <w:u w:val="single"/>
            <w:vertAlign w:val="superscript"/>
            <w:lang w:eastAsia="pt-BR"/>
          </w:rPr>
          <w:t>o</w:t>
        </w:r>
        <w:r w:rsidRPr="00F86834">
          <w:rPr>
            <w:rFonts w:ascii="Arial" w:eastAsia="Times New Roman" w:hAnsi="Arial" w:cs="Arial"/>
            <w:color w:val="0000FF"/>
            <w:sz w:val="20"/>
            <w:u w:val="single"/>
            <w:lang w:eastAsia="pt-BR"/>
          </w:rPr>
          <w:t xml:space="preserve"> 9.605, de 12 de fevereiro de 1998</w:t>
        </w:r>
      </w:hyperlink>
      <w:r w:rsidRPr="00F86834">
        <w:rPr>
          <w:rFonts w:ascii="Arial" w:eastAsia="Times New Roman" w:hAnsi="Arial" w:cs="Arial"/>
          <w:color w:val="000000"/>
          <w:sz w:val="20"/>
          <w:szCs w:val="20"/>
          <w:lang w:eastAsia="pt-BR"/>
        </w:rPr>
        <w:t>, que “dispõe sobre as sanções penais e administrativas derivadas de condutas e atividades lesivas ao meio ambiente, e dá outras providências”, e em seu regulamento.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52.  A observância do disposto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do art. 23 e no § 2</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do art. 39 desta Lei é considerada obrigação de relevante interesse ambiental para efeitos do </w:t>
      </w:r>
      <w:hyperlink r:id="rId32" w:anchor="art68" w:history="1">
        <w:r w:rsidRPr="00F86834">
          <w:rPr>
            <w:rFonts w:ascii="Arial" w:eastAsia="Times New Roman" w:hAnsi="Arial" w:cs="Arial"/>
            <w:color w:val="0000FF"/>
            <w:sz w:val="20"/>
            <w:u w:val="single"/>
            <w:lang w:eastAsia="pt-BR"/>
          </w:rPr>
          <w:t>art. 68 da Lei nº 9.605, de 1998</w:t>
        </w:r>
      </w:hyperlink>
      <w:r w:rsidRPr="00F86834">
        <w:rPr>
          <w:rFonts w:ascii="Arial" w:eastAsia="Times New Roman" w:hAnsi="Arial" w:cs="Arial"/>
          <w:color w:val="000000"/>
          <w:sz w:val="20"/>
          <w:szCs w:val="20"/>
          <w:lang w:eastAsia="pt-BR"/>
        </w:rPr>
        <w:t xml:space="preserve">, sem prejuízo da aplicação de outras sanções cabíveis nas </w:t>
      </w:r>
      <w:proofErr w:type="gramStart"/>
      <w:r w:rsidRPr="00F86834">
        <w:rPr>
          <w:rFonts w:ascii="Arial" w:eastAsia="Times New Roman" w:hAnsi="Arial" w:cs="Arial"/>
          <w:color w:val="000000"/>
          <w:sz w:val="20"/>
          <w:szCs w:val="20"/>
          <w:lang w:eastAsia="pt-BR"/>
        </w:rPr>
        <w:t>esferas penal e administrativa</w:t>
      </w:r>
      <w:proofErr w:type="gramEnd"/>
      <w:r w:rsidRPr="00F86834">
        <w:rPr>
          <w:rFonts w:ascii="Arial" w:eastAsia="Times New Roman" w:hAnsi="Arial" w:cs="Arial"/>
          <w:color w:val="000000"/>
          <w:sz w:val="20"/>
          <w:szCs w:val="20"/>
          <w:lang w:eastAsia="pt-BR"/>
        </w:rPr>
        <w:t>.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22" w:name="art53"/>
      <w:bookmarkEnd w:id="22"/>
      <w:r w:rsidRPr="00F86834">
        <w:rPr>
          <w:rFonts w:ascii="Arial" w:eastAsia="Times New Roman" w:hAnsi="Arial" w:cs="Arial"/>
          <w:color w:val="000000"/>
          <w:sz w:val="20"/>
          <w:szCs w:val="20"/>
          <w:lang w:eastAsia="pt-BR"/>
        </w:rPr>
        <w:t>Art. 53.  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do art. 56 da Lei n</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9.605, de 12 de fevereiro de 1998, passa a vigorar com a seguinte redação: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hyperlink r:id="rId33" w:anchor="art56%C2%A71" w:history="1">
        <w:r w:rsidRPr="00F86834">
          <w:rPr>
            <w:rFonts w:ascii="Arial" w:eastAsia="Times New Roman" w:hAnsi="Arial" w:cs="Arial"/>
            <w:color w:val="0000FF"/>
            <w:sz w:val="20"/>
            <w:u w:val="single"/>
            <w:lang w:eastAsia="pt-BR"/>
          </w:rPr>
          <w:t xml:space="preserve">“Art. </w:t>
        </w:r>
        <w:proofErr w:type="gramStart"/>
        <w:r w:rsidRPr="00F86834">
          <w:rPr>
            <w:rFonts w:ascii="Arial" w:eastAsia="Times New Roman" w:hAnsi="Arial" w:cs="Arial"/>
            <w:color w:val="0000FF"/>
            <w:sz w:val="20"/>
            <w:u w:val="single"/>
            <w:lang w:eastAsia="pt-BR"/>
          </w:rPr>
          <w:t>56.</w:t>
        </w:r>
        <w:proofErr w:type="gramEnd"/>
      </w:hyperlink>
      <w:r w:rsidRPr="00F86834">
        <w:rPr>
          <w:rFonts w:ascii="Arial" w:eastAsia="Times New Roman" w:hAnsi="Arial" w:cs="Arial"/>
          <w:color w:val="000000"/>
          <w:sz w:val="20"/>
          <w:szCs w:val="20"/>
          <w:lang w:eastAsia="pt-BR"/>
        </w:rPr>
        <w:t>  .................................................................................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Nas mesmas penas incorre quem: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I - abandona os produtos ou substâncias referidos no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ou os utiliza em desacordo com as normas ambientais ou de segurança;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II - manipula, acondiciona, armazena, coleta, transporta, reutiliza, recicla ou dá destinação final a resíduos perigosos de forma diversa da estabelecida em lei ou regulamento.</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proofErr w:type="gramStart"/>
      <w:r w:rsidRPr="00F86834">
        <w:rPr>
          <w:rFonts w:ascii="Arial" w:eastAsia="Times New Roman" w:hAnsi="Arial" w:cs="Arial"/>
          <w:color w:val="000000"/>
          <w:sz w:val="20"/>
          <w:szCs w:val="20"/>
          <w:lang w:eastAsia="pt-BR"/>
        </w:rPr>
        <w:t>.............................................................................................</w:t>
      </w:r>
      <w:proofErr w:type="gramEnd"/>
      <w:r w:rsidRPr="00F86834">
        <w:rPr>
          <w:rFonts w:ascii="Arial" w:eastAsia="Times New Roman" w:hAnsi="Arial" w:cs="Arial"/>
          <w:color w:val="000000"/>
          <w:sz w:val="20"/>
          <w:szCs w:val="20"/>
          <w:lang w:eastAsia="pt-BR"/>
        </w:rPr>
        <w:t>” (NR)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23" w:name="art54"/>
      <w:bookmarkEnd w:id="23"/>
      <w:r w:rsidRPr="00F86834">
        <w:rPr>
          <w:rFonts w:ascii="Arial" w:eastAsia="Times New Roman" w:hAnsi="Arial" w:cs="Arial"/>
          <w:color w:val="000000"/>
          <w:sz w:val="20"/>
          <w:szCs w:val="20"/>
          <w:lang w:eastAsia="pt-BR"/>
        </w:rPr>
        <w:lastRenderedPageBreak/>
        <w:t>Art. 54.  A disposição final ambientalmente adequada dos rejeitos, observado o disposto no § 1</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do art. 9</w:t>
      </w:r>
      <w:r w:rsidRPr="00F86834">
        <w:rPr>
          <w:rFonts w:ascii="Arial" w:eastAsia="Times New Roman" w:hAnsi="Arial" w:cs="Arial"/>
          <w:color w:val="000000"/>
          <w:sz w:val="20"/>
          <w:szCs w:val="20"/>
          <w:u w:val="single"/>
          <w:vertAlign w:val="superscript"/>
          <w:lang w:eastAsia="pt-BR"/>
        </w:rPr>
        <w:t>o</w:t>
      </w:r>
      <w:r w:rsidRPr="00F86834">
        <w:rPr>
          <w:rFonts w:ascii="Arial" w:eastAsia="Times New Roman" w:hAnsi="Arial" w:cs="Arial"/>
          <w:color w:val="000000"/>
          <w:sz w:val="20"/>
          <w:szCs w:val="20"/>
          <w:lang w:eastAsia="pt-BR"/>
        </w:rPr>
        <w:t xml:space="preserve">, deverá ser implantada em até </w:t>
      </w:r>
      <w:proofErr w:type="gramStart"/>
      <w:r w:rsidRPr="00F86834">
        <w:rPr>
          <w:rFonts w:ascii="Arial" w:eastAsia="Times New Roman" w:hAnsi="Arial" w:cs="Arial"/>
          <w:color w:val="000000"/>
          <w:sz w:val="20"/>
          <w:szCs w:val="20"/>
          <w:lang w:eastAsia="pt-BR"/>
        </w:rPr>
        <w:t>4</w:t>
      </w:r>
      <w:proofErr w:type="gramEnd"/>
      <w:r w:rsidRPr="00F86834">
        <w:rPr>
          <w:rFonts w:ascii="Arial" w:eastAsia="Times New Roman" w:hAnsi="Arial" w:cs="Arial"/>
          <w:color w:val="000000"/>
          <w:sz w:val="20"/>
          <w:szCs w:val="20"/>
          <w:lang w:eastAsia="pt-BR"/>
        </w:rPr>
        <w:t xml:space="preserve"> (quatro) anos após a data de publicação desta Lei.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bookmarkStart w:id="24" w:name="art55"/>
      <w:bookmarkEnd w:id="24"/>
      <w:r w:rsidRPr="00F86834">
        <w:rPr>
          <w:rFonts w:ascii="Arial" w:eastAsia="Times New Roman" w:hAnsi="Arial" w:cs="Arial"/>
          <w:color w:val="000000"/>
          <w:sz w:val="20"/>
          <w:szCs w:val="20"/>
          <w:lang w:eastAsia="pt-BR"/>
        </w:rPr>
        <w:t xml:space="preserve">Art. 55.  O disposto nos </w:t>
      </w:r>
      <w:hyperlink r:id="rId34" w:anchor="art16" w:history="1">
        <w:proofErr w:type="spellStart"/>
        <w:r w:rsidRPr="00F86834">
          <w:rPr>
            <w:rFonts w:ascii="Arial" w:eastAsia="Times New Roman" w:hAnsi="Arial" w:cs="Arial"/>
            <w:color w:val="0000FF"/>
            <w:sz w:val="20"/>
            <w:u w:val="single"/>
            <w:lang w:eastAsia="pt-BR"/>
          </w:rPr>
          <w:t>arts</w:t>
        </w:r>
        <w:proofErr w:type="spellEnd"/>
        <w:r w:rsidRPr="00F86834">
          <w:rPr>
            <w:rFonts w:ascii="Arial" w:eastAsia="Times New Roman" w:hAnsi="Arial" w:cs="Arial"/>
            <w:color w:val="0000FF"/>
            <w:sz w:val="20"/>
            <w:u w:val="single"/>
            <w:lang w:eastAsia="pt-BR"/>
          </w:rPr>
          <w:t>. 16</w:t>
        </w:r>
      </w:hyperlink>
      <w:r w:rsidRPr="00F86834">
        <w:rPr>
          <w:rFonts w:ascii="Arial" w:eastAsia="Times New Roman" w:hAnsi="Arial" w:cs="Arial"/>
          <w:color w:val="000000"/>
          <w:sz w:val="20"/>
          <w:szCs w:val="20"/>
          <w:lang w:eastAsia="pt-BR"/>
        </w:rPr>
        <w:t xml:space="preserve"> e </w:t>
      </w:r>
      <w:hyperlink r:id="rId35" w:anchor="art18" w:history="1">
        <w:r w:rsidRPr="00F86834">
          <w:rPr>
            <w:rFonts w:ascii="Arial" w:eastAsia="Times New Roman" w:hAnsi="Arial" w:cs="Arial"/>
            <w:color w:val="0000FF"/>
            <w:sz w:val="20"/>
            <w:u w:val="single"/>
            <w:lang w:eastAsia="pt-BR"/>
          </w:rPr>
          <w:t>18</w:t>
        </w:r>
      </w:hyperlink>
      <w:r w:rsidRPr="00F86834">
        <w:rPr>
          <w:rFonts w:ascii="Arial" w:eastAsia="Times New Roman" w:hAnsi="Arial" w:cs="Arial"/>
          <w:color w:val="000000"/>
          <w:sz w:val="20"/>
          <w:szCs w:val="20"/>
          <w:lang w:eastAsia="pt-BR"/>
        </w:rPr>
        <w:t xml:space="preserve"> entra em vigor </w:t>
      </w:r>
      <w:proofErr w:type="gramStart"/>
      <w:r w:rsidRPr="00F86834">
        <w:rPr>
          <w:rFonts w:ascii="Arial" w:eastAsia="Times New Roman" w:hAnsi="Arial" w:cs="Arial"/>
          <w:color w:val="000000"/>
          <w:sz w:val="20"/>
          <w:szCs w:val="20"/>
          <w:lang w:eastAsia="pt-BR"/>
        </w:rPr>
        <w:t>2</w:t>
      </w:r>
      <w:proofErr w:type="gramEnd"/>
      <w:r w:rsidRPr="00F86834">
        <w:rPr>
          <w:rFonts w:ascii="Arial" w:eastAsia="Times New Roman" w:hAnsi="Arial" w:cs="Arial"/>
          <w:color w:val="000000"/>
          <w:sz w:val="20"/>
          <w:szCs w:val="20"/>
          <w:lang w:eastAsia="pt-BR"/>
        </w:rPr>
        <w:t xml:space="preserve"> (dois) anos após a data de publicação desta Lei. </w:t>
      </w:r>
    </w:p>
    <w:p w:rsidR="00F86834" w:rsidRPr="00F86834" w:rsidRDefault="00F86834" w:rsidP="00F86834">
      <w:pPr>
        <w:spacing w:before="300" w:after="300" w:line="240" w:lineRule="auto"/>
        <w:ind w:firstLine="600"/>
        <w:jc w:val="both"/>
        <w:rPr>
          <w:rFonts w:ascii="Arial" w:eastAsia="Times New Roman" w:hAnsi="Arial" w:cs="Arial"/>
          <w:sz w:val="20"/>
          <w:szCs w:val="20"/>
          <w:lang w:eastAsia="pt-BR"/>
        </w:rPr>
      </w:pPr>
      <w:r w:rsidRPr="00F86834">
        <w:rPr>
          <w:rFonts w:ascii="Arial" w:eastAsia="Times New Roman" w:hAnsi="Arial" w:cs="Arial"/>
          <w:color w:val="000000"/>
          <w:sz w:val="20"/>
          <w:szCs w:val="20"/>
          <w:lang w:eastAsia="pt-BR"/>
        </w:rPr>
        <w:t xml:space="preserve">Art. 56.  A logística reversa relativa aos produtos de que tratam os incisos V e VI do </w:t>
      </w:r>
      <w:r w:rsidRPr="00F86834">
        <w:rPr>
          <w:rFonts w:ascii="Arial" w:eastAsia="Times New Roman" w:hAnsi="Arial" w:cs="Arial"/>
          <w:b/>
          <w:bCs/>
          <w:color w:val="000000"/>
          <w:sz w:val="20"/>
          <w:szCs w:val="20"/>
          <w:lang w:eastAsia="pt-BR"/>
        </w:rPr>
        <w:t>caput</w:t>
      </w:r>
      <w:r w:rsidRPr="00F86834">
        <w:rPr>
          <w:rFonts w:ascii="Arial" w:eastAsia="Times New Roman" w:hAnsi="Arial" w:cs="Arial"/>
          <w:color w:val="000000"/>
          <w:sz w:val="20"/>
          <w:szCs w:val="20"/>
          <w:lang w:eastAsia="pt-BR"/>
        </w:rPr>
        <w:t xml:space="preserve"> do art. 33 será </w:t>
      </w:r>
      <w:proofErr w:type="gramStart"/>
      <w:r w:rsidRPr="00F86834">
        <w:rPr>
          <w:rFonts w:ascii="Arial" w:eastAsia="Times New Roman" w:hAnsi="Arial" w:cs="Arial"/>
          <w:color w:val="000000"/>
          <w:sz w:val="20"/>
          <w:szCs w:val="20"/>
          <w:lang w:eastAsia="pt-BR"/>
        </w:rPr>
        <w:t>implementada</w:t>
      </w:r>
      <w:proofErr w:type="gramEnd"/>
      <w:r w:rsidRPr="00F86834">
        <w:rPr>
          <w:rFonts w:ascii="Arial" w:eastAsia="Times New Roman" w:hAnsi="Arial" w:cs="Arial"/>
          <w:color w:val="000000"/>
          <w:sz w:val="20"/>
          <w:szCs w:val="20"/>
          <w:lang w:eastAsia="pt-BR"/>
        </w:rPr>
        <w:t xml:space="preserve"> progressivamente segundo cronograma estabelecido em regulamento. </w:t>
      </w:r>
    </w:p>
    <w:p w:rsidR="00F86834" w:rsidRPr="00F86834" w:rsidRDefault="00F86834" w:rsidP="00F86834">
      <w:pPr>
        <w:spacing w:before="300" w:after="300" w:line="240" w:lineRule="auto"/>
        <w:ind w:firstLine="600"/>
        <w:jc w:val="both"/>
        <w:rPr>
          <w:rFonts w:ascii="Times New Roman" w:eastAsia="Times New Roman" w:hAnsi="Times New Roman" w:cs="Times New Roman"/>
          <w:sz w:val="24"/>
          <w:szCs w:val="24"/>
          <w:lang w:eastAsia="pt-BR"/>
        </w:rPr>
      </w:pPr>
      <w:r w:rsidRPr="00F86834">
        <w:rPr>
          <w:rFonts w:ascii="Times New Roman" w:eastAsia="Times New Roman" w:hAnsi="Times New Roman" w:cs="Times New Roman"/>
          <w:color w:val="000000"/>
          <w:sz w:val="24"/>
          <w:szCs w:val="24"/>
          <w:lang w:eastAsia="pt-BR"/>
        </w:rPr>
        <w:t>Art. 57.  Esta Lei entra em vigor na data de sua publicação. </w:t>
      </w:r>
    </w:p>
    <w:p w:rsidR="00F86834" w:rsidRPr="00F86834" w:rsidRDefault="00F86834" w:rsidP="00F86834">
      <w:pPr>
        <w:spacing w:before="300" w:after="300" w:line="240" w:lineRule="auto"/>
        <w:ind w:firstLine="600"/>
        <w:jc w:val="both"/>
        <w:rPr>
          <w:rFonts w:ascii="Times New Roman" w:eastAsia="Times New Roman" w:hAnsi="Times New Roman" w:cs="Times New Roman"/>
          <w:sz w:val="24"/>
          <w:szCs w:val="24"/>
          <w:lang w:eastAsia="pt-BR"/>
        </w:rPr>
      </w:pPr>
      <w:r w:rsidRPr="00F86834">
        <w:rPr>
          <w:rFonts w:ascii="Times New Roman" w:eastAsia="Times New Roman" w:hAnsi="Times New Roman" w:cs="Times New Roman"/>
          <w:color w:val="000000"/>
          <w:sz w:val="24"/>
          <w:szCs w:val="24"/>
          <w:lang w:eastAsia="pt-BR"/>
        </w:rPr>
        <w:t xml:space="preserve">Brasília,  </w:t>
      </w:r>
      <w:proofErr w:type="gramStart"/>
      <w:r w:rsidRPr="00F86834">
        <w:rPr>
          <w:rFonts w:ascii="Times New Roman" w:eastAsia="Times New Roman" w:hAnsi="Times New Roman" w:cs="Times New Roman"/>
          <w:color w:val="000000"/>
          <w:sz w:val="24"/>
          <w:szCs w:val="24"/>
          <w:lang w:eastAsia="pt-BR"/>
        </w:rPr>
        <w:t>2</w:t>
      </w:r>
      <w:proofErr w:type="gramEnd"/>
      <w:r w:rsidRPr="00F86834">
        <w:rPr>
          <w:rFonts w:ascii="Times New Roman" w:eastAsia="Times New Roman" w:hAnsi="Times New Roman" w:cs="Times New Roman"/>
          <w:color w:val="000000"/>
          <w:sz w:val="24"/>
          <w:szCs w:val="24"/>
          <w:lang w:eastAsia="pt-BR"/>
        </w:rPr>
        <w:t>  de  agosto  de 2010; 189</w:t>
      </w:r>
      <w:r w:rsidRPr="00F86834">
        <w:rPr>
          <w:rFonts w:ascii="Times New Roman" w:eastAsia="Times New Roman" w:hAnsi="Times New Roman" w:cs="Times New Roman"/>
          <w:color w:val="000000"/>
          <w:sz w:val="24"/>
          <w:szCs w:val="24"/>
          <w:u w:val="single"/>
          <w:vertAlign w:val="superscript"/>
          <w:lang w:eastAsia="pt-BR"/>
        </w:rPr>
        <w:t>o</w:t>
      </w:r>
      <w:r w:rsidRPr="00F86834">
        <w:rPr>
          <w:rFonts w:ascii="Times New Roman" w:eastAsia="Times New Roman" w:hAnsi="Times New Roman" w:cs="Times New Roman"/>
          <w:color w:val="000000"/>
          <w:sz w:val="24"/>
          <w:szCs w:val="24"/>
          <w:lang w:eastAsia="pt-BR"/>
        </w:rPr>
        <w:t xml:space="preserve"> da Independência e 122</w:t>
      </w:r>
      <w:r w:rsidRPr="00F86834">
        <w:rPr>
          <w:rFonts w:ascii="Times New Roman" w:eastAsia="Times New Roman" w:hAnsi="Times New Roman" w:cs="Times New Roman"/>
          <w:color w:val="000000"/>
          <w:sz w:val="24"/>
          <w:szCs w:val="24"/>
          <w:u w:val="single"/>
          <w:vertAlign w:val="superscript"/>
          <w:lang w:eastAsia="pt-BR"/>
        </w:rPr>
        <w:t>o</w:t>
      </w:r>
      <w:r w:rsidRPr="00F86834">
        <w:rPr>
          <w:rFonts w:ascii="Times New Roman" w:eastAsia="Times New Roman" w:hAnsi="Times New Roman" w:cs="Times New Roman"/>
          <w:color w:val="000000"/>
          <w:sz w:val="24"/>
          <w:szCs w:val="24"/>
          <w:lang w:eastAsia="pt-BR"/>
        </w:rPr>
        <w:t xml:space="preserve"> da República. </w:t>
      </w:r>
    </w:p>
    <w:p w:rsidR="00F86834" w:rsidRPr="00F86834" w:rsidRDefault="00F86834" w:rsidP="00F8683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86834">
        <w:rPr>
          <w:rFonts w:ascii="Times New Roman" w:eastAsia="Times New Roman" w:hAnsi="Times New Roman" w:cs="Times New Roman"/>
          <w:color w:val="000000"/>
          <w:sz w:val="24"/>
          <w:szCs w:val="24"/>
          <w:lang w:eastAsia="pt-BR"/>
        </w:rPr>
        <w:t>LUIZ INÁCIO LULA DA SILVA</w:t>
      </w:r>
      <w:r w:rsidRPr="00F86834">
        <w:rPr>
          <w:rFonts w:ascii="Times New Roman" w:eastAsia="Times New Roman" w:hAnsi="Times New Roman" w:cs="Times New Roman"/>
          <w:color w:val="000000"/>
          <w:sz w:val="24"/>
          <w:szCs w:val="24"/>
          <w:lang w:eastAsia="pt-BR"/>
        </w:rPr>
        <w:br/>
      </w:r>
      <w:r w:rsidRPr="00F86834">
        <w:rPr>
          <w:rFonts w:ascii="Times New Roman" w:eastAsia="Times New Roman" w:hAnsi="Times New Roman" w:cs="Times New Roman"/>
          <w:i/>
          <w:iCs/>
          <w:color w:val="000000"/>
          <w:sz w:val="24"/>
          <w:szCs w:val="24"/>
          <w:lang w:eastAsia="pt-BR"/>
        </w:rPr>
        <w:t xml:space="preserve">Rafael Thomaz </w:t>
      </w:r>
      <w:proofErr w:type="spellStart"/>
      <w:r w:rsidRPr="00F86834">
        <w:rPr>
          <w:rFonts w:ascii="Times New Roman" w:eastAsia="Times New Roman" w:hAnsi="Times New Roman" w:cs="Times New Roman"/>
          <w:i/>
          <w:iCs/>
          <w:color w:val="000000"/>
          <w:sz w:val="24"/>
          <w:szCs w:val="24"/>
          <w:lang w:eastAsia="pt-BR"/>
        </w:rPr>
        <w:t>Favetti</w:t>
      </w:r>
      <w:proofErr w:type="spellEnd"/>
      <w:r w:rsidRPr="00F86834">
        <w:rPr>
          <w:rFonts w:ascii="Times New Roman" w:eastAsia="Times New Roman" w:hAnsi="Times New Roman" w:cs="Times New Roman"/>
          <w:i/>
          <w:iCs/>
          <w:color w:val="000000"/>
          <w:sz w:val="24"/>
          <w:szCs w:val="24"/>
          <w:lang w:eastAsia="pt-BR"/>
        </w:rPr>
        <w:br/>
        <w:t xml:space="preserve">Guido </w:t>
      </w:r>
      <w:proofErr w:type="spellStart"/>
      <w:r w:rsidRPr="00F86834">
        <w:rPr>
          <w:rFonts w:ascii="Times New Roman" w:eastAsia="Times New Roman" w:hAnsi="Times New Roman" w:cs="Times New Roman"/>
          <w:i/>
          <w:iCs/>
          <w:color w:val="000000"/>
          <w:sz w:val="24"/>
          <w:szCs w:val="24"/>
          <w:lang w:eastAsia="pt-BR"/>
        </w:rPr>
        <w:t>Mantega</w:t>
      </w:r>
      <w:proofErr w:type="spellEnd"/>
      <w:r w:rsidRPr="00F86834">
        <w:rPr>
          <w:rFonts w:ascii="Times New Roman" w:eastAsia="Times New Roman" w:hAnsi="Times New Roman" w:cs="Times New Roman"/>
          <w:i/>
          <w:iCs/>
          <w:color w:val="000000"/>
          <w:sz w:val="24"/>
          <w:szCs w:val="24"/>
          <w:lang w:eastAsia="pt-BR"/>
        </w:rPr>
        <w:br/>
        <w:t>José Gomes Temporão</w:t>
      </w:r>
      <w:r w:rsidRPr="00F86834">
        <w:rPr>
          <w:rFonts w:ascii="Times New Roman" w:eastAsia="Times New Roman" w:hAnsi="Times New Roman" w:cs="Times New Roman"/>
          <w:i/>
          <w:iCs/>
          <w:color w:val="000000"/>
          <w:sz w:val="24"/>
          <w:szCs w:val="24"/>
          <w:lang w:eastAsia="pt-BR"/>
        </w:rPr>
        <w:br/>
        <w:t>Miguel Jorge</w:t>
      </w:r>
      <w:r w:rsidRPr="00F86834">
        <w:rPr>
          <w:rFonts w:ascii="Times New Roman" w:eastAsia="Times New Roman" w:hAnsi="Times New Roman" w:cs="Times New Roman"/>
          <w:i/>
          <w:iCs/>
          <w:color w:val="000000"/>
          <w:sz w:val="24"/>
          <w:szCs w:val="24"/>
          <w:lang w:eastAsia="pt-BR"/>
        </w:rPr>
        <w:br/>
      </w:r>
      <w:proofErr w:type="spellStart"/>
      <w:r w:rsidRPr="00F86834">
        <w:rPr>
          <w:rFonts w:ascii="Times New Roman" w:eastAsia="Times New Roman" w:hAnsi="Times New Roman" w:cs="Times New Roman"/>
          <w:i/>
          <w:iCs/>
          <w:color w:val="000000"/>
          <w:sz w:val="24"/>
          <w:szCs w:val="24"/>
          <w:lang w:eastAsia="pt-BR"/>
        </w:rPr>
        <w:t>Izabella</w:t>
      </w:r>
      <w:proofErr w:type="spellEnd"/>
      <w:r w:rsidRPr="00F86834">
        <w:rPr>
          <w:rFonts w:ascii="Times New Roman" w:eastAsia="Times New Roman" w:hAnsi="Times New Roman" w:cs="Times New Roman"/>
          <w:i/>
          <w:iCs/>
          <w:color w:val="000000"/>
          <w:sz w:val="24"/>
          <w:szCs w:val="24"/>
          <w:lang w:eastAsia="pt-BR"/>
        </w:rPr>
        <w:t xml:space="preserve"> Mônica Vieira Teixeira</w:t>
      </w:r>
      <w:r w:rsidRPr="00F86834">
        <w:rPr>
          <w:rFonts w:ascii="Times New Roman" w:eastAsia="Times New Roman" w:hAnsi="Times New Roman" w:cs="Times New Roman"/>
          <w:i/>
          <w:iCs/>
          <w:color w:val="000000"/>
          <w:sz w:val="24"/>
          <w:szCs w:val="24"/>
          <w:lang w:eastAsia="pt-BR"/>
        </w:rPr>
        <w:br/>
        <w:t>João Reis Santana Filho</w:t>
      </w:r>
      <w:r w:rsidRPr="00F86834">
        <w:rPr>
          <w:rFonts w:ascii="Times New Roman" w:eastAsia="Times New Roman" w:hAnsi="Times New Roman" w:cs="Times New Roman"/>
          <w:i/>
          <w:iCs/>
          <w:color w:val="000000"/>
          <w:sz w:val="24"/>
          <w:szCs w:val="24"/>
          <w:lang w:eastAsia="pt-BR"/>
        </w:rPr>
        <w:br/>
        <w:t>Marcio Fortes de Almeida</w:t>
      </w:r>
      <w:r w:rsidRPr="00F86834">
        <w:rPr>
          <w:rFonts w:ascii="Times New Roman" w:eastAsia="Times New Roman" w:hAnsi="Times New Roman" w:cs="Times New Roman"/>
          <w:i/>
          <w:iCs/>
          <w:color w:val="000000"/>
          <w:sz w:val="24"/>
          <w:szCs w:val="24"/>
          <w:lang w:eastAsia="pt-BR"/>
        </w:rPr>
        <w:br/>
        <w:t>Alexandre Rocha Santos  Padilha</w:t>
      </w:r>
    </w:p>
    <w:p w:rsidR="00F86834" w:rsidRPr="00F86834" w:rsidRDefault="00F86834" w:rsidP="00F86834">
      <w:pPr>
        <w:spacing w:before="300" w:after="300" w:line="240" w:lineRule="auto"/>
        <w:jc w:val="both"/>
        <w:rPr>
          <w:rFonts w:ascii="Arial" w:eastAsia="Times New Roman" w:hAnsi="Arial" w:cs="Arial"/>
          <w:sz w:val="20"/>
          <w:szCs w:val="20"/>
          <w:lang w:eastAsia="pt-BR"/>
        </w:rPr>
      </w:pPr>
      <w:r w:rsidRPr="00F86834">
        <w:rPr>
          <w:rFonts w:ascii="Arial" w:eastAsia="Times New Roman" w:hAnsi="Arial" w:cs="Arial"/>
          <w:color w:val="FF0000"/>
          <w:sz w:val="20"/>
          <w:szCs w:val="20"/>
          <w:lang w:eastAsia="pt-BR"/>
        </w:rPr>
        <w:t xml:space="preserve">Este texto não substitui o publicado no DOU de 3.8.2010 </w:t>
      </w:r>
    </w:p>
    <w:p w:rsidR="00F86834" w:rsidRPr="00F86834" w:rsidRDefault="00F86834" w:rsidP="00F86834">
      <w:pPr>
        <w:spacing w:before="300" w:after="300" w:line="240" w:lineRule="auto"/>
        <w:jc w:val="both"/>
        <w:rPr>
          <w:rFonts w:ascii="Arial" w:eastAsia="Times New Roman" w:hAnsi="Arial" w:cs="Arial"/>
          <w:sz w:val="20"/>
          <w:szCs w:val="20"/>
          <w:lang w:eastAsia="pt-BR"/>
        </w:rPr>
      </w:pPr>
      <w:r w:rsidRPr="00F86834">
        <w:rPr>
          <w:rFonts w:ascii="Arial" w:eastAsia="Times New Roman" w:hAnsi="Arial" w:cs="Arial"/>
          <w:color w:val="FF0000"/>
          <w:sz w:val="20"/>
          <w:szCs w:val="20"/>
          <w:lang w:eastAsia="pt-BR"/>
        </w:rPr>
        <w:t>*</w:t>
      </w:r>
    </w:p>
    <w:p w:rsidR="00CF0EF5" w:rsidRDefault="00F86834" w:rsidP="00F86834">
      <w:pPr>
        <w:jc w:val="both"/>
      </w:pPr>
    </w:p>
    <w:p w:rsidR="00F86834" w:rsidRDefault="00F86834">
      <w:pPr>
        <w:jc w:val="both"/>
      </w:pPr>
    </w:p>
    <w:sectPr w:rsidR="00F86834" w:rsidSect="00680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86834"/>
    <w:rsid w:val="00486F36"/>
    <w:rsid w:val="00680822"/>
    <w:rsid w:val="00705708"/>
    <w:rsid w:val="00F868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868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6834"/>
    <w:rPr>
      <w:b/>
      <w:bCs/>
    </w:rPr>
  </w:style>
  <w:style w:type="character" w:styleId="Hyperlink">
    <w:name w:val="Hyperlink"/>
    <w:basedOn w:val="Fontepargpadro"/>
    <w:uiPriority w:val="99"/>
    <w:semiHidden/>
    <w:unhideWhenUsed/>
    <w:rsid w:val="00F86834"/>
    <w:rPr>
      <w:color w:val="0000FF"/>
      <w:u w:val="single"/>
    </w:rPr>
  </w:style>
  <w:style w:type="paragraph" w:styleId="Recuodecorpodetexto">
    <w:name w:val="Body Text Indent"/>
    <w:basedOn w:val="Normal"/>
    <w:link w:val="RecuodecorpodetextoChar"/>
    <w:uiPriority w:val="99"/>
    <w:unhideWhenUsed/>
    <w:rsid w:val="00F868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F86834"/>
    <w:rPr>
      <w:rFonts w:ascii="Times New Roman" w:eastAsia="Times New Roman" w:hAnsi="Times New Roman" w:cs="Times New Roman"/>
      <w:sz w:val="24"/>
      <w:szCs w:val="24"/>
      <w:lang w:eastAsia="pt-BR"/>
    </w:rPr>
  </w:style>
  <w:style w:type="paragraph" w:customStyle="1" w:styleId="captulo">
    <w:name w:val="captulo"/>
    <w:basedOn w:val="Normal"/>
    <w:rsid w:val="00F868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F868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F868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F868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868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6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646338">
      <w:bodyDiv w:val="1"/>
      <w:marLeft w:val="0"/>
      <w:marRight w:val="0"/>
      <w:marTop w:val="0"/>
      <w:marBottom w:val="0"/>
      <w:divBdr>
        <w:top w:val="none" w:sz="0" w:space="0" w:color="auto"/>
        <w:left w:val="none" w:sz="0" w:space="0" w:color="auto"/>
        <w:bottom w:val="none" w:sz="0" w:space="0" w:color="auto"/>
        <w:right w:val="none" w:sz="0" w:space="0" w:color="auto"/>
      </w:divBdr>
      <w:divsChild>
        <w:div w:id="1728643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42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974.htm" TargetMode="External"/><Relationship Id="rId13" Type="http://schemas.openxmlformats.org/officeDocument/2006/relationships/hyperlink" Target="http://www.planalto.gov.br/ccivil_03/_Ato2004-2006/2005/Lei/L11107.htm" TargetMode="External"/><Relationship Id="rId18" Type="http://schemas.openxmlformats.org/officeDocument/2006/relationships/hyperlink" Target="http://www.planalto.gov.br/ccivil_03/_ato2007-2010/2010/lei/l12305.htm" TargetMode="External"/><Relationship Id="rId26" Type="http://schemas.openxmlformats.org/officeDocument/2006/relationships/hyperlink" Target="http://www.planalto.gov.br/ccivil_03/_ato2007-2010/2007/Lei/L11445.htm" TargetMode="External"/><Relationship Id="rId3" Type="http://schemas.openxmlformats.org/officeDocument/2006/relationships/webSettings" Target="webSettings.xml"/><Relationship Id="rId21" Type="http://schemas.openxmlformats.org/officeDocument/2006/relationships/hyperlink" Target="http://www.planalto.gov.br/ccivil_03/Constituicao/Constitui%C3%A7ao.htm" TargetMode="External"/><Relationship Id="rId34" Type="http://schemas.openxmlformats.org/officeDocument/2006/relationships/hyperlink" Target="http://www.planalto.gov.br/ccivil_03/_ato2007-2010/2010/lei/l12305.htm" TargetMode="External"/><Relationship Id="rId7" Type="http://schemas.openxmlformats.org/officeDocument/2006/relationships/hyperlink" Target="http://www.planalto.gov.br/ccivil_03/_ato2007-2010/2007/Lei/L11445.htm" TargetMode="External"/><Relationship Id="rId12" Type="http://schemas.openxmlformats.org/officeDocument/2006/relationships/hyperlink" Target="http://www.planalto.gov.br/ccivil_03/_ato2007-2010/2007/Lei/L11445.htm" TargetMode="External"/><Relationship Id="rId17" Type="http://schemas.openxmlformats.org/officeDocument/2006/relationships/hyperlink" Target="http://www.planalto.gov.br/ccivil_03/_ato2007-2010/2007/Lei/L11445.htm" TargetMode="External"/><Relationship Id="rId25" Type="http://schemas.openxmlformats.org/officeDocument/2006/relationships/hyperlink" Target="http://www.planalto.gov.br/ccivil_03/LEIS/LCP/Lcp123.htm" TargetMode="External"/><Relationship Id="rId33" Type="http://schemas.openxmlformats.org/officeDocument/2006/relationships/hyperlink" Target="http://www.planalto.gov.br/ccivil_03/LEIS/L9605.htm" TargetMode="External"/><Relationship Id="rId2" Type="http://schemas.openxmlformats.org/officeDocument/2006/relationships/settings" Target="settings.xml"/><Relationship Id="rId16" Type="http://schemas.openxmlformats.org/officeDocument/2006/relationships/hyperlink" Target="http://www.planalto.gov.br/ccivil_03/LEIS/2003/L10.650.htm" TargetMode="External"/><Relationship Id="rId20" Type="http://schemas.openxmlformats.org/officeDocument/2006/relationships/hyperlink" Target="http://www.planalto.gov.br/ccivil_03/_ato2007-2010/2010/lei/l12305.htm" TargetMode="External"/><Relationship Id="rId29" Type="http://schemas.openxmlformats.org/officeDocument/2006/relationships/hyperlink" Target="http://www.planalto.gov.br/ccivil_03/_Ato2004-2006/2005/Lei/L11107.htm" TargetMode="External"/><Relationship Id="rId1" Type="http://schemas.openxmlformats.org/officeDocument/2006/relationships/styles" Target="styles.xml"/><Relationship Id="rId6" Type="http://schemas.openxmlformats.org/officeDocument/2006/relationships/hyperlink" Target="http://www.planalto.gov.br/ccivil_03/_ato2007-2010/2010/Decreto/D7404.htm" TargetMode="External"/><Relationship Id="rId11" Type="http://schemas.openxmlformats.org/officeDocument/2006/relationships/hyperlink" Target="http://www.planalto.gov.br/ccivil_03/LEIS/L9795.htm" TargetMode="External"/><Relationship Id="rId24" Type="http://schemas.openxmlformats.org/officeDocument/2006/relationships/hyperlink" Target="http://www.planalto.gov.br/ccivil_03/_ato2007-2010/2007/Lei/L11445.htm" TargetMode="External"/><Relationship Id="rId32" Type="http://schemas.openxmlformats.org/officeDocument/2006/relationships/hyperlink" Target="http://www.planalto.gov.br/ccivil_03/LEIS/L9605.htm" TargetMode="External"/><Relationship Id="rId37" Type="http://schemas.openxmlformats.org/officeDocument/2006/relationships/theme" Target="theme/theme1.xml"/><Relationship Id="rId5" Type="http://schemas.openxmlformats.org/officeDocument/2006/relationships/hyperlink" Target="http://legislacao.planalto.gov.br/legisla/legislacao.nsf/Viw_Identificacao/lei%2012.305-2010?OpenDocument" TargetMode="External"/><Relationship Id="rId15" Type="http://schemas.openxmlformats.org/officeDocument/2006/relationships/hyperlink" Target="http://www.planalto.gov.br/ccivil_03/Constituicao/Constitui%C3%A7ao.htm" TargetMode="External"/><Relationship Id="rId23" Type="http://schemas.openxmlformats.org/officeDocument/2006/relationships/hyperlink" Target="http://www.planalto.gov.br/ccivil_03/_ato2007-2010/2007/Lei/L11445.htm" TargetMode="External"/><Relationship Id="rId28" Type="http://schemas.openxmlformats.org/officeDocument/2006/relationships/hyperlink" Target="http://www.planalto.gov.br/ccivil_03/LEIS/LCP/Lcp101.htm" TargetMode="External"/><Relationship Id="rId36" Type="http://schemas.openxmlformats.org/officeDocument/2006/relationships/fontTable" Target="fontTable.xml"/><Relationship Id="rId10" Type="http://schemas.openxmlformats.org/officeDocument/2006/relationships/hyperlink" Target="http://www.planalto.gov.br/ccivil_03/_ato2007-2010/2007/Lei/L11445.htm" TargetMode="External"/><Relationship Id="rId19" Type="http://schemas.openxmlformats.org/officeDocument/2006/relationships/hyperlink" Target="http://www.planalto.gov.br/ccivil_03/Constituicao/Constitui%C3%A7ao.htm" TargetMode="External"/><Relationship Id="rId31" Type="http://schemas.openxmlformats.org/officeDocument/2006/relationships/hyperlink" Target="http://www.planalto.gov.br/ccivil_03/LEIS/L9605.htm" TargetMode="External"/><Relationship Id="rId4" Type="http://schemas.openxmlformats.org/officeDocument/2006/relationships/image" Target="media/image1.gif"/><Relationship Id="rId9" Type="http://schemas.openxmlformats.org/officeDocument/2006/relationships/hyperlink" Target="http://www.planalto.gov.br/ccivil_03/LEIS/L9966.htm" TargetMode="External"/><Relationship Id="rId14" Type="http://schemas.openxmlformats.org/officeDocument/2006/relationships/hyperlink" Target="http://www.planalto.gov.br/ccivil_03/_ato2007-2010/2007/Lei/L11445.htm" TargetMode="External"/><Relationship Id="rId22" Type="http://schemas.openxmlformats.org/officeDocument/2006/relationships/hyperlink" Target="http://www.planalto.gov.br/ccivil_03/_ato2007-2010/2007/Lei/L11445.htm" TargetMode="External"/><Relationship Id="rId27" Type="http://schemas.openxmlformats.org/officeDocument/2006/relationships/hyperlink" Target="http://www.planalto.gov.br/ccivil_03/LEIS/L8666cons.htm" TargetMode="External"/><Relationship Id="rId30" Type="http://schemas.openxmlformats.org/officeDocument/2006/relationships/hyperlink" Target="http://www.planalto.gov.br/ccivil_03/LEIS/LCP/Lcp101.htm" TargetMode="External"/><Relationship Id="rId35" Type="http://schemas.openxmlformats.org/officeDocument/2006/relationships/hyperlink" Target="http://www.planalto.gov.br/ccivil_03/_ato2007-2010/2010/lei/l1230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10050</Words>
  <Characters>54270</Characters>
  <Application>Microsoft Office Word</Application>
  <DocSecurity>0</DocSecurity>
  <Lines>452</Lines>
  <Paragraphs>128</Paragraphs>
  <ScaleCrop>false</ScaleCrop>
  <Company/>
  <LinksUpToDate>false</LinksUpToDate>
  <CharactersWithSpaces>64192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2017-03-27T13:39:00Z</dcterms:created>
  <dcterms:modified xsi:type="dcterms:W3CDTF">2017-03-27T13:40:00Z</dcterms:modified>
</cp:coreProperties>
</file>