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48E">
      <w:r>
        <w:fldChar w:fldCharType="begin"/>
      </w:r>
      <w:r>
        <w:instrText xml:space="preserve"> HYPERLINK "http://www.icmbio.gov.br/portal/images/stories/IN_32.pdf" \t "_blank" </w:instrText>
      </w:r>
      <w:r>
        <w:fldChar w:fldCharType="separate"/>
      </w:r>
      <w:r>
        <w:rPr>
          <w:rStyle w:val="Hyperlink"/>
        </w:rPr>
        <w:t xml:space="preserve">IN 32 de 13 de Agosto de 2013 </w:t>
      </w:r>
      <w:r>
        <w:fldChar w:fldCharType="end"/>
      </w:r>
      <w:r>
        <w:t>- Estabelece Diretrizes Normas Procedimentos para atuação do Instituto Chico Mendes como autoridade científica da convenção sobre o comercio internacional de espécies da Flora e da Fauna selvagens em perigo de extinção.</w:t>
      </w:r>
    </w:p>
    <w:p w:rsidR="0049748E" w:rsidRDefault="0049748E"/>
    <w:p w:rsidR="0049748E" w:rsidRPr="0049748E" w:rsidRDefault="0049748E" w:rsidP="004974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9748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"http://www.icmbio.gov.br/cepsul/images/stories/legislacao/Instrucao_normativa/2013/in_icmbio_31_2013_estabelece_normas_atua%C3%A7%C3%A3o_icmbio_cites.pdf" \l "page=1" \o "Página 1" </w:instrText>
      </w: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9748E" w:rsidRPr="0049748E" w:rsidRDefault="0049748E" w:rsidP="004974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9748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"http://www.icmbio.gov.br/cepsul/images/stories/legislacao/Instrucao_normativa/2013/in_icmbio_31_2013_estabelece_normas_atua%C3%A7%C3%A3o_icmbio_cites.pdf" \l "page=2" \o "Página 2" </w:instrText>
      </w: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9748E" w:rsidRPr="0049748E" w:rsidRDefault="0049748E" w:rsidP="0049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48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INSTRUÇÃO NORMATIVA ICMBIO </w:t>
      </w:r>
      <w:r w:rsidRPr="0049748E">
        <w:rPr>
          <w:rFonts w:ascii="Arial" w:eastAsia="Times New Roman" w:hAnsi="Arial" w:cs="Arial"/>
          <w:sz w:val="20"/>
          <w:szCs w:val="20"/>
        </w:rPr>
        <w:t>Nº 31,DE 13 DE AGOSTO DE 2013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Estabelecer diretrizes, normas e procedimentos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atuação do Instituto Chico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Mendes de </w:t>
      </w:r>
      <w:r w:rsidRPr="0049748E">
        <w:rPr>
          <w:rFonts w:ascii="Arial" w:eastAsia="Times New Roman" w:hAnsi="Arial" w:cs="Arial"/>
          <w:sz w:val="20"/>
          <w:szCs w:val="20"/>
        </w:rPr>
        <w:t xml:space="preserve">Conservação da </w:t>
      </w:r>
      <w:r>
        <w:rPr>
          <w:rFonts w:ascii="Arial" w:eastAsia="Times New Roman" w:hAnsi="Arial" w:cs="Arial"/>
          <w:sz w:val="20"/>
          <w:szCs w:val="20"/>
        </w:rPr>
        <w:t xml:space="preserve">Biodiversidade </w:t>
      </w:r>
      <w:r w:rsidRPr="0049748E">
        <w:rPr>
          <w:rFonts w:ascii="Arial" w:eastAsia="Times New Roman" w:hAnsi="Arial" w:cs="Arial"/>
          <w:sz w:val="20"/>
          <w:szCs w:val="20"/>
        </w:rPr>
        <w:t xml:space="preserve">como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Autoridade Científica da Convenção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9748E">
        <w:rPr>
          <w:rFonts w:ascii="Arial" w:eastAsia="Times New Roman" w:hAnsi="Arial" w:cs="Arial"/>
          <w:sz w:val="20"/>
          <w:szCs w:val="20"/>
        </w:rPr>
        <w:t xml:space="preserve">sobre 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Comércio Internacional de Espécies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9748E">
        <w:rPr>
          <w:rFonts w:ascii="Arial" w:eastAsia="Times New Roman" w:hAnsi="Arial" w:cs="Arial"/>
          <w:sz w:val="20"/>
          <w:szCs w:val="20"/>
        </w:rPr>
        <w:t xml:space="preserve">da Flora 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Fauna Selvagens em Perigo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9748E">
        <w:rPr>
          <w:rFonts w:ascii="Arial" w:eastAsia="Times New Roman" w:hAnsi="Arial" w:cs="Arial"/>
          <w:sz w:val="20"/>
          <w:szCs w:val="20"/>
        </w:rPr>
        <w:t xml:space="preserve">de Extinção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CITES. Esta norma regula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menta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o inciso XXIV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artigo 2º do Anexo I do Decreto Federal nº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7.515, de 08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julho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2011. (Processo nº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02070.003475/2011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11)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>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O PRESIDENTE DO INSTITUTO CHICO MENDES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CONSERVAÇÃO DA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BIODIVERSIDADE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INSTITUTO CHICO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MENDES, no uso das atribuições que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lhe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são conferidas pelo art. 21,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anexo I da Estrutura Regimental aprovada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pelo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Decreto nº 7.515,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08 de julho de 2011, publicado do Diário Oficial da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União do dia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Subseqüente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pela Portaria nº 304, de 28 de março de 2012, da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Ministra de Estado Chefe da Casa Civil da Presidência da República,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publicada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Diário Oficial da União de 29 de março de 2012,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Considerando o Decreto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Legislativo nº 54, de 24 de junho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1975,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que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aprovou o texto d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Convenção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sobre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o Comércio Internacional das Espécies da Flora e Fauna Selvagens em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Perigo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Extinção, firmada em Washington, a </w:t>
      </w:r>
      <w:proofErr w:type="gramStart"/>
      <w:r w:rsidRPr="0049748E">
        <w:rPr>
          <w:rFonts w:ascii="Arial" w:eastAsia="Times New Roman" w:hAnsi="Arial" w:cs="Arial"/>
          <w:sz w:val="20"/>
          <w:szCs w:val="20"/>
        </w:rPr>
        <w:t>3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março de 1973;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Considerando o Decreto nº 76.623, de 17 de novembro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1975, que promulga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Convenção sobre Comércio Internacional das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Espécies da Flora e Fauna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Selvagens em Perigo de Extinção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CITES;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Considerando o Decreto n° 3.607,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21 de setembro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lastRenderedPageBreak/>
        <w:t xml:space="preserve">2000, que dispõe sobre a </w:t>
      </w:r>
      <w:proofErr w:type="gramStart"/>
      <w:r w:rsidRPr="0049748E">
        <w:rPr>
          <w:rFonts w:ascii="Arial" w:eastAsia="Times New Roman" w:hAnsi="Arial" w:cs="Arial"/>
          <w:sz w:val="20"/>
          <w:szCs w:val="20"/>
        </w:rPr>
        <w:t>implementação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da Convenção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sobre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Comércio Internacional das Espécies da Flora e Fauna Selvagens em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Perigo de Extinção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CITES, e dá outras providências, alterado pelo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Decreto n°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7.515, de </w:t>
      </w:r>
      <w:proofErr w:type="gramStart"/>
      <w:r w:rsidRPr="0049748E">
        <w:rPr>
          <w:rFonts w:ascii="Arial" w:eastAsia="Times New Roman" w:hAnsi="Arial" w:cs="Arial"/>
          <w:sz w:val="20"/>
          <w:szCs w:val="20"/>
        </w:rPr>
        <w:t>8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julho de 2011;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Considerando o disposto no Decreto nº 3.607, 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21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setembro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2000, que dispõe sobre a implementação da Convenção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sobre</w:t>
      </w:r>
      <w:proofErr w:type="gramEnd"/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Comércio Internacional das Espécies da Flora e Fauna Selvagens em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Perigo de Extinção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CITES; 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Considerando o Inciso XXIV, do Art. 2°, do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Anexo I, 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Decreto n° 7.515, de </w:t>
      </w:r>
      <w:proofErr w:type="gramStart"/>
      <w:r w:rsidRPr="0049748E">
        <w:rPr>
          <w:rFonts w:ascii="Arial" w:eastAsia="Times New Roman" w:hAnsi="Arial" w:cs="Arial"/>
          <w:sz w:val="20"/>
          <w:szCs w:val="20"/>
        </w:rPr>
        <w:t>8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julho de 2011;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RESOLVE: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Art. 1º É competência do Instituto Chico Mendes como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Autoridade Científica: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I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Avaliar as informações relevantes do status populacional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espécies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incluídas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nos Anexos I, II e III da CITES visando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subsidiar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 adoção 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medidas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para a conservação da espécie;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II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Colaborar com os programas de conservação 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manejo</w:t>
      </w:r>
      <w:proofErr w:type="gramEnd"/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espécies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autóctones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incluídas nos Anexos I, II e III da CITES;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III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Avaliar a pertinência e a oportunidade de propostas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alteração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Anexo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ou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outras propostas elaboradas pelo Secretariado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Geral da Convenção ou por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alguma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das Partes no âmbito da Convenção para subsidiar posicionamento do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país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no âmbito da Conferência das Partes da CITES;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IV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Auxiliar a Autoridade Administrativa na elaboração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propostas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alteração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dos Anexos da CITES e outras no âmbito da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Convenção;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V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Emitir parecer, quando solicitado pela Autoridade Administrativa,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informando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que a exportação de espécimes de espécies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dos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anexos da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Convenção não é prejudicial à sobrevivência das espécies;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VI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Assessorar a Autoridade Administrativa a respeito 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destino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provisório ou definitivo dos espécimes interditados, apreendidos ou confiscados pelas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autoridades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competentes; 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VII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lastRenderedPageBreak/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Coordenar a realização de estudos ou medidas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recomendadas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pela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Convenção no âmbito das atribuições 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>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Art. 2º O Instituto Chico Mendes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executará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as ações relativas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art. 1º desta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Instrução Normativa, quando formalmente demandado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pela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Autoridade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Administrativa CITES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do Brasil.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§1º Para espécies objeto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Programa de Cativeiro de Espécies Ameaçadas,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instituídos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conforme disposto na Instrução Normativa nº 22 de 27 de março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2012, </w:t>
      </w:r>
      <w:proofErr w:type="gramStart"/>
      <w:r w:rsidRPr="0049748E">
        <w:rPr>
          <w:rFonts w:ascii="Arial" w:eastAsia="Times New Roman" w:hAnsi="Arial" w:cs="Arial"/>
          <w:sz w:val="20"/>
          <w:szCs w:val="20"/>
        </w:rPr>
        <w:t>as manifestação das autoridades científicas deverão atender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aos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protocolos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para o manejo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estabelecidos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pelo Programa;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§2° Para espécimes objeto de Planos de Manejo de Unidades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Conservação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Uso Sustentável,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Autoridade Científica deverá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emitir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parecer observando 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Plano de Manejo informando que 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extração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dos espécimes não com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prometerá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sobrevivência da espécie, salvaguardando o Princípio de Extrações não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Prejudiciais da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CITES.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§3º Para os demais casos a manifestação da autoridade científica deverá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considerar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os aspectos relativos à conservação da espécie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natureza.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Art. 3º Caberá à Diretoria de Pesquisa, Avaliação e Monitoramento da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Biodiversidade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DIBIO, à Coordenação Geral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Manejo para Conservação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CGESP e aos Centros Nacionais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Pesquisa e Conservação do Instituto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Chico Mendes, guardadas suas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especificidades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, desempenhar a função 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Autoridade Científica no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âmbito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do Instituto Chico Mendes.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§1º Caberá à CGESP supervisionar e coordenar a atuação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da</w:t>
      </w:r>
      <w:proofErr w:type="gramEnd"/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s Autoridades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Científicas da CITES, aprovando as manifestações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emitidas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pelos Centros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Nacionais de Pesquisa e Conservação.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§2º Caberá à DIBIO supervisionar e coordenar a atuação das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Autoridades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Científicas da CITES,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validando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as manifestações emitidas pela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CGESP em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aprovação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às manifestações emitidas pelos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Centros Nacionais de Pesquisa 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Conservação.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Art. 4º Os casos omissos serão resolvidos pela Diretoria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Pesquisa,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lastRenderedPageBreak/>
        <w:t xml:space="preserve">Avaliação e Monitoramento da Biodiversidade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-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DIBIO.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Art. 5º Esta Instrução Normativa entra em vigor na data de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49748E">
        <w:rPr>
          <w:rFonts w:ascii="Arial" w:eastAsia="Times New Roman" w:hAnsi="Arial" w:cs="Arial"/>
          <w:sz w:val="20"/>
          <w:szCs w:val="20"/>
        </w:rPr>
        <w:t>sua</w:t>
      </w:r>
      <w:proofErr w:type="gramEnd"/>
      <w:r w:rsidRPr="0049748E">
        <w:rPr>
          <w:rFonts w:ascii="Arial" w:eastAsia="Times New Roman" w:hAnsi="Arial" w:cs="Arial"/>
          <w:sz w:val="20"/>
          <w:szCs w:val="20"/>
        </w:rPr>
        <w:t xml:space="preserve"> publicação.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ROBERTO RICARDO VIZENTIN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DOU 14/08/2013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–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 xml:space="preserve">SEÇÃO 01 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–</w:t>
      </w:r>
    </w:p>
    <w:p w:rsidR="0049748E" w:rsidRPr="0049748E" w:rsidRDefault="0049748E" w:rsidP="00497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48E">
        <w:rPr>
          <w:rFonts w:ascii="Arial" w:eastAsia="Times New Roman" w:hAnsi="Arial" w:cs="Arial"/>
          <w:sz w:val="20"/>
          <w:szCs w:val="20"/>
        </w:rPr>
        <w:t>PÁGINA 62</w:t>
      </w:r>
    </w:p>
    <w:p w:rsidR="0049748E" w:rsidRDefault="0049748E"/>
    <w:sectPr w:rsidR="00497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49748E"/>
    <w:rsid w:val="004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5087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2017-03-30T14:56:00Z</dcterms:created>
  <dcterms:modified xsi:type="dcterms:W3CDTF">2017-03-30T15:00:00Z</dcterms:modified>
</cp:coreProperties>
</file>