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305B">
      <w:r>
        <w:fldChar w:fldCharType="begin"/>
      </w:r>
      <w:r>
        <w:instrText xml:space="preserve"> HYPERLINK "http://www.icmbio.gov.br/portal/images/stories/o-que-somos/IN_31.pdf" \t "_blank" </w:instrText>
      </w:r>
      <w:r>
        <w:fldChar w:fldCharType="separate"/>
      </w:r>
      <w:r>
        <w:rPr>
          <w:rStyle w:val="Hyperlink"/>
        </w:rPr>
        <w:t>IN 31 de 17 de janeiro de 2013</w:t>
      </w:r>
      <w:r>
        <w:fldChar w:fldCharType="end"/>
      </w:r>
      <w:r>
        <w:t xml:space="preserve"> - </w:t>
      </w:r>
      <w:proofErr w:type="gramStart"/>
      <w:r>
        <w:t>Estabelece diretrizes</w:t>
      </w:r>
      <w:proofErr w:type="gramEnd"/>
      <w:r>
        <w:t>, normas e procedimentos para o processo de revisão de Planos de Manejo das Unidades de Conservação federais.</w:t>
      </w:r>
    </w:p>
    <w:p w:rsidR="00EA305B" w:rsidRDefault="00EA305B"/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A305B">
        <w:rPr>
          <w:rFonts w:ascii="Arial" w:eastAsia="Times New Roman" w:hAnsi="Arial" w:cs="Arial"/>
          <w:sz w:val="17"/>
          <w:szCs w:val="17"/>
        </w:rPr>
        <w:t>NSTITUTO BRASILEIRO DO MEIO AMBIENTE E DOS RECURSOS NATURAIS RENOVÁVEIS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</w:rPr>
      </w:pPr>
      <w:r w:rsidRPr="00EA305B">
        <w:rPr>
          <w:rFonts w:ascii="Arial" w:eastAsia="Times New Roman" w:hAnsi="Arial" w:cs="Arial"/>
        </w:rPr>
        <w:t>INSTRUÇÃO NORMATIVA Nº 03/2013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, de 31 de janeiro de 2013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(Publicado no </w:t>
      </w:r>
      <w:proofErr w:type="spellStart"/>
      <w:r w:rsidRPr="00EA305B">
        <w:rPr>
          <w:rFonts w:ascii="Times New Roman" w:eastAsia="Times New Roman" w:hAnsi="Times New Roman" w:cs="Times New Roman"/>
          <w:sz w:val="17"/>
          <w:szCs w:val="17"/>
        </w:rPr>
        <w:t>D.O.U.</w:t>
      </w:r>
      <w:proofErr w:type="spellEnd"/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 de </w:t>
      </w:r>
      <w:proofErr w:type="gramStart"/>
      <w:r w:rsidRPr="00EA305B">
        <w:rPr>
          <w:rFonts w:ascii="Times New Roman" w:eastAsia="Times New Roman" w:hAnsi="Times New Roman" w:cs="Times New Roman"/>
          <w:sz w:val="17"/>
          <w:szCs w:val="17"/>
        </w:rPr>
        <w:t>1</w:t>
      </w:r>
      <w:proofErr w:type="gramEnd"/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 de fevereiro de 2013, seção I, pág. 88-89)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EA305B">
        <w:rPr>
          <w:rFonts w:ascii="Times New Roman" w:eastAsia="Times New Roman" w:hAnsi="Times New Roman" w:cs="Times New Roman"/>
          <w:sz w:val="19"/>
          <w:szCs w:val="19"/>
        </w:rPr>
        <w:t>Decreta a nocividade do Javali e dispõe sobre o seu manejo e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EA305B">
        <w:rPr>
          <w:rFonts w:ascii="Times New Roman" w:eastAsia="Times New Roman" w:hAnsi="Times New Roman" w:cs="Times New Roman"/>
          <w:sz w:val="19"/>
          <w:szCs w:val="19"/>
        </w:rPr>
        <w:t>controle</w:t>
      </w:r>
      <w:proofErr w:type="gramEnd"/>
      <w:r w:rsidRPr="00EA305B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O PRESIDENTE DO INSTITUTO BRASILEIRO DO MEIO AMBIENTE E DOS RECURSOS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NATURAIS RENOVÁVEIS, no uso das atribuições que lhe confere o item V, Art. 22 do Anexo I do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Decreto nº 6.099, de 26 de abril de 2007, que aprova a Estrutura Regimental do IBAMA, publicado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no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Diário Oficial da União, de 27 de abril de 2007, e Considerando que os javalis-europeus (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proofErr w:type="gramStart"/>
      <w:r w:rsidRPr="00EA305B">
        <w:rPr>
          <w:rFonts w:ascii="Times New Roman" w:eastAsia="Times New Roman" w:hAnsi="Times New Roman" w:cs="Times New Roman"/>
          <w:sz w:val="19"/>
          <w:szCs w:val="19"/>
        </w:rPr>
        <w:t>Sus</w:t>
      </w:r>
      <w:proofErr w:type="spellEnd"/>
      <w:proofErr w:type="gramEnd"/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proofErr w:type="gramStart"/>
      <w:r w:rsidRPr="00EA305B">
        <w:rPr>
          <w:rFonts w:ascii="Times New Roman" w:eastAsia="Times New Roman" w:hAnsi="Times New Roman" w:cs="Times New Roman"/>
          <w:sz w:val="19"/>
          <w:szCs w:val="19"/>
        </w:rPr>
        <w:t>scrofa</w:t>
      </w:r>
      <w:proofErr w:type="spellEnd"/>
      <w:proofErr w:type="gramEnd"/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)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, em todas as suas formas, linhagens, raças e diferentes graus de cruzamento com o porco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doméstico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, são animais exóticos invasores e nocivos às espécies silvestres nativas, aos seres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humanos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, ao meio ambiente, à agricultura, à pecuária e à saúde pública; 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os registros de ataques de javalis aos seres humanos no Brasil;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os registros de ataques de javalis aos animais silvestres nativos e animais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domésticos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Considerando, ainda, a variedade de doenças transmissíveis pelos javalis aos seres humanos,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animais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domésticos e silvestres nativos;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 disposto no Art. 5º, Art. 6º e Art. 225, § 1º, Inciso I, da Constituição Brasileira;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Considerando o disposto no Art. 7º, Incisos XVII e XVIII da Lei Complementar nº 140, de </w:t>
      </w:r>
      <w:proofErr w:type="gramStart"/>
      <w:r w:rsidRPr="00EA305B">
        <w:rPr>
          <w:rFonts w:ascii="Arial" w:eastAsia="Times New Roman" w:hAnsi="Arial" w:cs="Arial"/>
          <w:sz w:val="19"/>
          <w:szCs w:val="19"/>
        </w:rPr>
        <w:t>8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dezembro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 2011;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 disposto no Art. 1º, § 1º, Art. 3º, § 2º e no Art. 10 da Lei nº 5.197, de 03 de janeiro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1967;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 disposto no Art. 2º, Incisos I e II da Lei nº 7.735, de 22 de fevereiro de 1989;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 disposto no Art. 29 e Art. 37, Inciso II e IV, da Lei nº 9.605, de 12 de fevereiro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1998;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as punições previstas para o crime de difusão de doença ou praga que possa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causar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dano a floresta, plantação ou animais de utilidade econômica, conforme disposto pelo Art.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259 do Decreto-Lei Nº 2.848, de </w:t>
      </w:r>
      <w:proofErr w:type="gramStart"/>
      <w:r w:rsidRPr="00EA305B">
        <w:rPr>
          <w:rFonts w:ascii="Arial" w:eastAsia="Times New Roman" w:hAnsi="Arial" w:cs="Arial"/>
          <w:sz w:val="19"/>
          <w:szCs w:val="19"/>
        </w:rPr>
        <w:t>7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 dezembro de 1940;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Considerando o disposto no preâmbulo e no item "h" do Artigo </w:t>
      </w:r>
      <w:proofErr w:type="gramStart"/>
      <w:r w:rsidRPr="00EA305B">
        <w:rPr>
          <w:rFonts w:ascii="Arial" w:eastAsia="Times New Roman" w:hAnsi="Arial" w:cs="Arial"/>
          <w:sz w:val="19"/>
          <w:szCs w:val="19"/>
        </w:rPr>
        <w:t>8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da Convenção sobre Diversidade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Biológica, promulgada pelo Decreto nº 2.519, de 16 de março de 1998;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 objetivo específico 11.1.13 da Política Nacional de Biodiversidade cujos princípios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diretrizes foram instituídos pelo Decreto nº 4.339, de 22 de agosto de 2002;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 disposto no Art. 2º, Incisos VIII e XVIII do anexo I do Decreto nº 6.099, de 26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abril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 2007;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 objetivo e as diretrizes gerais da Resolução CONABIO nº 05, de 21 de outubro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2009;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 disposto no Art. 20, § 1º e § 2º e Art. 21, parágrafo único, da Portaria IBAMA nº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Instrução Normativa </w:t>
      </w:r>
      <w:proofErr w:type="spellStart"/>
      <w:proofErr w:type="gramStart"/>
      <w:r w:rsidRPr="00EA305B">
        <w:rPr>
          <w:rFonts w:ascii="Times New Roman" w:eastAsia="Times New Roman" w:hAnsi="Times New Roman" w:cs="Times New Roman"/>
          <w:sz w:val="17"/>
          <w:szCs w:val="17"/>
        </w:rPr>
        <w:t>Ibama</w:t>
      </w:r>
      <w:proofErr w:type="spellEnd"/>
      <w:proofErr w:type="gramEnd"/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 03/2013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, de </w:t>
      </w:r>
      <w:proofErr w:type="gramStart"/>
      <w:r w:rsidRPr="00EA305B">
        <w:rPr>
          <w:rFonts w:ascii="Times New Roman" w:eastAsia="Times New Roman" w:hAnsi="Times New Roman" w:cs="Times New Roman"/>
          <w:sz w:val="17"/>
          <w:szCs w:val="17"/>
        </w:rPr>
        <w:t>31.</w:t>
      </w:r>
      <w:proofErr w:type="gramEnd"/>
      <w:r w:rsidRPr="00EA305B">
        <w:rPr>
          <w:rFonts w:ascii="Times New Roman" w:eastAsia="Times New Roman" w:hAnsi="Times New Roman" w:cs="Times New Roman"/>
          <w:sz w:val="17"/>
          <w:szCs w:val="17"/>
        </w:rPr>
        <w:t>jan.2013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A305B">
        <w:rPr>
          <w:rFonts w:ascii="Times New Roman" w:eastAsia="Times New Roman" w:hAnsi="Times New Roman" w:cs="Times New Roman"/>
          <w:sz w:val="14"/>
          <w:szCs w:val="14"/>
        </w:rPr>
        <w:t xml:space="preserve">Pág. 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2</w:t>
      </w:r>
      <w:proofErr w:type="gramEnd"/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de</w:t>
      </w:r>
      <w:proofErr w:type="gramEnd"/>
      <w:r w:rsidRPr="00EA30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4</w:t>
      </w:r>
      <w:proofErr w:type="gramEnd"/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A305B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102/1998, de 15 de julho de 1998;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Considerando as definições de fauna exótica invasora e fauna </w:t>
      </w:r>
      <w:proofErr w:type="spellStart"/>
      <w:r w:rsidRPr="00EA305B">
        <w:rPr>
          <w:rFonts w:ascii="Arial" w:eastAsia="Times New Roman" w:hAnsi="Arial" w:cs="Arial"/>
          <w:sz w:val="19"/>
          <w:szCs w:val="19"/>
        </w:rPr>
        <w:t>sinantrópica</w:t>
      </w:r>
      <w:proofErr w:type="spellEnd"/>
      <w:r w:rsidRPr="00EA305B">
        <w:rPr>
          <w:rFonts w:ascii="Arial" w:eastAsia="Times New Roman" w:hAnsi="Arial" w:cs="Arial"/>
          <w:sz w:val="19"/>
          <w:szCs w:val="19"/>
        </w:rPr>
        <w:t xml:space="preserve"> nociva da Instrução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Normativa </w:t>
      </w:r>
      <w:proofErr w:type="spellStart"/>
      <w:proofErr w:type="gramStart"/>
      <w:r w:rsidRPr="00EA305B">
        <w:rPr>
          <w:rFonts w:ascii="Arial" w:eastAsia="Times New Roman" w:hAnsi="Arial" w:cs="Arial"/>
          <w:sz w:val="19"/>
          <w:szCs w:val="19"/>
        </w:rPr>
        <w:t>Ibama</w:t>
      </w:r>
      <w:proofErr w:type="spellEnd"/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nº 141/2006;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Considerando os documentos existentes no processo nº 02059.000116/2008-64 e, em especial, 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Parecer/AGU/PGF/IBAMA/PROGE nº 69/2006 e o Despacho nº 107/2006-PROGE/COEPA do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IBAMA Sede; resolve: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Art. 1º. Declarar a nocividade da espécie exótica invasora javali-europeu, de nome científico 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proofErr w:type="gramStart"/>
      <w:r w:rsidRPr="00EA305B">
        <w:rPr>
          <w:rFonts w:ascii="Times New Roman" w:eastAsia="Times New Roman" w:hAnsi="Times New Roman" w:cs="Times New Roman"/>
          <w:sz w:val="19"/>
          <w:szCs w:val="19"/>
        </w:rPr>
        <w:t>Sus</w:t>
      </w:r>
      <w:proofErr w:type="spellEnd"/>
      <w:proofErr w:type="gramEnd"/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proofErr w:type="gramStart"/>
      <w:r w:rsidRPr="00EA305B">
        <w:rPr>
          <w:rFonts w:ascii="Times New Roman" w:eastAsia="Times New Roman" w:hAnsi="Times New Roman" w:cs="Times New Roman"/>
          <w:sz w:val="19"/>
          <w:szCs w:val="19"/>
        </w:rPr>
        <w:t>scrofa</w:t>
      </w:r>
      <w:proofErr w:type="spellEnd"/>
      <w:proofErr w:type="gramEnd"/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, em todas as suas formas, linhagens, raças e diferentes graus de cruzamento com 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porco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doméstico, doravante denominados "javalis".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Parágrafo único. Esta Instrução Normativa não se aplica à população de porcos ferais do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lastRenderedPageBreak/>
        <w:t>Pantanal (</w:t>
      </w:r>
      <w:proofErr w:type="spellStart"/>
      <w:proofErr w:type="gramStart"/>
      <w:r w:rsidRPr="00EA305B">
        <w:rPr>
          <w:rFonts w:ascii="Arial" w:eastAsia="Times New Roman" w:hAnsi="Arial" w:cs="Arial"/>
          <w:sz w:val="19"/>
          <w:szCs w:val="19"/>
        </w:rPr>
        <w:t>Sus</w:t>
      </w:r>
      <w:proofErr w:type="spellEnd"/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</w:t>
      </w:r>
      <w:proofErr w:type="spellStart"/>
      <w:r w:rsidRPr="00EA305B">
        <w:rPr>
          <w:rFonts w:ascii="Arial" w:eastAsia="Times New Roman" w:hAnsi="Arial" w:cs="Arial"/>
          <w:sz w:val="19"/>
          <w:szCs w:val="19"/>
        </w:rPr>
        <w:t>scrofa</w:t>
      </w:r>
      <w:proofErr w:type="spellEnd"/>
      <w:r w:rsidRPr="00EA305B">
        <w:rPr>
          <w:rFonts w:ascii="Arial" w:eastAsia="Times New Roman" w:hAnsi="Arial" w:cs="Arial"/>
          <w:sz w:val="19"/>
          <w:szCs w:val="19"/>
        </w:rPr>
        <w:t xml:space="preserve">) conhecidos como porco-monteiro ou </w:t>
      </w:r>
      <w:proofErr w:type="spellStart"/>
      <w:r w:rsidRPr="00EA305B">
        <w:rPr>
          <w:rFonts w:ascii="Arial" w:eastAsia="Times New Roman" w:hAnsi="Arial" w:cs="Arial"/>
          <w:sz w:val="19"/>
          <w:szCs w:val="19"/>
        </w:rPr>
        <w:t>porco-do-pantanal</w:t>
      </w:r>
      <w:proofErr w:type="spellEnd"/>
      <w:r w:rsidRPr="00EA305B">
        <w:rPr>
          <w:rFonts w:ascii="Arial" w:eastAsia="Times New Roman" w:hAnsi="Arial" w:cs="Arial"/>
          <w:sz w:val="19"/>
          <w:szCs w:val="19"/>
        </w:rPr>
        <w:t>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2º Autorizar o controle populacional do javali vivendo em liberdade em todo o território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nacional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1º - Para os fins previstos nesta Instrução Normativa, considera-se controle do javali 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perseguição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, o abate, a captura e marcação de espécimes seguidas de soltura para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rastreamento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, a captura seguida de eliminação e a eliminação direta de espécimes.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2º - O controle do javali será realizado por meios físicos, observado o art. 10 da Lei nº 5.197,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03 de janeiro de 1967, e demais diplomas normativos que regulem a matéria.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3º - O emprego de armadilhas, substâncias químicas (salvo o uso de anestésicos) e 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realização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 soltura de animais para rastreamento com finalidade de controle somente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serão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permitidos mediante autorização de manejo de espécies exóticas invasoras que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deverá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ser solicitada no sítio eletrônico do </w:t>
      </w:r>
      <w:proofErr w:type="spellStart"/>
      <w:r w:rsidRPr="00EA305B">
        <w:rPr>
          <w:rFonts w:ascii="Arial" w:eastAsia="Times New Roman" w:hAnsi="Arial" w:cs="Arial"/>
          <w:sz w:val="19"/>
          <w:szCs w:val="19"/>
        </w:rPr>
        <w:t>Ibama</w:t>
      </w:r>
      <w:proofErr w:type="spellEnd"/>
      <w:r w:rsidRPr="00EA305B">
        <w:rPr>
          <w:rFonts w:ascii="Arial" w:eastAsia="Times New Roman" w:hAnsi="Arial" w:cs="Arial"/>
          <w:sz w:val="19"/>
          <w:szCs w:val="19"/>
        </w:rPr>
        <w:t xml:space="preserve"> na seção "Serviços".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§ 4º - É vedado o uso de produtos cuja composição ou método de aplicação sejam </w:t>
      </w:r>
      <w:proofErr w:type="gramStart"/>
      <w:r w:rsidRPr="00EA305B">
        <w:rPr>
          <w:rFonts w:ascii="Arial" w:eastAsia="Times New Roman" w:hAnsi="Arial" w:cs="Arial"/>
          <w:sz w:val="19"/>
          <w:szCs w:val="19"/>
        </w:rPr>
        <w:t>capazes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afetar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animais que não sejam alvo do controle.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5º - Somente será permitido o uso de armadilhas que capturem e mantenham o animal vivo,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sendo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proibidas aquelas capazes de matar ou ferir, como, por exemplo, laços e dispositivos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que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envolvam o acionamento de armas de fogo.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6º - A aquisição, transporte e uso de equipamentos e produtos para o controle dos javalis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serão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 responsabilidade do interessado, observadas as previsões da autoridade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competente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quanto ao seu emprego e destinação de embalagens e resíduos.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7º - A aquisição, o transporte e o uso de armas de fogo para o controle de javalis deverão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obedecer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as normas que regulamentam o assunto.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8º - O controle de javalis não será permitido nas propriedades particulares sem 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consentimento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dos titulares ou detentores dos direitos de uso da propriedade.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9º - O controle de javalis dentro de Unidades de Conservação Federais, Estaduais 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Municipais deverá ser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feito mediante anuência do gestor da Unidade.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Instrução Normativa </w:t>
      </w:r>
      <w:proofErr w:type="spellStart"/>
      <w:proofErr w:type="gramStart"/>
      <w:r w:rsidRPr="00EA305B">
        <w:rPr>
          <w:rFonts w:ascii="Times New Roman" w:eastAsia="Times New Roman" w:hAnsi="Times New Roman" w:cs="Times New Roman"/>
          <w:sz w:val="17"/>
          <w:szCs w:val="17"/>
        </w:rPr>
        <w:t>Ibama</w:t>
      </w:r>
      <w:proofErr w:type="spellEnd"/>
      <w:proofErr w:type="gramEnd"/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 03/2013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, de </w:t>
      </w:r>
      <w:proofErr w:type="gramStart"/>
      <w:r w:rsidRPr="00EA305B">
        <w:rPr>
          <w:rFonts w:ascii="Times New Roman" w:eastAsia="Times New Roman" w:hAnsi="Times New Roman" w:cs="Times New Roman"/>
          <w:sz w:val="17"/>
          <w:szCs w:val="17"/>
        </w:rPr>
        <w:t>31.</w:t>
      </w:r>
      <w:proofErr w:type="gramEnd"/>
      <w:r w:rsidRPr="00EA305B">
        <w:rPr>
          <w:rFonts w:ascii="Times New Roman" w:eastAsia="Times New Roman" w:hAnsi="Times New Roman" w:cs="Times New Roman"/>
          <w:sz w:val="17"/>
          <w:szCs w:val="17"/>
        </w:rPr>
        <w:t>jan.2013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A305B">
        <w:rPr>
          <w:rFonts w:ascii="Times New Roman" w:eastAsia="Times New Roman" w:hAnsi="Times New Roman" w:cs="Times New Roman"/>
          <w:sz w:val="14"/>
          <w:szCs w:val="14"/>
        </w:rPr>
        <w:t xml:space="preserve">Pág. 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3</w:t>
      </w:r>
      <w:proofErr w:type="gramEnd"/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de</w:t>
      </w:r>
      <w:proofErr w:type="gramEnd"/>
      <w:r w:rsidRPr="00EA30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4</w:t>
      </w:r>
      <w:proofErr w:type="gramEnd"/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A305B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3º O controle dos javalis vivendo em liberdade poderá ser realizado por pessoas físicas ou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jurídicas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, conforme previsto nesta Instrução Normativa.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1º - Todas as pessoas físicas e jurídicas que realizarem o controle de javalis deverão estar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previamente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inscritas no Cadastro Técnico Federal (CTF) de atividades potencialmente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poluidoras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e/ou utilizadoras dos recursos ambientais do IBAMA no código 20-28, na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categoria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"Uso de Recursos Naturais", descrição "manejo de fauna exótica invasora".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2° - Para fins de fiscalização, todas as pessoas físicas e jurídicas que realizarem o controle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javalis deverão portar cópia do Certificado de Regularidade no Cadastro Técnico Federal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durante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as atividades.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3° - As pessoas físicas e jurídicas que prestarem serviços de controle de javalis para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terceiros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deverão informar as atividades previamente por meio da Declaração de manejo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espécies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exóticas invasoras, disponível no sítio eletrônico do </w:t>
      </w:r>
      <w:proofErr w:type="spellStart"/>
      <w:r w:rsidRPr="00EA305B">
        <w:rPr>
          <w:rFonts w:ascii="Arial" w:eastAsia="Times New Roman" w:hAnsi="Arial" w:cs="Arial"/>
          <w:sz w:val="19"/>
          <w:szCs w:val="19"/>
        </w:rPr>
        <w:t>Ibama</w:t>
      </w:r>
      <w:proofErr w:type="spellEnd"/>
      <w:r w:rsidRPr="00EA305B">
        <w:rPr>
          <w:rFonts w:ascii="Arial" w:eastAsia="Times New Roman" w:hAnsi="Arial" w:cs="Arial"/>
          <w:sz w:val="19"/>
          <w:szCs w:val="19"/>
        </w:rPr>
        <w:t xml:space="preserve"> na seção "Serviços".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4º - Para fins de fiscalização, os prestadores de serviço que realizarem o controle de javalis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deverão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portar cópia da declaração de atividades, prevista no parágrafo anterior, sob pena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responsabilização.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4º O controle de javalis vivendo em vida livre será realizado sem limite de quantidade e em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qualquer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época do ano. 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5º Todos os produtos e subprodutos obtidos por meio do abate de javalis vivendo em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liberdade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não poderão ser distribuídos ou comercializados.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6º Os javalis capturados durante as ações de controle deverão ser abatidos no local da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captura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, sendo proibido o transporte de animais vivos.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1º - Os animais capturados somente poderão ser soltos para uso de técnicas que visem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aumento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da eficiência do controle, como o rastreamento por </w:t>
      </w:r>
      <w:proofErr w:type="spellStart"/>
      <w:r w:rsidRPr="00EA305B">
        <w:rPr>
          <w:rFonts w:ascii="Arial" w:eastAsia="Times New Roman" w:hAnsi="Arial" w:cs="Arial"/>
          <w:sz w:val="19"/>
          <w:szCs w:val="19"/>
        </w:rPr>
        <w:t>radiotelemetria</w:t>
      </w:r>
      <w:proofErr w:type="spellEnd"/>
      <w:r w:rsidRPr="00EA305B">
        <w:rPr>
          <w:rFonts w:ascii="Arial" w:eastAsia="Times New Roman" w:hAnsi="Arial" w:cs="Arial"/>
          <w:sz w:val="19"/>
          <w:szCs w:val="19"/>
        </w:rPr>
        <w:t>, e mediante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autorização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solicitada no sítio eletrônico do </w:t>
      </w:r>
      <w:proofErr w:type="spellStart"/>
      <w:r w:rsidRPr="00EA305B">
        <w:rPr>
          <w:rFonts w:ascii="Arial" w:eastAsia="Times New Roman" w:hAnsi="Arial" w:cs="Arial"/>
          <w:sz w:val="19"/>
          <w:szCs w:val="19"/>
        </w:rPr>
        <w:t>Ibama</w:t>
      </w:r>
      <w:proofErr w:type="spellEnd"/>
      <w:r w:rsidRPr="00EA305B">
        <w:rPr>
          <w:rFonts w:ascii="Arial" w:eastAsia="Times New Roman" w:hAnsi="Arial" w:cs="Arial"/>
          <w:sz w:val="19"/>
          <w:szCs w:val="19"/>
        </w:rPr>
        <w:t xml:space="preserve"> na seção "Serviços".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2º - Em casos excepcionais, o transporte de animais vivos será permitido mediante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autorização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da autoridade competente.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§ 3º - O transporte de animais abatidos deverá atender à legislação vigente.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7º As pessoas físicas e jurídicas que realizarem o controle do javali deverão encaminhar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relatórios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trimestralmente por meio do Relatório de manejo de espécies exóticas invasoras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disponível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no sítio eletrônico do </w:t>
      </w:r>
      <w:proofErr w:type="spellStart"/>
      <w:r w:rsidRPr="00EA305B">
        <w:rPr>
          <w:rFonts w:ascii="Arial" w:eastAsia="Times New Roman" w:hAnsi="Arial" w:cs="Arial"/>
          <w:sz w:val="19"/>
          <w:szCs w:val="19"/>
        </w:rPr>
        <w:t>Ibama</w:t>
      </w:r>
      <w:proofErr w:type="spellEnd"/>
      <w:r w:rsidRPr="00EA305B">
        <w:rPr>
          <w:rFonts w:ascii="Arial" w:eastAsia="Times New Roman" w:hAnsi="Arial" w:cs="Arial"/>
          <w:sz w:val="19"/>
          <w:szCs w:val="19"/>
        </w:rPr>
        <w:t xml:space="preserve"> na seção "Serviços".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Parágrafo único. O descumprimento do disposto no caput deste artigo será impeditivo para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emissão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do Certificado de Regularidade no Cadastro Técnico Federal.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lastRenderedPageBreak/>
        <w:t>Art. 8º A instalação, registro e funcionamento de toda e qualquer modalidade de novos criadouros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javalis no Brasil estão suspensos por tempo indeterminado.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Instrução Normativa </w:t>
      </w:r>
      <w:proofErr w:type="spellStart"/>
      <w:proofErr w:type="gramStart"/>
      <w:r w:rsidRPr="00EA305B">
        <w:rPr>
          <w:rFonts w:ascii="Times New Roman" w:eastAsia="Times New Roman" w:hAnsi="Times New Roman" w:cs="Times New Roman"/>
          <w:sz w:val="17"/>
          <w:szCs w:val="17"/>
        </w:rPr>
        <w:t>Ibama</w:t>
      </w:r>
      <w:proofErr w:type="spellEnd"/>
      <w:proofErr w:type="gramEnd"/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 03/2013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EA305B">
        <w:rPr>
          <w:rFonts w:ascii="Times New Roman" w:eastAsia="Times New Roman" w:hAnsi="Times New Roman" w:cs="Times New Roman"/>
          <w:sz w:val="17"/>
          <w:szCs w:val="17"/>
        </w:rPr>
        <w:t xml:space="preserve">, de </w:t>
      </w:r>
      <w:proofErr w:type="gramStart"/>
      <w:r w:rsidRPr="00EA305B">
        <w:rPr>
          <w:rFonts w:ascii="Times New Roman" w:eastAsia="Times New Roman" w:hAnsi="Times New Roman" w:cs="Times New Roman"/>
          <w:sz w:val="17"/>
          <w:szCs w:val="17"/>
        </w:rPr>
        <w:t>31.</w:t>
      </w:r>
      <w:proofErr w:type="gramEnd"/>
      <w:r w:rsidRPr="00EA305B">
        <w:rPr>
          <w:rFonts w:ascii="Times New Roman" w:eastAsia="Times New Roman" w:hAnsi="Times New Roman" w:cs="Times New Roman"/>
          <w:sz w:val="17"/>
          <w:szCs w:val="17"/>
        </w:rPr>
        <w:t>jan.2013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A305B">
        <w:rPr>
          <w:rFonts w:ascii="Times New Roman" w:eastAsia="Times New Roman" w:hAnsi="Times New Roman" w:cs="Times New Roman"/>
          <w:sz w:val="14"/>
          <w:szCs w:val="14"/>
        </w:rPr>
        <w:t xml:space="preserve">Pág. 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4</w:t>
      </w:r>
      <w:proofErr w:type="gramEnd"/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de</w:t>
      </w:r>
      <w:proofErr w:type="gramEnd"/>
      <w:r w:rsidRPr="00EA30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A305B">
        <w:rPr>
          <w:rFonts w:ascii="Times New Roman" w:eastAsia="Times New Roman" w:hAnsi="Times New Roman" w:cs="Times New Roman"/>
          <w:sz w:val="14"/>
          <w:szCs w:val="14"/>
        </w:rPr>
        <w:t>4</w:t>
      </w:r>
      <w:proofErr w:type="gramEnd"/>
    </w:p>
    <w:p w:rsidR="00EA305B" w:rsidRPr="00EA305B" w:rsidRDefault="00EA305B" w:rsidP="00EA305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A305B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Parágrafo único. Em casos excepcionais, poderão ser autorizadas criações científicas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exclusivamente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com finalidades de pesquisas relacionadas às áreas de saúde e meio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ambiente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>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Art. 9º Enquanto não for </w:t>
      </w:r>
      <w:proofErr w:type="gramStart"/>
      <w:r w:rsidRPr="00EA305B">
        <w:rPr>
          <w:rFonts w:ascii="Arial" w:eastAsia="Times New Roman" w:hAnsi="Arial" w:cs="Arial"/>
          <w:sz w:val="19"/>
          <w:szCs w:val="19"/>
        </w:rPr>
        <w:t>implementado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o sistema eletrônico de informação para controle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espécies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exóticas invasoras (SISEEI) as solicitações de autorizações, as declarações e os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relatórios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devem ser encaminhados às Unidades do IBAMA nos Estados.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10 O IBAMA constituirá, no prazo de 30 dias após a publicação desta Instrução Normativa,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um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comitê permanente interinstitucional de manejo e monitoramento das populações de javalis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em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território nacional, composto por representantes da Diretoria de Uso Sustentável da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Biodiversidade e Florestas - DBFLO e das Unidades descentralizadas do IBAMA, para 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acompanhamento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das ações e revisão do plano de ação para o controle do javali no Brasil.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Parágrafo único. Serão convidados para compor o comitê permanente representantes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instituições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de pesquisa de notório saber e demais instituições pertinentes, em especial, o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Ministério da Agricultura, Pecuária e Abastecimento - MAPA e a Empresa Brasileira de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Pesquisa Agropecuária - Embrapa.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Art. 11 Os infratores </w:t>
      </w:r>
      <w:proofErr w:type="gramStart"/>
      <w:r w:rsidRPr="00EA305B">
        <w:rPr>
          <w:rFonts w:ascii="Arial" w:eastAsia="Times New Roman" w:hAnsi="Arial" w:cs="Arial"/>
          <w:sz w:val="19"/>
          <w:szCs w:val="19"/>
        </w:rPr>
        <w:t>à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presente Instrução Normativa serão responsabilizados de acordo com a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legislação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vigente.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 xml:space="preserve">Art. 12 Os casos omissos serão resolvidos pela Presidência do </w:t>
      </w:r>
      <w:proofErr w:type="spellStart"/>
      <w:proofErr w:type="gramStart"/>
      <w:r w:rsidRPr="00EA305B">
        <w:rPr>
          <w:rFonts w:ascii="Arial" w:eastAsia="Times New Roman" w:hAnsi="Arial" w:cs="Arial"/>
          <w:sz w:val="19"/>
          <w:szCs w:val="19"/>
        </w:rPr>
        <w:t>Ibama</w:t>
      </w:r>
      <w:proofErr w:type="spellEnd"/>
      <w:proofErr w:type="gramEnd"/>
      <w:r w:rsidRPr="00EA305B">
        <w:rPr>
          <w:rFonts w:ascii="Arial" w:eastAsia="Times New Roman" w:hAnsi="Arial" w:cs="Arial"/>
          <w:sz w:val="19"/>
          <w:szCs w:val="19"/>
        </w:rPr>
        <w:t>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13 Revogam-se a Instrução Normativa nº 08, de 17 de outubro de 2010, e as demais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proofErr w:type="gramStart"/>
      <w:r w:rsidRPr="00EA305B">
        <w:rPr>
          <w:rFonts w:ascii="Arial" w:eastAsia="Times New Roman" w:hAnsi="Arial" w:cs="Arial"/>
          <w:sz w:val="19"/>
          <w:szCs w:val="19"/>
        </w:rPr>
        <w:t>disposições</w:t>
      </w:r>
      <w:proofErr w:type="gramEnd"/>
      <w:r w:rsidRPr="00EA305B">
        <w:rPr>
          <w:rFonts w:ascii="Arial" w:eastAsia="Times New Roman" w:hAnsi="Arial" w:cs="Arial"/>
          <w:sz w:val="19"/>
          <w:szCs w:val="19"/>
        </w:rPr>
        <w:t xml:space="preserve"> em contrário. 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Art. 14 Esta Instrução Normativa entra em vigor na data de sua publicação.</w:t>
      </w:r>
    </w:p>
    <w:p w:rsidR="00EA305B" w:rsidRPr="00EA305B" w:rsidRDefault="00EA305B" w:rsidP="00EA305B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A305B">
        <w:rPr>
          <w:rFonts w:ascii="Arial" w:eastAsia="Times New Roman" w:hAnsi="Arial" w:cs="Arial"/>
          <w:sz w:val="19"/>
          <w:szCs w:val="19"/>
        </w:rPr>
        <w:t>VOLNEY ZANARDI JÚNIOR</w:t>
      </w:r>
    </w:p>
    <w:p w:rsidR="00EA305B" w:rsidRDefault="00EA305B"/>
    <w:sectPr w:rsidR="00EA3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EA305B"/>
    <w:rsid w:val="00EA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3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1606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2017-03-30T14:38:00Z</dcterms:created>
  <dcterms:modified xsi:type="dcterms:W3CDTF">2017-03-30T14:42:00Z</dcterms:modified>
</cp:coreProperties>
</file>