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AC0">
      <w:r>
        <w:fldChar w:fldCharType="begin"/>
      </w:r>
      <w:r>
        <w:instrText xml:space="preserve"> HYPERLINK "http://www.icmbio.gov.br/portal/images/stories/o-que-somos/in032007.pdf" \t "_blank" </w:instrText>
      </w:r>
      <w:r>
        <w:fldChar w:fldCharType="separate"/>
      </w:r>
      <w:r>
        <w:rPr>
          <w:rStyle w:val="Hyperlink"/>
        </w:rPr>
        <w:t>IN 03, de 18 de Setembro de 2007 </w:t>
      </w:r>
      <w:r>
        <w:fldChar w:fldCharType="end"/>
      </w:r>
      <w:r>
        <w:t xml:space="preserve">- Disciplina as diretrizes, </w:t>
      </w:r>
      <w:proofErr w:type="gramStart"/>
      <w:r>
        <w:t>normas e procedimentos para a criação de Unidade de Conservação Federal das categorias Reserva</w:t>
      </w:r>
      <w:proofErr w:type="gramEnd"/>
      <w:r>
        <w:t xml:space="preserve"> Extrativista e Reserva de Desenvolvimento Sustentável.</w:t>
      </w:r>
    </w:p>
    <w:p w:rsidR="00947AC0" w:rsidRDefault="00947AC0"/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47AC0">
        <w:rPr>
          <w:rFonts w:ascii="Times New Roman" w:eastAsia="Times New Roman" w:hAnsi="Times New Roman" w:cs="Times New Roman"/>
          <w:sz w:val="15"/>
          <w:szCs w:val="15"/>
        </w:rPr>
        <w:t xml:space="preserve">SERVIÇO PÚBLICO FEDERAL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47AC0">
        <w:rPr>
          <w:rFonts w:ascii="Times New Roman" w:eastAsia="Times New Roman" w:hAnsi="Times New Roman" w:cs="Times New Roman"/>
          <w:sz w:val="15"/>
          <w:szCs w:val="15"/>
        </w:rPr>
        <w:t xml:space="preserve">MINISTÉRIO DO MEIO AMBIENTE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47AC0">
        <w:rPr>
          <w:rFonts w:ascii="Times New Roman" w:eastAsia="Times New Roman" w:hAnsi="Times New Roman" w:cs="Times New Roman"/>
          <w:sz w:val="15"/>
          <w:szCs w:val="15"/>
        </w:rPr>
        <w:t xml:space="preserve">INSTITUTO CHICO MENDES DE CONSERVAÇÃO DA BIODIVERSIDADE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INSTRUÇÃO NORMATIVA Nº 03,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18 DE SETEMBRO DE 2007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(Publicada no Diário Oficial da União Nº. </w:t>
      </w: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182, Seção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I, página 104, de 20/09/2007)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Disciplina as diretrizes, normas e procedimentos para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Unidade de Conservação Federal das categorias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Reserva Extrativista e Re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serva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Desenvolvimento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Sustentável.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O PRESIDENTE SUBSTITUTO DO INSTITUTO CHICO MENDES DE CONSERVAÇÃO DA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BIODIVERSIDADE – INSTITUTO CHICO MENDES,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acordo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com o texto da Lei nº 11.516, de 28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agosto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2007, e no uso das atribuições que lhe são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conferidas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pelo disposto no artigo 19 do regimento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interno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do instituto, estabelecido pelo Decreto nº 6.100, de 26 de abril de 2007,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Considerando a Lei nº 9.985, de 18 de julho de 2000,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institui o Sistema Nacional de Unidades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Conservação da Natureza, regulamentada pelo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Decreto nº 4.340, de 22 de agosto de 2002;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Considerando a Convenção sobre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Diversidade Biológica, que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ratifica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 pertinência da plena e eficaz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participação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comunidades locais e setores interessados na implantação e gestão de Unidades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Conservação;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Considerando o Decreto nº 5.758, de 13 de abril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2006, que institui o Plano Estratégico Nacional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Áreas Protegidas;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Considerando o Decreto nº 6.040, de 07 de fevereiro de 2007, que institui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Política Nacional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Desenvolvimento Sustentável de P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ovos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Comunidades Tradicionais;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Considerando o disposto na Lei nº 11.516, de 28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agosto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2007, que cria o Instituto Chico Mendes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Conservação da Biodiversidade e no Decreto nº 6.100,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26 de abril de 2007, que estabelece a estrutura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interna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do Instituto;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Considerando as orientações e contribuições do I Encontro Nacional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Técnicos e Técnicas do Centro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Nacional de Populações Tradicionais e Desenvolvimento Sustentável – CNPT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 Encontro Nacional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Lideranças Comunitárias das Reservas Extrativistas e Reservas de Desenvolvimento Sustentável,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resolve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1º Estabelecer diretrizes, normas e procedimentos para a criação de Unidades de Conservação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federais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das categorias Reserva Extrativista - RESE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X e Reserva de Desenvolvi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Sustentável - RDS.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2º Para fins desta Instrução Normativa entende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-se por população tradicional o definido no Decreto Nº.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6.040 de 2007 como Povos e Comunidades Tradicionais,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seja, grupos culturalmente diferenciados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se reconhecem como tais, que possuem formas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próprias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organização social, que ocupam e usam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lastRenderedPageBreak/>
        <w:t>territórios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recursos naturais como condição para sua reprodução cultural, social, religiosa, ancestral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utilizando conhecimentos, inovações e práticas gerados e transmitidos pela tradição.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3º A criação de RESEX ou RDS deverá considerar as seguintes diretrizes: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 – a conservação da biodiversidade e a sustentabilidade ambiental;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II - a transparência do processo de cri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a adequação à realidade local;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III – o reconhecimento, a valorização e o respeito à diversidade socioambiental e cultural das populações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seus sistemas de organização e de representação social;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IV – o reconhecimento de que os territórios tradicionais são espaços de reprodução social, cultural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V - a promoção dos meios necessários e adequados para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efetiva participação da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s populações tradicionais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nos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processos decisórios e seu </w:t>
      </w: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protagonismo</w:t>
      </w:r>
      <w:proofErr w:type="spell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na criação da Unidade;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VI - a valorização e integração de diferentes formas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saber, especialmente os saberes, práticas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e,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VII – a busca pela melhoria da qualidade de vida das populações tradicionais, o acesso aos serviços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básicos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a cidadania, respeitando-se suas especificidades e características sócio-culturais.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4º A solicitação para a criação de RESEX ou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RDS deve ser encaminhada formalmente ao Instituto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Chico Mendes por população tradicional ou sua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representação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Parágrafo único. A solicitação da população tradicional pode vir acompanhada de manifestações de apoio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instituições governamentais, não-governamentais, comunidade científica e da sociedade civil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organizada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5º A solicitação para </w:t>
      </w: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 cri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RESEX ou RDS deve indicar,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preliminarmente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a área proposta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criação da Unidade e a população tradicional envolvida, suas principais práticas produtivas e os recursos naturais manejados e o compromisso com o uso sustentável da Unidade.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6º A partir do recebi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 solicitação, o Instituto Chico Mendes deve efetuar uma vistoria na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área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uma ou mais reuniões com a população tradicional envolvida e emitir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parecer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técnico sobre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viabilidade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criação de uma RESEX ou RDS.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7º O parecer técnico deve considerar: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 - As características ambientais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estado de conservação da área;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 - a população tradicional, relacionado com a mesma e o seu nível de organização comunitária;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III - a representatividade da demanda no contexto local;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IV – as características sócio-culturais e econômicas da população tradicional solicitante;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 – as formas de uso e manejo tradicionais;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VI – os conflitos e ameaças;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VII - a situação fundiária; e,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VIII - a importância ambiental e social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criação da RESEX ou da RDS.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§ 1º O parecer técnico deve avaliar a viabilidade da área para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uma RESEX ou RDS, podendo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indicar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outras categorias de Unidades de Conservação mais adequadas ou outros encaminhamentos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possíveis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para a resolução dos conflitos locais.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§ 2º Quando o parecer técnico for favorável à criação de uma RESEX ou RDS,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deve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ser formalizado 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administrativo de criação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pela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Diretoria de Unidades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Conservação de Uso Sustentável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Populações Tradicionais 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Instituto Chico Mendes.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lastRenderedPageBreak/>
        <w:t>Art. 8º O Instituto Chico Mendes indicará formal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um responsável institucional para coordenar 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criação da Unidade, que deve trabalhar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forma articulada com representantes da população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e, eventualmente, de instituições parceiras diretamente envolvidas com a área.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Parágrafo único. Deverá ser elaborado um plano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trabalho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onde serão previstos os recursos humanos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financeiros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>, a logística, o cronograma de execução e as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parcerias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necessárias para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elaboração dos estudos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técnicos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necessários para embasar o processo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bem como as estratégias de divulgação das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informações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de mobilização da população envolvida.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9º A divulgação de informações sobre o processo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 e mobilização comunitária devem ser realizadas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continuamente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ao longo de todo o processo de criação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Unidade, por meio de instrumentos e estratégias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adaptadas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à realidade e à linguagem local.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10. A proposta de criação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uma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RESEX ou RDS deve estar embasada nos seguintes estudos: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 – Estudo socioambiental;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 – estudo fundiário.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§ 1º O estudo socioambiental deve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conter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levantamento e compilação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dados disponíveis sobre a área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 região, analise das informações, feita em conjunto com a população tradicional da Unidade e, quando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 caso, indicação dos levantamentos complementares necessários.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§ 2º No estudo socioambiental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ser utilizadas metodologias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apropriadas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que garantam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participação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efetiva da população tradicional da Unidade, integrando conhecimentos técnico-científicos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saberes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práticas e conhecimentos tradicionais.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§ 3º O estudo socioambiental deve contemplar: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 - aspectos sobre a área, compreendendo o contexto regional,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ambiental, sócio-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cultural e institucional da Unidade;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 - a identificação e caracterização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população tradicional envolvida e de outros usuários, sua forma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organização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de representações social;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III - o histórico e as formas de uso e ocupação do território, localizando as comunidades e caracterizando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sua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infra-estrutura básica, os modos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vida, práticas produtivas;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IV – o uso e manejo dos recursos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naturais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pela população tradicional;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 - a diversidade de paisagens e ecossistemas e o estado de conservação da área;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VI - as principais ameaças, conflitos e impactos ambientais e sociais da região.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§ 4º O estudo fundiário deve incluir consulta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aos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órgãos fundiários que tenham envolvimento ou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jurisdição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sobre a área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identificar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caracterizar a </w:t>
      </w: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dominialidade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da área proposta para a criação da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Unidade, com base em levantamentos de campo e cartoriais.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§ 5º Os estudos técnicos para criação da Unidade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analisar e propor os limites mais adequados para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mesma, a partir da realidade socioambiental e fundiária local.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11. A Diretoria de Unidades de Conservação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Uso Sustentável e Populações Tradicionais 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Instituto Chico Mendes analisará e emitirá parecer sobre os estudos, podendo indicar a necessidade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complementações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ou considerá-los satisfatórios para embasar a criação da Unidade.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12. A proposta de limites da Unidade deve ser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lastRenderedPageBreak/>
        <w:t>consolidada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por meio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mapa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47AC0">
        <w:rPr>
          <w:rFonts w:ascii="Times New Roman" w:eastAsia="Times New Roman" w:hAnsi="Times New Roman" w:cs="Times New Roman"/>
          <w:sz w:val="20"/>
          <w:szCs w:val="20"/>
        </w:rPr>
        <w:t>georreferenciado</w:t>
      </w:r>
      <w:proofErr w:type="spell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memorial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descritivo da área.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13. Após a conclusão dos estudos e da proposta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limites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deverá ser iniciado o processo de consulta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pública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para criação da Unidade,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envolvendo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as seguintes etapas: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I – Disponibilização dos estudos e do mapa da proposta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criação da RESEX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RDS na unidade 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Instituto Chico Mendes mais próxima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II - oitivas junto à população tradicional envolvidas, apresentando e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batendo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os resultados dos estudos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formalizando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 aceite destas em fazer parte da Unidade;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III – uma ou mais reuniões públicas abertas para apresentação dos estudos e da proposta de limites para 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Unidade, sem caráter deliberativo, com objetivo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subsidiar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 refinamento dos limites e compactuar com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organizações locais a importância da sua criação, convidando-se formalmente órgãos e instituições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públicas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locais, municipais, estaduais e federais envolvidas com a gestão ambiental e fundiária da área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entidades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não-governamentais e organizações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sociedade civil pertinentes;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IV – consulta formal, por meio de ofício, aos órgãos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pertinentes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envolvidos co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m situação fundiária da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área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Parágrafo único. A reunião pública deve ser divulgada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com antecedência mínima de 15 dias, em jornal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circulação regional e no Diário Oficial da União e pode, complementarmente, ser divulgada na rede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mundial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computadores, em rádios locais, carro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s de som ou por outros meio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s adequados à realidade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local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14. O processo de consulta pública deve ser documentado em todas as suas etapas, por meio de listas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presenças e ata das reuniões, podendo ser registrado,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complementarmente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por meio de gravação sonora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visual, além de registro fotográfico.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Parágrafo único. Além da documentação do processo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consulta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pública, deve constar no processo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da unidade os editais de convocação publicados nos meios de comunicação e o registro de outras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formas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divulgação utilizadas.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15. Após o processo de consulta pública a Direto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ria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Unidades de Conservação de Uso Sustentável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Populações Tradicionais do Instituto Chico Mendes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verá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elaborar parecer técnico conclusivo e Minuta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Decreto de Criação, Aviso e Exposição de Motivos.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16. </w:t>
      </w: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 processo de criação devidamente instruí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deve ser encaminhado para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Procuradoria Federal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Especializada para emissão de parecer jurídico fundamentado e posterior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à Presidência do Instituto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Chico Mendes para remessa ao Ministério do Meio Ambiente.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17. Após a publicação do Decreto de criação da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Unidade deverá ser </w:t>
      </w: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consolidado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o cadastro da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tradicional, iniciada a formação do Conselho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Deliberativo e a construção da primeira fase do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Plano de Manejo – o Plano de Utilização, bem como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implementadas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ações de proteção, identificação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limites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sinalização e regularização fundiária da Unidade.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18. Com base no cadastro da população tradicional beneficiária e no Plano de Utilização deve ser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lastRenderedPageBreak/>
        <w:t>firmado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um Termo de Compromisso entre as famílias que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receberão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 concessão do direito real de uso e 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Instituto Chico Mendes.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Parágrafo único. O Termo de Compromisso e o cadastro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servirão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base para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comprovação da relação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dos direitos da população tradicional com a Unidade enquanto não é outorgada a concessão do direito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real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uso, para fins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crédito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outros benefícios.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19. Deverá ser assegurado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direito da população beneficiária da Unidade de continuar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desenvolvendo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suas atividades produtivas tradicionais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maneira sustentável até a elaboração do Plano de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Manejo, podendo essas atividades </w:t>
      </w: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serem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ajustadas,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quando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necessário e pertinente, de acordo com 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disposto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no Plano de Utilização.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Parágrafo único. Novas alternativas econômicas e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produtivas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deverão ser propostas e avaliadas no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elaboração do Plano de Manejo.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20. São consideradas prioritárias para a criação de RESEX ou RDS áreas de uso ou que abriguem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tradicionais em situações de vulnerabilidade, sob ameaças ou conflitos que ponham em risco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seus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modos de vida e a conservação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ambiental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, podendo, em casos de risco de dano grave, ser decretadas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limitações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administrativas provisórias.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21. A ampliação de RESEX ou RDS obedecerá às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normas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e diretrizes desta Instrução Normativa.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>Art. 22. Ficam convalidados todos os processos de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de RESEX e RDS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anteriores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à publicação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7AC0">
        <w:rPr>
          <w:rFonts w:ascii="Times New Roman" w:eastAsia="Times New Roman" w:hAnsi="Times New Roman" w:cs="Times New Roman"/>
          <w:sz w:val="20"/>
          <w:szCs w:val="20"/>
        </w:rPr>
        <w:t>desta</w:t>
      </w:r>
      <w:proofErr w:type="gramEnd"/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 Instrução Normativa.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Art. 23. Esta Instrução Normativa entra em vigor na data de sua publicação.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JOÃO PAULO RIBEIRO CAPOBIANCO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Presidente Substituto </w:t>
      </w:r>
    </w:p>
    <w:p w:rsidR="00947AC0" w:rsidRPr="00947AC0" w:rsidRDefault="00947AC0" w:rsidP="00947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7AC0">
        <w:rPr>
          <w:rFonts w:ascii="Times New Roman" w:eastAsia="Times New Roman" w:hAnsi="Times New Roman" w:cs="Times New Roman"/>
          <w:sz w:val="20"/>
          <w:szCs w:val="20"/>
        </w:rPr>
        <w:t xml:space="preserve">Instituto Chico Mendes de Conservação da Biodiversidade </w:t>
      </w:r>
    </w:p>
    <w:p w:rsidR="00947AC0" w:rsidRDefault="00947AC0"/>
    <w:sectPr w:rsidR="0094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47AC0"/>
    <w:rsid w:val="009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47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2156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2017-03-30T12:30:00Z</dcterms:created>
  <dcterms:modified xsi:type="dcterms:W3CDTF">2017-03-30T12:33:00Z</dcterms:modified>
</cp:coreProperties>
</file>