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5953"/>
      </w:tblGrid>
      <w:tr w:rsidR="006471D8" w:rsidRPr="006471D8" w:rsidTr="006471D8">
        <w:trPr>
          <w:tblCellSpacing w:w="0" w:type="dxa"/>
          <w:jc w:val="center"/>
        </w:trPr>
        <w:tc>
          <w:tcPr>
            <w:tcW w:w="4300" w:type="pct"/>
            <w:vAlign w:val="center"/>
            <w:hideMark/>
          </w:tcPr>
          <w:p w:rsidR="006471D8" w:rsidRPr="006471D8" w:rsidRDefault="006471D8" w:rsidP="006471D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471D8">
              <w:rPr>
                <w:rFonts w:ascii="Arial" w:eastAsia="Times New Roman" w:hAnsi="Arial" w:cs="Arial"/>
                <w:b/>
                <w:bCs/>
                <w:color w:val="808000"/>
                <w:sz w:val="36"/>
                <w:szCs w:val="36"/>
                <w:lang w:eastAsia="pt-BR"/>
              </w:rPr>
              <w:br/>
              <w:t>Presidência da República</w:t>
            </w:r>
            <w:r w:rsidRPr="006471D8">
              <w:rPr>
                <w:rFonts w:ascii="Arial" w:eastAsia="Times New Roman" w:hAnsi="Arial" w:cs="Arial"/>
                <w:b/>
                <w:bCs/>
                <w:color w:val="808000"/>
                <w:sz w:val="24"/>
                <w:szCs w:val="24"/>
                <w:lang w:eastAsia="pt-BR"/>
              </w:rPr>
              <w:br/>
            </w:r>
            <w:r w:rsidRPr="006471D8">
              <w:rPr>
                <w:rFonts w:ascii="Arial" w:eastAsia="Times New Roman" w:hAnsi="Arial" w:cs="Arial"/>
                <w:b/>
                <w:bCs/>
                <w:color w:val="808000"/>
                <w:sz w:val="27"/>
                <w:szCs w:val="27"/>
                <w:lang w:eastAsia="pt-BR"/>
              </w:rPr>
              <w:t>Casa Civil</w:t>
            </w:r>
            <w:r w:rsidRPr="006471D8">
              <w:rPr>
                <w:rFonts w:ascii="Arial" w:eastAsia="Times New Roman" w:hAnsi="Arial" w:cs="Arial"/>
                <w:b/>
                <w:bCs/>
                <w:color w:val="808000"/>
                <w:sz w:val="27"/>
                <w:szCs w:val="27"/>
                <w:lang w:eastAsia="pt-BR"/>
              </w:rPr>
              <w:br/>
            </w:r>
            <w:r w:rsidRPr="006471D8">
              <w:rPr>
                <w:rFonts w:ascii="Arial" w:eastAsia="Times New Roman" w:hAnsi="Arial" w:cs="Arial"/>
                <w:b/>
                <w:bCs/>
                <w:color w:val="808000"/>
                <w:sz w:val="24"/>
                <w:szCs w:val="24"/>
                <w:lang w:eastAsia="pt-BR"/>
              </w:rPr>
              <w:t>Subchefia para Assuntos Jurídicos</w:t>
            </w:r>
          </w:p>
        </w:tc>
      </w:tr>
    </w:tbl>
    <w:p w:rsidR="006471D8" w:rsidRPr="006471D8" w:rsidRDefault="006471D8" w:rsidP="006471D8">
      <w:pPr>
        <w:spacing w:before="300" w:after="300" w:line="240" w:lineRule="auto"/>
        <w:jc w:val="center"/>
        <w:rPr>
          <w:rFonts w:ascii="Times New Roman" w:eastAsia="Times New Roman" w:hAnsi="Times New Roman" w:cs="Times New Roman"/>
          <w:color w:val="000000"/>
          <w:sz w:val="27"/>
          <w:szCs w:val="27"/>
          <w:lang w:eastAsia="pt-BR"/>
        </w:rPr>
      </w:pPr>
      <w:hyperlink r:id="rId5" w:history="1">
        <w:r w:rsidRPr="006471D8">
          <w:rPr>
            <w:rFonts w:ascii="Arial" w:eastAsia="Times New Roman" w:hAnsi="Arial" w:cs="Arial"/>
            <w:b/>
            <w:bCs/>
            <w:color w:val="000080"/>
            <w:sz w:val="24"/>
            <w:szCs w:val="24"/>
            <w:u w:val="single"/>
            <w:lang w:eastAsia="pt-BR"/>
          </w:rPr>
          <w:t>DECRETO N</w:t>
        </w:r>
        <w:r w:rsidRPr="006471D8">
          <w:rPr>
            <w:rFonts w:ascii="Arial" w:eastAsia="Times New Roman" w:hAnsi="Arial" w:cs="Arial"/>
            <w:b/>
            <w:bCs/>
            <w:color w:val="000080"/>
            <w:sz w:val="24"/>
            <w:szCs w:val="24"/>
            <w:u w:val="single"/>
            <w:vertAlign w:val="superscript"/>
            <w:lang w:eastAsia="pt-BR"/>
          </w:rPr>
          <w:t>o</w:t>
        </w:r>
        <w:r w:rsidRPr="006471D8">
          <w:rPr>
            <w:rFonts w:ascii="Arial" w:eastAsia="Times New Roman" w:hAnsi="Arial" w:cs="Arial"/>
            <w:b/>
            <w:bCs/>
            <w:color w:val="000080"/>
            <w:sz w:val="24"/>
            <w:szCs w:val="24"/>
            <w:u w:val="single"/>
            <w:lang w:eastAsia="pt-BR"/>
          </w:rPr>
          <w:t xml:space="preserve"> 99.556, DE 1º DE OUTUBRO DE </w:t>
        </w:r>
        <w:proofErr w:type="gramStart"/>
        <w:r w:rsidRPr="006471D8">
          <w:rPr>
            <w:rFonts w:ascii="Arial" w:eastAsia="Times New Roman" w:hAnsi="Arial" w:cs="Arial"/>
            <w:b/>
            <w:bCs/>
            <w:color w:val="000080"/>
            <w:sz w:val="24"/>
            <w:szCs w:val="24"/>
            <w:u w:val="single"/>
            <w:lang w:eastAsia="pt-BR"/>
          </w:rPr>
          <w:t>1990.</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167"/>
        <w:gridCol w:w="4337"/>
      </w:tblGrid>
      <w:tr w:rsidR="006471D8" w:rsidRPr="006471D8" w:rsidTr="006471D8">
        <w:trPr>
          <w:tblCellSpacing w:w="0" w:type="dxa"/>
        </w:trPr>
        <w:tc>
          <w:tcPr>
            <w:tcW w:w="2450" w:type="pct"/>
            <w:vAlign w:val="center"/>
            <w:hideMark/>
          </w:tcPr>
          <w:p w:rsidR="006471D8" w:rsidRPr="006471D8" w:rsidRDefault="006471D8" w:rsidP="006471D8">
            <w:pPr>
              <w:spacing w:after="0" w:line="240" w:lineRule="auto"/>
              <w:rPr>
                <w:rFonts w:ascii="Times New Roman" w:eastAsia="Times New Roman" w:hAnsi="Times New Roman" w:cs="Times New Roman"/>
                <w:sz w:val="24"/>
                <w:szCs w:val="24"/>
                <w:lang w:eastAsia="pt-BR"/>
              </w:rPr>
            </w:pPr>
          </w:p>
        </w:tc>
        <w:tc>
          <w:tcPr>
            <w:tcW w:w="2550" w:type="pct"/>
            <w:vAlign w:val="center"/>
            <w:hideMark/>
          </w:tcPr>
          <w:p w:rsidR="006471D8" w:rsidRPr="006471D8" w:rsidRDefault="006471D8" w:rsidP="006471D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471D8">
              <w:rPr>
                <w:rFonts w:ascii="Arial" w:eastAsia="Times New Roman" w:hAnsi="Arial" w:cs="Arial"/>
                <w:color w:val="800000"/>
                <w:sz w:val="20"/>
                <w:szCs w:val="20"/>
                <w:lang w:eastAsia="pt-BR"/>
              </w:rPr>
              <w:t>Dispõe sobre a proteção das cavidades naturais subterrâneas existentes no território nacional, e dá outras providências.</w:t>
            </w:r>
          </w:p>
        </w:tc>
      </w:tr>
    </w:tbl>
    <w:p w:rsidR="006471D8" w:rsidRPr="006471D8" w:rsidRDefault="006471D8" w:rsidP="006471D8">
      <w:pPr>
        <w:spacing w:before="300" w:after="30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b/>
          <w:bCs/>
          <w:color w:val="000000"/>
          <w:sz w:val="20"/>
          <w:szCs w:val="20"/>
          <w:lang w:eastAsia="pt-BR"/>
        </w:rPr>
        <w:t>O VICE-PRESIDENTE DA REPÚBLICA, </w:t>
      </w:r>
      <w:r w:rsidRPr="006471D8">
        <w:rPr>
          <w:rFonts w:ascii="Arial" w:eastAsia="Times New Roman" w:hAnsi="Arial" w:cs="Arial"/>
          <w:color w:val="000000"/>
          <w:sz w:val="20"/>
          <w:szCs w:val="20"/>
          <w:lang w:eastAsia="pt-BR"/>
        </w:rPr>
        <w:t>no exercício do cargo de </w:t>
      </w:r>
      <w:r w:rsidRPr="006471D8">
        <w:rPr>
          <w:rFonts w:ascii="Arial" w:eastAsia="Times New Roman" w:hAnsi="Arial" w:cs="Arial"/>
          <w:b/>
          <w:bCs/>
          <w:color w:val="000000"/>
          <w:sz w:val="20"/>
          <w:szCs w:val="20"/>
          <w:lang w:eastAsia="pt-BR"/>
        </w:rPr>
        <w:t>PRESIDENTE DA REPÚBLICA,</w:t>
      </w:r>
      <w:r w:rsidRPr="006471D8">
        <w:rPr>
          <w:rFonts w:ascii="Arial" w:eastAsia="Times New Roman" w:hAnsi="Arial" w:cs="Arial"/>
          <w:color w:val="000000"/>
          <w:sz w:val="20"/>
          <w:szCs w:val="20"/>
          <w:lang w:eastAsia="pt-BR"/>
        </w:rPr>
        <w:t xml:space="preserve"> no uso da atribuição que lhe confere o art. 84, inciso IV, da Constituição, e tendo em vista o disposto nesta, </w:t>
      </w:r>
      <w:proofErr w:type="spellStart"/>
      <w:r w:rsidRPr="006471D8">
        <w:rPr>
          <w:rFonts w:ascii="Arial" w:eastAsia="Times New Roman" w:hAnsi="Arial" w:cs="Arial"/>
          <w:color w:val="000000"/>
          <w:sz w:val="20"/>
          <w:szCs w:val="20"/>
          <w:lang w:eastAsia="pt-BR"/>
        </w:rPr>
        <w:t>arts</w:t>
      </w:r>
      <w:proofErr w:type="spellEnd"/>
      <w:r w:rsidRPr="006471D8">
        <w:rPr>
          <w:rFonts w:ascii="Arial" w:eastAsia="Times New Roman" w:hAnsi="Arial" w:cs="Arial"/>
          <w:color w:val="000000"/>
          <w:sz w:val="20"/>
          <w:szCs w:val="20"/>
          <w:lang w:eastAsia="pt-BR"/>
        </w:rPr>
        <w:t xml:space="preserve">. 20, X, e 216, como na Lei n° 6.938, de 31 de agosto de 1981, e no Decreto n° 99.274, de </w:t>
      </w:r>
      <w:proofErr w:type="gramStart"/>
      <w:r w:rsidRPr="006471D8">
        <w:rPr>
          <w:rFonts w:ascii="Arial" w:eastAsia="Times New Roman" w:hAnsi="Arial" w:cs="Arial"/>
          <w:color w:val="000000"/>
          <w:sz w:val="20"/>
          <w:szCs w:val="20"/>
          <w:lang w:eastAsia="pt-BR"/>
        </w:rPr>
        <w:t>7</w:t>
      </w:r>
      <w:proofErr w:type="gramEnd"/>
      <w:r w:rsidRPr="006471D8">
        <w:rPr>
          <w:rFonts w:ascii="Arial" w:eastAsia="Times New Roman" w:hAnsi="Arial" w:cs="Arial"/>
          <w:color w:val="000000"/>
          <w:sz w:val="20"/>
          <w:szCs w:val="20"/>
          <w:lang w:eastAsia="pt-BR"/>
        </w:rPr>
        <w:t xml:space="preserve"> de junho de 1990,</w:t>
      </w:r>
    </w:p>
    <w:p w:rsidR="006471D8" w:rsidRPr="006471D8" w:rsidRDefault="006471D8" w:rsidP="006471D8">
      <w:pPr>
        <w:spacing w:before="300" w:after="30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b/>
          <w:bCs/>
          <w:color w:val="000000"/>
          <w:sz w:val="20"/>
          <w:szCs w:val="20"/>
          <w:lang w:eastAsia="pt-BR"/>
        </w:rPr>
        <w:t>DECRETA</w:t>
      </w:r>
      <w:r w:rsidRPr="006471D8">
        <w:rPr>
          <w:rFonts w:ascii="Arial" w:eastAsia="Times New Roman" w:hAnsi="Arial" w:cs="Arial"/>
          <w:color w:val="000000"/>
          <w:sz w:val="20"/>
          <w:szCs w:val="20"/>
          <w:lang w:eastAsia="pt-BR"/>
        </w:rPr>
        <w:t>: </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Art. 1° As cavidades naturais subterrâneas existentes no território nacional constituem patrimônio cultural brasileiro, e, como tal, serão preservadas e conservadas de modo a permitir estudos e pesquisas de ordem técnico-científica, bem como atividades de cunho espeleológico, étnico-cultural, turístico, recreativo e educativo.</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 xml:space="preserve">Parágrafo único. Entende-se como cavidade natural subterrânea todo e qualquer espaço subterrâneo penetrável pelo homem, com ou sem abertura </w:t>
      </w:r>
      <w:proofErr w:type="gramStart"/>
      <w:r w:rsidRPr="006471D8">
        <w:rPr>
          <w:rFonts w:ascii="Arial" w:eastAsia="Times New Roman" w:hAnsi="Arial" w:cs="Arial"/>
          <w:strike/>
          <w:color w:val="000000"/>
          <w:sz w:val="20"/>
          <w:szCs w:val="20"/>
          <w:lang w:eastAsia="pt-BR"/>
        </w:rPr>
        <w:t>identificada, popularmente conhecido como caverna, incluindo seu ambiente, conteúdo mineral e hídrico,</w:t>
      </w:r>
      <w:proofErr w:type="gramEnd"/>
      <w:r w:rsidRPr="006471D8">
        <w:rPr>
          <w:rFonts w:ascii="Arial" w:eastAsia="Times New Roman" w:hAnsi="Arial" w:cs="Arial"/>
          <w:strike/>
          <w:color w:val="000000"/>
          <w:sz w:val="20"/>
          <w:szCs w:val="20"/>
          <w:lang w:eastAsia="pt-BR"/>
        </w:rPr>
        <w:t xml:space="preserve"> a fauna e a flora ali encontrados e o corpo rochoso onde os mesmos se inserem, desde que a sua formação haja ocorrido por processos naturais, independentemente de suas dimensões ou do tipo de rocha encaixante. Nesta designação estão incluídos todos os termos regionais, tais como gruta, lapa, </w:t>
      </w:r>
      <w:proofErr w:type="gramStart"/>
      <w:r w:rsidRPr="006471D8">
        <w:rPr>
          <w:rFonts w:ascii="Arial" w:eastAsia="Times New Roman" w:hAnsi="Arial" w:cs="Arial"/>
          <w:strike/>
          <w:color w:val="000000"/>
          <w:sz w:val="20"/>
          <w:szCs w:val="20"/>
          <w:lang w:eastAsia="pt-BR"/>
        </w:rPr>
        <w:t>toca,</w:t>
      </w:r>
      <w:proofErr w:type="gramEnd"/>
      <w:r w:rsidRPr="006471D8">
        <w:rPr>
          <w:rFonts w:ascii="Arial" w:eastAsia="Times New Roman" w:hAnsi="Arial" w:cs="Arial"/>
          <w:strike/>
          <w:color w:val="000000"/>
          <w:sz w:val="20"/>
          <w:szCs w:val="20"/>
          <w:lang w:eastAsia="pt-BR"/>
        </w:rPr>
        <w:t xml:space="preserve"> abismo, furna e buraco.</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 xml:space="preserve">Art. 2° A utilização das cavidades naturais subterrâneas e de sua área de influência deve fazer-se consoante </w:t>
      </w:r>
      <w:proofErr w:type="gramStart"/>
      <w:r w:rsidRPr="006471D8">
        <w:rPr>
          <w:rFonts w:ascii="Arial" w:eastAsia="Times New Roman" w:hAnsi="Arial" w:cs="Arial"/>
          <w:strike/>
          <w:color w:val="000000"/>
          <w:sz w:val="20"/>
          <w:szCs w:val="20"/>
          <w:lang w:eastAsia="pt-BR"/>
        </w:rPr>
        <w:t>a</w:t>
      </w:r>
      <w:proofErr w:type="gramEnd"/>
      <w:r w:rsidRPr="006471D8">
        <w:rPr>
          <w:rFonts w:ascii="Arial" w:eastAsia="Times New Roman" w:hAnsi="Arial" w:cs="Arial"/>
          <w:strike/>
          <w:color w:val="000000"/>
          <w:sz w:val="20"/>
          <w:szCs w:val="20"/>
          <w:lang w:eastAsia="pt-BR"/>
        </w:rPr>
        <w:t xml:space="preserve"> legislação específica, e somente dentro de condições que assegurem sua integridade física e a manutenção do respectivo equilíbrio ecológico.</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Parágrafo único. A área de influência de uma cavidade natural subterrânea há de ser definida por estudos técnicos específicos, obedecendo às peculiaridades e características de cada caso.</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 xml:space="preserve">Art. 3° É obrigatória </w:t>
      </w:r>
      <w:proofErr w:type="gramStart"/>
      <w:r w:rsidRPr="006471D8">
        <w:rPr>
          <w:rFonts w:ascii="Arial" w:eastAsia="Times New Roman" w:hAnsi="Arial" w:cs="Arial"/>
          <w:strike/>
          <w:color w:val="000000"/>
          <w:sz w:val="20"/>
          <w:szCs w:val="20"/>
          <w:lang w:eastAsia="pt-BR"/>
        </w:rPr>
        <w:t>a</w:t>
      </w:r>
      <w:proofErr w:type="gramEnd"/>
      <w:r w:rsidRPr="006471D8">
        <w:rPr>
          <w:rFonts w:ascii="Arial" w:eastAsia="Times New Roman" w:hAnsi="Arial" w:cs="Arial"/>
          <w:strike/>
          <w:color w:val="000000"/>
          <w:sz w:val="20"/>
          <w:szCs w:val="20"/>
          <w:lang w:eastAsia="pt-BR"/>
        </w:rPr>
        <w:t xml:space="preserve"> elaboração de estudo de impacto ambiental para as ações ou os empreendimentos de qualquer natureza, ativos ou não, temporários ou permanentes, previstos em áreas de ocorrência de cavidades naturais subterrâneas ou de potencial espeleológico, os quais, de modo direto ou indireto, possam ser lesivos a essas cavidades, ficando sua realização, instalação e funcionamento condicionados à aprovação, pelo órgão ambiental competente, do respectivo relatório de impacto ambiental.</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 xml:space="preserve">Parágrafo único No que concerne às ações e empreendimentos já existentes, se ainda não efetivados os necessários estudo e relatório de impacto </w:t>
      </w:r>
      <w:proofErr w:type="gramStart"/>
      <w:r w:rsidRPr="006471D8">
        <w:rPr>
          <w:rFonts w:ascii="Arial" w:eastAsia="Times New Roman" w:hAnsi="Arial" w:cs="Arial"/>
          <w:strike/>
          <w:color w:val="000000"/>
          <w:sz w:val="20"/>
          <w:szCs w:val="20"/>
          <w:lang w:eastAsia="pt-BR"/>
        </w:rPr>
        <w:t>ambiental ,</w:t>
      </w:r>
      <w:proofErr w:type="gramEnd"/>
      <w:r w:rsidRPr="006471D8">
        <w:rPr>
          <w:rFonts w:ascii="Arial" w:eastAsia="Times New Roman" w:hAnsi="Arial" w:cs="Arial"/>
          <w:strike/>
          <w:color w:val="000000"/>
          <w:sz w:val="20"/>
          <w:szCs w:val="20"/>
          <w:lang w:eastAsia="pt-BR"/>
        </w:rPr>
        <w:t xml:space="preserve"> devem estes ser realizados, em prazo a ser fixado pelo Conselho Nacional do Meio Ambiente CONAMA.</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Art. 4° Cabe ao poder público, inclusive à União, esta por intermédio do Instituto Brasileiro do Meio Ambiente e dos Recursos Naturais Renováveis (</w:t>
      </w:r>
      <w:proofErr w:type="gramStart"/>
      <w:r w:rsidRPr="006471D8">
        <w:rPr>
          <w:rFonts w:ascii="Arial" w:eastAsia="Times New Roman" w:hAnsi="Arial" w:cs="Arial"/>
          <w:strike/>
          <w:color w:val="000000"/>
          <w:sz w:val="20"/>
          <w:szCs w:val="20"/>
          <w:lang w:eastAsia="pt-BR"/>
        </w:rPr>
        <w:t>Ibama</w:t>
      </w:r>
      <w:proofErr w:type="gramEnd"/>
      <w:r w:rsidRPr="006471D8">
        <w:rPr>
          <w:rFonts w:ascii="Arial" w:eastAsia="Times New Roman" w:hAnsi="Arial" w:cs="Arial"/>
          <w:strike/>
          <w:color w:val="000000"/>
          <w:sz w:val="20"/>
          <w:szCs w:val="20"/>
          <w:lang w:eastAsia="pt-BR"/>
        </w:rPr>
        <w:t>), preservar, conservar, fiscalizar e controlar o uso do patrimônio espeleológico brasileiro, bem como fomentar levantamentos, estudos e pesquisas que possibilitem ampliar o conhecimento sobre as cavidades naturais subterrâneas existentes no território nacional.</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Parágrafo único. No cumprimento do disposto no </w:t>
      </w:r>
      <w:r w:rsidRPr="006471D8">
        <w:rPr>
          <w:rFonts w:ascii="Arial" w:eastAsia="Times New Roman" w:hAnsi="Arial" w:cs="Arial"/>
          <w:i/>
          <w:iCs/>
          <w:strike/>
          <w:color w:val="000000"/>
          <w:sz w:val="20"/>
          <w:szCs w:val="20"/>
          <w:lang w:eastAsia="pt-BR"/>
        </w:rPr>
        <w:t>caput</w:t>
      </w:r>
      <w:r w:rsidRPr="006471D8">
        <w:rPr>
          <w:rFonts w:ascii="Arial" w:eastAsia="Times New Roman" w:hAnsi="Arial" w:cs="Arial"/>
          <w:strike/>
          <w:color w:val="000000"/>
          <w:sz w:val="20"/>
          <w:szCs w:val="20"/>
          <w:lang w:eastAsia="pt-BR"/>
        </w:rPr>
        <w:t xml:space="preserve"> deste artigo, o </w:t>
      </w:r>
      <w:proofErr w:type="gramStart"/>
      <w:r w:rsidRPr="006471D8">
        <w:rPr>
          <w:rFonts w:ascii="Arial" w:eastAsia="Times New Roman" w:hAnsi="Arial" w:cs="Arial"/>
          <w:strike/>
          <w:color w:val="000000"/>
          <w:sz w:val="20"/>
          <w:szCs w:val="20"/>
          <w:lang w:eastAsia="pt-BR"/>
        </w:rPr>
        <w:t>Ibama</w:t>
      </w:r>
      <w:proofErr w:type="gramEnd"/>
      <w:r w:rsidRPr="006471D8">
        <w:rPr>
          <w:rFonts w:ascii="Arial" w:eastAsia="Times New Roman" w:hAnsi="Arial" w:cs="Arial"/>
          <w:strike/>
          <w:color w:val="000000"/>
          <w:sz w:val="20"/>
          <w:szCs w:val="20"/>
          <w:lang w:eastAsia="pt-BR"/>
        </w:rPr>
        <w:t xml:space="preserve"> pode efetivar, na forma da lei, acordos, convênios, ajustes e contratos com entidades públicas ou privadas, nacionais, internacionais ou estrangeiras.</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Art. 5° Para efeito deste decreto</w:t>
      </w:r>
      <w:proofErr w:type="gramStart"/>
      <w:r w:rsidRPr="006471D8">
        <w:rPr>
          <w:rFonts w:ascii="Arial" w:eastAsia="Times New Roman" w:hAnsi="Arial" w:cs="Arial"/>
          <w:strike/>
          <w:color w:val="000000"/>
          <w:sz w:val="20"/>
          <w:szCs w:val="20"/>
          <w:lang w:eastAsia="pt-BR"/>
        </w:rPr>
        <w:t>, consideram-se</w:t>
      </w:r>
      <w:proofErr w:type="gramEnd"/>
      <w:r w:rsidRPr="006471D8">
        <w:rPr>
          <w:rFonts w:ascii="Arial" w:eastAsia="Times New Roman" w:hAnsi="Arial" w:cs="Arial"/>
          <w:strike/>
          <w:color w:val="000000"/>
          <w:sz w:val="20"/>
          <w:szCs w:val="20"/>
          <w:lang w:eastAsia="pt-BR"/>
        </w:rPr>
        <w:t>:</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 xml:space="preserve">I - patrimônio espeleológico: o conjunto de elementos bióticos e abióticos, </w:t>
      </w:r>
      <w:proofErr w:type="spellStart"/>
      <w:r w:rsidRPr="006471D8">
        <w:rPr>
          <w:rFonts w:ascii="Arial" w:eastAsia="Times New Roman" w:hAnsi="Arial" w:cs="Arial"/>
          <w:strike/>
          <w:color w:val="000000"/>
          <w:sz w:val="20"/>
          <w:szCs w:val="20"/>
          <w:lang w:eastAsia="pt-BR"/>
        </w:rPr>
        <w:t>sócio-econômicos</w:t>
      </w:r>
      <w:proofErr w:type="spellEnd"/>
      <w:r w:rsidRPr="006471D8">
        <w:rPr>
          <w:rFonts w:ascii="Arial" w:eastAsia="Times New Roman" w:hAnsi="Arial" w:cs="Arial"/>
          <w:strike/>
          <w:color w:val="000000"/>
          <w:sz w:val="20"/>
          <w:szCs w:val="20"/>
          <w:lang w:eastAsia="pt-BR"/>
        </w:rPr>
        <w:t xml:space="preserve"> e histórico-culturais, subterrâneos ou superficiais, representados pelas cavidades naturais subterrâneas ou a </w:t>
      </w:r>
      <w:proofErr w:type="gramStart"/>
      <w:r w:rsidRPr="006471D8">
        <w:rPr>
          <w:rFonts w:ascii="Arial" w:eastAsia="Times New Roman" w:hAnsi="Arial" w:cs="Arial"/>
          <w:strike/>
          <w:color w:val="000000"/>
          <w:sz w:val="20"/>
          <w:szCs w:val="20"/>
          <w:lang w:eastAsia="pt-BR"/>
        </w:rPr>
        <w:t>estas associados</w:t>
      </w:r>
      <w:proofErr w:type="gramEnd"/>
      <w:r w:rsidRPr="006471D8">
        <w:rPr>
          <w:rFonts w:ascii="Arial" w:eastAsia="Times New Roman" w:hAnsi="Arial" w:cs="Arial"/>
          <w:strike/>
          <w:color w:val="000000"/>
          <w:sz w:val="20"/>
          <w:szCs w:val="20"/>
          <w:lang w:eastAsia="pt-BR"/>
        </w:rPr>
        <w:t>;</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lastRenderedPageBreak/>
        <w:t>II - áreas de potencial espeleológico: as áreas que, devido à sua constituição geológica e geomorfológica, sejam suscetíveis do desenvolvimento de cavidades naturais subterrâneas, como as de ocorrência de rochas calcárias;</w:t>
      </w:r>
    </w:p>
    <w:p w:rsidR="006471D8" w:rsidRPr="006471D8" w:rsidRDefault="006471D8" w:rsidP="006471D8">
      <w:pPr>
        <w:spacing w:after="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strike/>
          <w:color w:val="000000"/>
          <w:sz w:val="20"/>
          <w:szCs w:val="20"/>
          <w:lang w:eastAsia="pt-BR"/>
        </w:rPr>
        <w:t>III - atividades espeleológicas: as ações desportivas, ou aquelas técnico-científicas de prospecção, mapeamento, documentação e pesquisa que subsidiem a identificação, o cadastramento, o conhecimento, o manejo e a proteção das cavidades naturais subterrâneas.</w:t>
      </w:r>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bookmarkStart w:id="0" w:name="art1"/>
      <w:bookmarkEnd w:id="0"/>
      <w:r w:rsidRPr="006471D8">
        <w:rPr>
          <w:rFonts w:ascii="Times New Roman" w:eastAsia="Times New Roman" w:hAnsi="Times New Roman" w:cs="Times New Roman"/>
          <w:color w:val="000000"/>
          <w:sz w:val="24"/>
          <w:szCs w:val="24"/>
          <w:lang w:eastAsia="pt-BR"/>
        </w:rPr>
        <w:t>Art. 1</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As cavidades naturais subterrâneas existentes no território nacional deverão ser protegidas, de modo a permitir estudos e pesquisas de ordem técnico-científica, bem como atividades de cunho espeleológico, étnico-cultural, turístico, recreativo e educativo. </w:t>
      </w:r>
      <w:hyperlink r:id="rId6" w:anchor="art1" w:history="1">
        <w:r w:rsidRPr="006471D8">
          <w:rPr>
            <w:rFonts w:ascii="Times New Roman" w:eastAsia="Times New Roman" w:hAnsi="Times New Roman" w:cs="Times New Roman"/>
            <w:color w:val="0000FF"/>
            <w:sz w:val="24"/>
            <w:szCs w:val="24"/>
            <w:u w:val="single"/>
            <w:lang w:eastAsia="pt-BR"/>
          </w:rPr>
          <w:t xml:space="preserve">(Redação dada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rPr>
          <w:rFonts w:ascii="Arial" w:eastAsia="Times New Roman" w:hAnsi="Arial" w:cs="Arial"/>
          <w:color w:val="000000"/>
          <w:sz w:val="20"/>
          <w:szCs w:val="20"/>
          <w:lang w:eastAsia="pt-BR"/>
        </w:rPr>
      </w:pPr>
      <w:r w:rsidRPr="006471D8">
        <w:rPr>
          <w:rFonts w:ascii="Arial" w:eastAsia="Times New Roman" w:hAnsi="Arial" w:cs="Arial"/>
          <w:color w:val="000000"/>
          <w:sz w:val="20"/>
          <w:szCs w:val="20"/>
          <w:lang w:eastAsia="pt-BR"/>
        </w:rPr>
        <w:t xml:space="preserve">Parágrafo único.  Entende-se por cavidade natural subterrânea todo e qualquer espaço subterrâneo acessível pelo ser humano, com ou sem abertura </w:t>
      </w:r>
      <w:proofErr w:type="gramStart"/>
      <w:r w:rsidRPr="006471D8">
        <w:rPr>
          <w:rFonts w:ascii="Arial" w:eastAsia="Times New Roman" w:hAnsi="Arial" w:cs="Arial"/>
          <w:color w:val="000000"/>
          <w:sz w:val="20"/>
          <w:szCs w:val="20"/>
          <w:lang w:eastAsia="pt-BR"/>
        </w:rPr>
        <w:t>identificada, popularmente conhecido</w:t>
      </w:r>
      <w:proofErr w:type="gramEnd"/>
      <w:r w:rsidRPr="006471D8">
        <w:rPr>
          <w:rFonts w:ascii="Arial" w:eastAsia="Times New Roman" w:hAnsi="Arial" w:cs="Arial"/>
          <w:color w:val="000000"/>
          <w:sz w:val="20"/>
          <w:szCs w:val="20"/>
          <w:lang w:eastAsia="pt-BR"/>
        </w:rPr>
        <w:t xml:space="preserve"> como caverna, gruta, lapa, toca, abismo, furna ou buraco, incluindo seu ambiente, conteúdo mineral e hídrico, a fauna e a flora ali encontrados e o corpo rochoso onde os mesmos se inserem, desde que tenham sido formados por processos naturais, independentemente de suas dimensões ou tipo de rocha encaixante. </w:t>
      </w:r>
      <w:hyperlink r:id="rId7" w:anchor="art1" w:history="1">
        <w:r w:rsidRPr="006471D8">
          <w:rPr>
            <w:rFonts w:ascii="Arial" w:eastAsia="Times New Roman" w:hAnsi="Arial" w:cs="Arial"/>
            <w:color w:val="0000FF"/>
            <w:sz w:val="20"/>
            <w:szCs w:val="20"/>
            <w:u w:val="single"/>
            <w:lang w:eastAsia="pt-BR"/>
          </w:rPr>
          <w:t>(Redação dada pelo Decreto nº 6.640, de 2008).</w:t>
        </w:r>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bookmarkStart w:id="1" w:name="art2"/>
      <w:bookmarkEnd w:id="1"/>
      <w:r w:rsidRPr="006471D8">
        <w:rPr>
          <w:rFonts w:ascii="Times New Roman" w:eastAsia="Times New Roman" w:hAnsi="Times New Roman" w:cs="Times New Roman"/>
          <w:color w:val="000000"/>
          <w:sz w:val="24"/>
          <w:szCs w:val="24"/>
          <w:lang w:eastAsia="pt-BR"/>
        </w:rPr>
        <w:t>Art. 2</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 cavidade natural subterrânea será classificada de acordo com seu grau de relevância em máximo, alto, médio ou baixo, determinado pela análise de atributos ecológicos, biológicos, geológicos, hidrológicos, paleontológicos, cênicos, histórico-culturais e socioeconômicos, avaliados sob enfoque regional e local. </w:t>
      </w:r>
      <w:hyperlink r:id="rId8" w:anchor="art1" w:history="1">
        <w:r w:rsidRPr="006471D8">
          <w:rPr>
            <w:rFonts w:ascii="Times New Roman" w:eastAsia="Times New Roman" w:hAnsi="Times New Roman" w:cs="Times New Roman"/>
            <w:color w:val="0000FF"/>
            <w:sz w:val="24"/>
            <w:szCs w:val="24"/>
            <w:u w:val="single"/>
            <w:lang w:eastAsia="pt-BR"/>
          </w:rPr>
          <w:t xml:space="preserve">(Redação dada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1</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 análise dos atributos geológicos, para a determinação do grau de relevância, deverá ser realizada comparando cavidades da mesma litologia. </w:t>
      </w:r>
      <w:hyperlink r:id="rId9"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pacing w:val="-4"/>
          <w:sz w:val="24"/>
          <w:szCs w:val="24"/>
          <w:lang w:eastAsia="pt-BR"/>
        </w:rPr>
        <w:t>§ 2</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Para efeito deste Decreto, entende-se por enfoque local a unidade espacial que engloba a cavidade e sua área de influência e, por enfoque regional, a unidade espacial que engloba no mínimo um grupo ou formação geológica e suas relações com o ambiente no qual se insere.</w:t>
      </w:r>
      <w:r w:rsidRPr="006471D8">
        <w:rPr>
          <w:rFonts w:ascii="Times New Roman" w:eastAsia="Times New Roman" w:hAnsi="Times New Roman" w:cs="Times New Roman"/>
          <w:color w:val="000000"/>
          <w:sz w:val="24"/>
          <w:szCs w:val="24"/>
          <w:lang w:eastAsia="pt-BR"/>
        </w:rPr>
        <w:t> </w:t>
      </w:r>
      <w:hyperlink r:id="rId10"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3</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Os atributos das cavidades naturais subterrâneas listados no </w:t>
      </w:r>
      <w:r w:rsidRPr="006471D8">
        <w:rPr>
          <w:rFonts w:ascii="Times New Roman" w:eastAsia="Times New Roman" w:hAnsi="Times New Roman" w:cs="Times New Roman"/>
          <w:b/>
          <w:bCs/>
          <w:color w:val="000000"/>
          <w:sz w:val="24"/>
          <w:szCs w:val="24"/>
          <w:lang w:eastAsia="pt-BR"/>
        </w:rPr>
        <w:t>caput</w:t>
      </w:r>
      <w:r w:rsidRPr="006471D8">
        <w:rPr>
          <w:rFonts w:ascii="Times New Roman" w:eastAsia="Times New Roman" w:hAnsi="Times New Roman" w:cs="Times New Roman"/>
          <w:color w:val="000000"/>
          <w:sz w:val="24"/>
          <w:szCs w:val="24"/>
          <w:lang w:eastAsia="pt-BR"/>
        </w:rPr>
        <w:t> serão classificados, em termos de sua importância, em acentuados, significativos ou baixos</w:t>
      </w:r>
      <w:r w:rsidRPr="006471D8">
        <w:rPr>
          <w:rFonts w:ascii="Times New Roman" w:eastAsia="Times New Roman" w:hAnsi="Times New Roman" w:cs="Times New Roman"/>
          <w:color w:val="000000"/>
          <w:spacing w:val="-4"/>
          <w:sz w:val="24"/>
          <w:szCs w:val="24"/>
          <w:lang w:eastAsia="pt-BR"/>
        </w:rPr>
        <w:t>.</w:t>
      </w:r>
      <w:r w:rsidRPr="006471D8">
        <w:rPr>
          <w:rFonts w:ascii="Times New Roman" w:eastAsia="Times New Roman" w:hAnsi="Times New Roman" w:cs="Times New Roman"/>
          <w:color w:val="000000"/>
          <w:sz w:val="24"/>
          <w:szCs w:val="24"/>
          <w:lang w:eastAsia="pt-BR"/>
        </w:rPr>
        <w:t> </w:t>
      </w:r>
      <w:hyperlink r:id="rId11"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4</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Entende-se por cavidade natural subterrânea com grau de relevância máximo aquela que possui pelo menos um dos atributos listados abaixo: </w:t>
      </w:r>
      <w:hyperlink r:id="rId12"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 - gênese única ou rara; </w:t>
      </w:r>
      <w:hyperlink r:id="rId13"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II - morfologia única; </w:t>
      </w:r>
      <w:hyperlink r:id="rId14"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III - dimensões notáveis em extensão, área ou volume; </w:t>
      </w:r>
      <w:hyperlink r:id="rId15"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IV - </w:t>
      </w:r>
      <w:proofErr w:type="spellStart"/>
      <w:r w:rsidRPr="006471D8">
        <w:rPr>
          <w:rFonts w:ascii="Times New Roman" w:eastAsia="Times New Roman" w:hAnsi="Times New Roman" w:cs="Times New Roman"/>
          <w:color w:val="000000"/>
          <w:sz w:val="24"/>
          <w:szCs w:val="24"/>
          <w:lang w:eastAsia="pt-BR"/>
        </w:rPr>
        <w:t>espeleotemas</w:t>
      </w:r>
      <w:proofErr w:type="spellEnd"/>
      <w:r w:rsidRPr="006471D8">
        <w:rPr>
          <w:rFonts w:ascii="Times New Roman" w:eastAsia="Times New Roman" w:hAnsi="Times New Roman" w:cs="Times New Roman"/>
          <w:color w:val="000000"/>
          <w:sz w:val="24"/>
          <w:szCs w:val="24"/>
          <w:lang w:eastAsia="pt-BR"/>
        </w:rPr>
        <w:t xml:space="preserve"> únicos; </w:t>
      </w:r>
      <w:hyperlink r:id="rId16"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lastRenderedPageBreak/>
        <w:t>V - isolamento geográfico; </w:t>
      </w:r>
      <w:hyperlink r:id="rId17"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VI - abrigo essencial para a preservação de populações geneticamente viáveis de espécies animais em risco de extinção, constantes de listas oficiais; </w:t>
      </w:r>
      <w:hyperlink r:id="rId18"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rPr>
          <w:rFonts w:ascii="Arial" w:eastAsia="Times New Roman" w:hAnsi="Arial" w:cs="Arial"/>
          <w:color w:val="000000"/>
          <w:sz w:val="20"/>
          <w:szCs w:val="20"/>
          <w:lang w:eastAsia="pt-BR"/>
        </w:rPr>
      </w:pPr>
      <w:r w:rsidRPr="006471D8">
        <w:rPr>
          <w:rFonts w:ascii="Arial" w:eastAsia="Times New Roman" w:hAnsi="Arial" w:cs="Arial"/>
          <w:color w:val="000000"/>
          <w:sz w:val="20"/>
          <w:szCs w:val="20"/>
          <w:lang w:eastAsia="pt-BR"/>
        </w:rPr>
        <w:t xml:space="preserve">VII - hábitat essencial para preservação de populações geneticamente viáveis de espécies de </w:t>
      </w:r>
      <w:proofErr w:type="spellStart"/>
      <w:r w:rsidRPr="006471D8">
        <w:rPr>
          <w:rFonts w:ascii="Arial" w:eastAsia="Times New Roman" w:hAnsi="Arial" w:cs="Arial"/>
          <w:color w:val="000000"/>
          <w:sz w:val="20"/>
          <w:szCs w:val="20"/>
          <w:lang w:eastAsia="pt-BR"/>
        </w:rPr>
        <w:t>troglóbios</w:t>
      </w:r>
      <w:proofErr w:type="spellEnd"/>
      <w:r w:rsidRPr="006471D8">
        <w:rPr>
          <w:rFonts w:ascii="Arial" w:eastAsia="Times New Roman" w:hAnsi="Arial" w:cs="Arial"/>
          <w:color w:val="000000"/>
          <w:sz w:val="20"/>
          <w:szCs w:val="20"/>
          <w:lang w:eastAsia="pt-BR"/>
        </w:rPr>
        <w:t xml:space="preserve"> endêmicos ou </w:t>
      </w:r>
      <w:proofErr w:type="spellStart"/>
      <w:r w:rsidRPr="006471D8">
        <w:rPr>
          <w:rFonts w:ascii="Arial" w:eastAsia="Times New Roman" w:hAnsi="Arial" w:cs="Arial"/>
          <w:color w:val="000000"/>
          <w:sz w:val="20"/>
          <w:szCs w:val="20"/>
          <w:lang w:eastAsia="pt-BR"/>
        </w:rPr>
        <w:t>relíctos</w:t>
      </w:r>
      <w:proofErr w:type="spellEnd"/>
      <w:r w:rsidRPr="006471D8">
        <w:rPr>
          <w:rFonts w:ascii="Arial" w:eastAsia="Times New Roman" w:hAnsi="Arial" w:cs="Arial"/>
          <w:color w:val="000000"/>
          <w:sz w:val="20"/>
          <w:szCs w:val="20"/>
          <w:lang w:eastAsia="pt-BR"/>
        </w:rPr>
        <w:t>; </w:t>
      </w:r>
      <w:hyperlink r:id="rId19" w:anchor="art1" w:history="1">
        <w:r w:rsidRPr="006471D8">
          <w:rPr>
            <w:rFonts w:ascii="Arial" w:eastAsia="Times New Roman" w:hAnsi="Arial" w:cs="Arial"/>
            <w:color w:val="0000FF"/>
            <w:sz w:val="20"/>
            <w:szCs w:val="20"/>
            <w:u w:val="single"/>
            <w:lang w:eastAsia="pt-BR"/>
          </w:rPr>
          <w:t xml:space="preserve">(Incluído pelo Decreto nº 6.640, de </w:t>
        </w:r>
        <w:proofErr w:type="gramStart"/>
        <w:r w:rsidRPr="006471D8">
          <w:rPr>
            <w:rFonts w:ascii="Arial" w:eastAsia="Times New Roman" w:hAnsi="Arial" w:cs="Arial"/>
            <w:color w:val="0000FF"/>
            <w:sz w:val="20"/>
            <w:szCs w:val="20"/>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xml:space="preserve">VIII - hábitat de </w:t>
      </w:r>
      <w:proofErr w:type="spellStart"/>
      <w:r w:rsidRPr="006471D8">
        <w:rPr>
          <w:rFonts w:ascii="Times New Roman" w:eastAsia="Times New Roman" w:hAnsi="Times New Roman" w:cs="Times New Roman"/>
          <w:color w:val="000000"/>
          <w:sz w:val="24"/>
          <w:szCs w:val="24"/>
          <w:lang w:eastAsia="pt-BR"/>
        </w:rPr>
        <w:t>troglóbio</w:t>
      </w:r>
      <w:proofErr w:type="spellEnd"/>
      <w:r w:rsidRPr="006471D8">
        <w:rPr>
          <w:rFonts w:ascii="Times New Roman" w:eastAsia="Times New Roman" w:hAnsi="Times New Roman" w:cs="Times New Roman"/>
          <w:color w:val="000000"/>
          <w:sz w:val="24"/>
          <w:szCs w:val="24"/>
          <w:lang w:eastAsia="pt-BR"/>
        </w:rPr>
        <w:t xml:space="preserve"> raro; </w:t>
      </w:r>
      <w:hyperlink r:id="rId20"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IX - interações ecológicas únicas; </w:t>
      </w:r>
      <w:hyperlink r:id="rId21"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X - cavidade testemunho; ou </w:t>
      </w:r>
      <w:hyperlink r:id="rId22"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XI - destacada relevância histórico-cultural ou religiosa. </w:t>
      </w:r>
      <w:hyperlink r:id="rId23"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5</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Para efeitos do § 4</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o atributo a que se refere seu inciso V só será considerado no caso de cavidades com grau de relevância alto e médio. </w:t>
      </w:r>
      <w:hyperlink r:id="rId24"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6</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Entende-se por cavidade natural subterrânea com grau de relevância alto aquela cuja importância de seus atributos seja considerada, nos termos do ato normativo de que trata o art. 5</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w:t>
      </w:r>
      <w:hyperlink r:id="rId25"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 - acentuada sob enfoque local e regional; ou </w:t>
      </w:r>
      <w:hyperlink r:id="rId26"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II - acentuada sob enfoque local e significativa sob enfoque regional.</w:t>
      </w:r>
      <w:r w:rsidRPr="006471D8">
        <w:rPr>
          <w:rFonts w:ascii="Times New Roman" w:eastAsia="Times New Roman" w:hAnsi="Times New Roman" w:cs="Times New Roman"/>
          <w:color w:val="000000"/>
          <w:spacing w:val="-4"/>
          <w:sz w:val="24"/>
          <w:szCs w:val="24"/>
          <w:lang w:eastAsia="pt-BR"/>
        </w:rPr>
        <w:t> </w:t>
      </w:r>
      <w:hyperlink r:id="rId27"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pacing w:val="-4"/>
          <w:sz w:val="24"/>
          <w:szCs w:val="24"/>
          <w:lang w:eastAsia="pt-BR"/>
        </w:rPr>
        <w:t>§ 7</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Entende-se por cavidade natural subterrânea com grau de relevância médio aquela cuja importância de seus atributos seja considerada, nos termos do ato normativo de que trata o art. 5</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w:t>
      </w:r>
      <w:hyperlink r:id="rId28"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 - acentuada sob enfoque local e baixa sob enfoque regional; ou </w:t>
      </w:r>
      <w:hyperlink r:id="rId29"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II - significativa sob enfoque local e regional.</w:t>
      </w:r>
      <w:r w:rsidRPr="006471D8">
        <w:rPr>
          <w:rFonts w:ascii="Times New Roman" w:eastAsia="Times New Roman" w:hAnsi="Times New Roman" w:cs="Times New Roman"/>
          <w:color w:val="000000"/>
          <w:spacing w:val="-4"/>
          <w:sz w:val="24"/>
          <w:szCs w:val="24"/>
          <w:lang w:eastAsia="pt-BR"/>
        </w:rPr>
        <w:t> </w:t>
      </w:r>
      <w:hyperlink r:id="rId30"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pacing w:val="-4"/>
          <w:sz w:val="24"/>
          <w:szCs w:val="24"/>
          <w:lang w:eastAsia="pt-BR"/>
        </w:rPr>
        <w:t>§ 8</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Entende-se por cavidade natural subterrânea com grau de relevância baixo aquela cuja importância de seus atributos seja considerada, nos termos do ato normativo de que trata o art. 5</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w:t>
      </w:r>
      <w:hyperlink r:id="rId31"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I - significativa sob enfoque local e baixa sob enfoque regional; ou </w:t>
      </w:r>
      <w:hyperlink r:id="rId32"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lastRenderedPageBreak/>
        <w:t>II - baixa sob enfoque local e regional. </w:t>
      </w:r>
      <w:hyperlink r:id="rId33"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pacing w:val="-4"/>
          <w:sz w:val="24"/>
          <w:szCs w:val="24"/>
          <w:lang w:eastAsia="pt-BR"/>
        </w:rPr>
        <w:t>§ 9</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Diante de fatos novos, comprovados por estudos técnico-científicos, o Instituto Chico Mendes de Conservação da Biodiversidade - Instituto Chico Mendes poderá rever a classificação do grau de relevância de cavidade natural subterrânea, tanto para nível superior quanto inferior. </w:t>
      </w:r>
      <w:hyperlink r:id="rId34"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bookmarkStart w:id="2" w:name="art3"/>
      <w:bookmarkEnd w:id="2"/>
      <w:r w:rsidRPr="006471D8">
        <w:rPr>
          <w:rFonts w:ascii="Times New Roman" w:eastAsia="Times New Roman" w:hAnsi="Times New Roman" w:cs="Times New Roman"/>
          <w:color w:val="000000"/>
          <w:sz w:val="24"/>
          <w:szCs w:val="24"/>
          <w:lang w:eastAsia="pt-BR"/>
        </w:rPr>
        <w:t>Art. 3</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 cavidade natural subterrânea com grau de relevância máximo e sua área de influência não podem ser objeto de impactos negativos irreversíveis, sendo que sua utilização deve fazer-se somente dentro de condições que assegurem sua integridade física e a manutenção do seu equilíbrio ecológico. </w:t>
      </w:r>
      <w:hyperlink r:id="rId35" w:anchor="art1" w:history="1">
        <w:r w:rsidRPr="006471D8">
          <w:rPr>
            <w:rFonts w:ascii="Times New Roman" w:eastAsia="Times New Roman" w:hAnsi="Times New Roman" w:cs="Times New Roman"/>
            <w:color w:val="0000FF"/>
            <w:sz w:val="24"/>
            <w:szCs w:val="24"/>
            <w:u w:val="single"/>
            <w:lang w:eastAsia="pt-BR"/>
          </w:rPr>
          <w:t xml:space="preserve">(Redação dada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bookmarkStart w:id="3" w:name="art4"/>
      <w:bookmarkEnd w:id="3"/>
      <w:r w:rsidRPr="006471D8">
        <w:rPr>
          <w:rFonts w:ascii="Times New Roman" w:eastAsia="Times New Roman" w:hAnsi="Times New Roman" w:cs="Times New Roman"/>
          <w:color w:val="000000"/>
          <w:sz w:val="24"/>
          <w:szCs w:val="24"/>
          <w:lang w:eastAsia="pt-BR"/>
        </w:rPr>
        <w:t>Art. 4</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 cavidade natural subterrânea classificada com grau de relevância alto, médio ou baixo poderá ser objeto de impactos negativos irreversíveis, mediante licenciamento ambiental. </w:t>
      </w:r>
      <w:hyperlink r:id="rId36" w:anchor="art1" w:history="1">
        <w:r w:rsidRPr="006471D8">
          <w:rPr>
            <w:rFonts w:ascii="Times New Roman" w:eastAsia="Times New Roman" w:hAnsi="Times New Roman" w:cs="Times New Roman"/>
            <w:color w:val="0000FF"/>
            <w:sz w:val="24"/>
            <w:szCs w:val="24"/>
            <w:u w:val="single"/>
            <w:lang w:eastAsia="pt-BR"/>
          </w:rPr>
          <w:t xml:space="preserve">(Redação dada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1</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xml:space="preserve">  No caso de empreendimento que ocasione impacto negativo irreversível em cavidade natural subterrânea com grau de relevância alto, o empreendedor deverá </w:t>
      </w:r>
      <w:proofErr w:type="gramStart"/>
      <w:r w:rsidRPr="006471D8">
        <w:rPr>
          <w:rFonts w:ascii="Times New Roman" w:eastAsia="Times New Roman" w:hAnsi="Times New Roman" w:cs="Times New Roman"/>
          <w:color w:val="000000"/>
          <w:sz w:val="24"/>
          <w:szCs w:val="24"/>
          <w:lang w:eastAsia="pt-BR"/>
        </w:rPr>
        <w:t>adotar,</w:t>
      </w:r>
      <w:proofErr w:type="gramEnd"/>
      <w:r w:rsidRPr="006471D8">
        <w:rPr>
          <w:rFonts w:ascii="Times New Roman" w:eastAsia="Times New Roman" w:hAnsi="Times New Roman" w:cs="Times New Roman"/>
          <w:color w:val="000000"/>
          <w:sz w:val="24"/>
          <w:szCs w:val="24"/>
          <w:lang w:eastAsia="pt-BR"/>
        </w:rPr>
        <w:t xml:space="preserve"> como condição para o licenciamento ambiental, medidas e ações para assegurar a preservação, em caráter permanente, de duas cavidades naturais subterrâneas, com o mesmo grau de relevância, de mesma litologia e com atributos similares à que sofreu o impacto, que serão consideradas cavidades testemunho. </w:t>
      </w:r>
      <w:hyperlink r:id="rId37" w:anchor="art1" w:history="1">
        <w:r w:rsidRPr="006471D8">
          <w:rPr>
            <w:rFonts w:ascii="Times New Roman" w:eastAsia="Times New Roman" w:hAnsi="Times New Roman" w:cs="Times New Roman"/>
            <w:color w:val="0000FF"/>
            <w:sz w:val="24"/>
            <w:szCs w:val="24"/>
            <w:u w:val="single"/>
            <w:lang w:eastAsia="pt-BR"/>
          </w:rPr>
          <w:t>(Incluído pelo Decreto nº 6.640, de 2008).</w:t>
        </w:r>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2</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A preservação das cavidades naturais subterrâneas, de que trata o § 1</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deverá, sempre que possível, ser efetivada em área contínua e no mesmo grupo geológico da cavidade que sofreu o impacto. </w:t>
      </w:r>
      <w:hyperlink r:id="rId38"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3</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Não havendo, na área do empreendimento, outras cavidades representativas que possam ser preservadas sob a forma de cavidades testemunho, o Instituto Chico Mendes poderá definir, de comum acordo com o empreendedor, outras formas de compensação. </w:t>
      </w:r>
      <w:hyperlink r:id="rId39"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4</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No caso de empreendimento que ocasione impacto negativo irreversível em cavidade natural subterrânea com grau de relevância médio, o empreendedor deverá adotar medidas e financiar ações, nos termos definidos pelo órgão ambiental competente, que contribuam para a conservação e o uso adequado do patrimônio espeleológico brasileiro, especialmente das cavidades naturais subterrâneas com grau de relevância máximo e alto.</w:t>
      </w:r>
      <w:r w:rsidRPr="006471D8">
        <w:rPr>
          <w:rFonts w:ascii="Times New Roman" w:eastAsia="Times New Roman" w:hAnsi="Times New Roman" w:cs="Times New Roman"/>
          <w:color w:val="000000"/>
          <w:spacing w:val="-4"/>
          <w:sz w:val="24"/>
          <w:szCs w:val="24"/>
          <w:lang w:eastAsia="pt-BR"/>
        </w:rPr>
        <w:t> </w:t>
      </w:r>
      <w:hyperlink r:id="rId40"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pacing w:val="-4"/>
          <w:sz w:val="24"/>
          <w:szCs w:val="24"/>
          <w:lang w:eastAsia="pt-BR"/>
        </w:rPr>
        <w:t>§ 5</w:t>
      </w:r>
      <w:r w:rsidRPr="006471D8">
        <w:rPr>
          <w:rFonts w:ascii="Times New Roman" w:eastAsia="Times New Roman" w:hAnsi="Times New Roman" w:cs="Times New Roman"/>
          <w:color w:val="000000"/>
          <w:spacing w:val="-4"/>
          <w:sz w:val="24"/>
          <w:szCs w:val="24"/>
          <w:u w:val="single"/>
          <w:vertAlign w:val="superscript"/>
          <w:lang w:eastAsia="pt-BR"/>
        </w:rPr>
        <w:t>o</w:t>
      </w:r>
      <w:r w:rsidRPr="006471D8">
        <w:rPr>
          <w:rFonts w:ascii="Times New Roman" w:eastAsia="Times New Roman" w:hAnsi="Times New Roman" w:cs="Times New Roman"/>
          <w:color w:val="000000"/>
          <w:spacing w:val="-4"/>
          <w:sz w:val="24"/>
          <w:szCs w:val="24"/>
          <w:lang w:eastAsia="pt-BR"/>
        </w:rPr>
        <w:t>  No caso de empreendimento que ocasione impacto negativo irreversível em cavidade natural subterrânea com grau de relevância baixo, o empreendedor não estará obrigado a adotar medidas e ações para assegurar a preservação de outras cavidades naturais subterrâneas. </w:t>
      </w:r>
      <w:hyperlink r:id="rId41" w:anchor="art1"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7"/>
          <w:szCs w:val="27"/>
          <w:lang w:eastAsia="pt-BR"/>
        </w:rPr>
      </w:pPr>
      <w:bookmarkStart w:id="4" w:name="art5"/>
      <w:bookmarkEnd w:id="4"/>
      <w:r w:rsidRPr="006471D8">
        <w:rPr>
          <w:rFonts w:ascii="Arial" w:eastAsia="Times New Roman" w:hAnsi="Arial" w:cs="Arial"/>
          <w:color w:val="000000"/>
          <w:spacing w:val="-4"/>
          <w:sz w:val="20"/>
          <w:szCs w:val="20"/>
          <w:lang w:eastAsia="pt-BR"/>
        </w:rPr>
        <w:t>Art. 5</w:t>
      </w:r>
      <w:r w:rsidRPr="006471D8">
        <w:rPr>
          <w:rFonts w:ascii="Arial" w:eastAsia="Times New Roman" w:hAnsi="Arial" w:cs="Arial"/>
          <w:color w:val="000000"/>
          <w:spacing w:val="-4"/>
          <w:sz w:val="20"/>
          <w:szCs w:val="20"/>
          <w:u w:val="single"/>
          <w:vertAlign w:val="superscript"/>
          <w:lang w:eastAsia="pt-BR"/>
        </w:rPr>
        <w:t>o</w:t>
      </w:r>
      <w:r w:rsidRPr="006471D8">
        <w:rPr>
          <w:rFonts w:ascii="Arial" w:eastAsia="Times New Roman" w:hAnsi="Arial" w:cs="Arial"/>
          <w:color w:val="000000"/>
          <w:spacing w:val="-4"/>
          <w:sz w:val="20"/>
          <w:szCs w:val="20"/>
          <w:lang w:eastAsia="pt-BR"/>
        </w:rPr>
        <w:t>  A metodologia para a classificação do grau de relevância das cavidades naturais subterrâneas, considerando o disposto no art. 2</w:t>
      </w:r>
      <w:r w:rsidRPr="006471D8">
        <w:rPr>
          <w:rFonts w:ascii="Arial" w:eastAsia="Times New Roman" w:hAnsi="Arial" w:cs="Arial"/>
          <w:color w:val="000000"/>
          <w:spacing w:val="-4"/>
          <w:sz w:val="20"/>
          <w:szCs w:val="20"/>
          <w:u w:val="single"/>
          <w:vertAlign w:val="superscript"/>
          <w:lang w:eastAsia="pt-BR"/>
        </w:rPr>
        <w:t>o</w:t>
      </w:r>
      <w:r w:rsidRPr="006471D8">
        <w:rPr>
          <w:rFonts w:ascii="Arial" w:eastAsia="Times New Roman" w:hAnsi="Arial" w:cs="Arial"/>
          <w:color w:val="000000"/>
          <w:spacing w:val="-4"/>
          <w:sz w:val="20"/>
          <w:szCs w:val="20"/>
          <w:lang w:eastAsia="pt-BR"/>
        </w:rPr>
        <w:t xml:space="preserve">, será estabelecida em ato normativo do Ministro de Estado do Meio Ambiente, ouvidos o Instituto Chico Mendes, o Instituto Brasileiro do Meio Ambiente e dos Recursos Naturais Renováveis - IBAMA e demais setores governamentais afetos ao tema, no </w:t>
      </w:r>
      <w:r w:rsidRPr="006471D8">
        <w:rPr>
          <w:rFonts w:ascii="Arial" w:eastAsia="Times New Roman" w:hAnsi="Arial" w:cs="Arial"/>
          <w:color w:val="000000"/>
          <w:spacing w:val="-4"/>
          <w:sz w:val="20"/>
          <w:szCs w:val="20"/>
          <w:lang w:eastAsia="pt-BR"/>
        </w:rPr>
        <w:lastRenderedPageBreak/>
        <w:t>prazo de sessenta dias, contados da data de publicação deste Decreto. </w:t>
      </w:r>
      <w:hyperlink r:id="rId42" w:anchor="art1" w:history="1">
        <w:r w:rsidRPr="006471D8">
          <w:rPr>
            <w:rFonts w:ascii="Arial" w:eastAsia="Times New Roman" w:hAnsi="Arial" w:cs="Arial"/>
            <w:color w:val="0000FF"/>
            <w:sz w:val="20"/>
            <w:szCs w:val="20"/>
            <w:u w:val="single"/>
            <w:lang w:eastAsia="pt-BR"/>
          </w:rPr>
          <w:t xml:space="preserve">(Redação dada pelo Decreto nº 6.640, de </w:t>
        </w:r>
        <w:proofErr w:type="gramStart"/>
        <w:r w:rsidRPr="006471D8">
          <w:rPr>
            <w:rFonts w:ascii="Arial" w:eastAsia="Times New Roman" w:hAnsi="Arial" w:cs="Arial"/>
            <w:color w:val="0000FF"/>
            <w:sz w:val="20"/>
            <w:szCs w:val="20"/>
            <w:u w:val="single"/>
            <w:lang w:eastAsia="pt-BR"/>
          </w:rPr>
          <w:t>2008).</w:t>
        </w:r>
        <w:proofErr w:type="gramEnd"/>
      </w:hyperlink>
    </w:p>
    <w:p w:rsidR="006471D8" w:rsidRPr="006471D8" w:rsidRDefault="006471D8" w:rsidP="006471D8">
      <w:pPr>
        <w:spacing w:before="300" w:after="300" w:line="240" w:lineRule="auto"/>
        <w:ind w:firstLine="450"/>
        <w:rPr>
          <w:rFonts w:ascii="Arial" w:eastAsia="Times New Roman" w:hAnsi="Arial" w:cs="Arial"/>
          <w:color w:val="000000"/>
          <w:sz w:val="20"/>
          <w:szCs w:val="20"/>
          <w:lang w:eastAsia="pt-BR"/>
        </w:rPr>
      </w:pPr>
      <w:bookmarkStart w:id="5" w:name="art5a"/>
      <w:bookmarkEnd w:id="5"/>
      <w:r w:rsidRPr="006471D8">
        <w:rPr>
          <w:rFonts w:ascii="Arial" w:eastAsia="Times New Roman" w:hAnsi="Arial" w:cs="Arial"/>
          <w:color w:val="000000"/>
          <w:sz w:val="20"/>
          <w:szCs w:val="20"/>
          <w:lang w:eastAsia="pt-BR"/>
        </w:rPr>
        <w:t>Art. 5</w:t>
      </w:r>
      <w:r w:rsidRPr="006471D8">
        <w:rPr>
          <w:rFonts w:ascii="Arial" w:eastAsia="Times New Roman" w:hAnsi="Arial" w:cs="Arial"/>
          <w:color w:val="000000"/>
          <w:sz w:val="20"/>
          <w:szCs w:val="20"/>
          <w:u w:val="single"/>
          <w:vertAlign w:val="superscript"/>
          <w:lang w:eastAsia="pt-BR"/>
        </w:rPr>
        <w:t>o</w:t>
      </w:r>
      <w:r w:rsidRPr="006471D8">
        <w:rPr>
          <w:rFonts w:ascii="Arial" w:eastAsia="Times New Roman" w:hAnsi="Arial" w:cs="Arial"/>
          <w:color w:val="000000"/>
          <w:sz w:val="20"/>
          <w:szCs w:val="20"/>
          <w:lang w:eastAsia="pt-BR"/>
        </w:rPr>
        <w:t>-A.  A localização, construção, instalação, ampliação, modificação e operação de empreendimentos e atividades, considerados efetiva ou potencialmente poluidores ou degradadores de cavidades naturais subterrâneas, bem como de sua área de influência, dependerão de prévio licenciamento pelo órgão ambiental competente. </w:t>
      </w:r>
      <w:hyperlink r:id="rId43" w:anchor="art2" w:history="1">
        <w:r w:rsidRPr="006471D8">
          <w:rPr>
            <w:rFonts w:ascii="Arial" w:eastAsia="Times New Roman" w:hAnsi="Arial" w:cs="Arial"/>
            <w:color w:val="0000FF"/>
            <w:sz w:val="20"/>
            <w:szCs w:val="20"/>
            <w:u w:val="single"/>
            <w:lang w:eastAsia="pt-BR"/>
          </w:rPr>
          <w:t xml:space="preserve">(Incluído pelo Decreto nº 6.640, de </w:t>
        </w:r>
        <w:proofErr w:type="gramStart"/>
        <w:r w:rsidRPr="006471D8">
          <w:rPr>
            <w:rFonts w:ascii="Arial" w:eastAsia="Times New Roman" w:hAnsi="Arial" w:cs="Arial"/>
            <w:color w:val="0000FF"/>
            <w:sz w:val="20"/>
            <w:szCs w:val="20"/>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1</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O órgão ambiental competente, no âmbito do processo de licenciamento ambiental, deverá classificar o grau de relevância da cavidade natural subterrânea, observando os critérios estabelecidos pelo Ministério do Meio Ambiente. </w:t>
      </w:r>
      <w:hyperlink r:id="rId44" w:anchor="art2"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2</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Os estudos para definição do grau de relevância das cavidades naturais subterrâneas impactadas deverão ocorrer a expensas do responsável pelo empreendimento ou atividade. </w:t>
      </w:r>
      <w:hyperlink r:id="rId45" w:anchor="art2"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3</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Os empreendimentos ou atividades já instalados ou iniciados terão prazo de noventa dias, após a publicação do ato normativo de que trata o art. 5</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para protocolar junto ao órgão ambiental competente solicitação de adequação aos termos deste Decreto. </w:t>
      </w:r>
      <w:hyperlink r:id="rId46" w:anchor="art2"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r w:rsidRPr="006471D8">
        <w:rPr>
          <w:rFonts w:ascii="Times New Roman" w:eastAsia="Times New Roman" w:hAnsi="Times New Roman" w:cs="Times New Roman"/>
          <w:color w:val="000000"/>
          <w:sz w:val="24"/>
          <w:szCs w:val="24"/>
          <w:lang w:eastAsia="pt-BR"/>
        </w:rPr>
        <w:t>§ 4</w:t>
      </w:r>
      <w:r w:rsidRPr="006471D8">
        <w:rPr>
          <w:rFonts w:ascii="Times New Roman" w:eastAsia="Times New Roman" w:hAnsi="Times New Roman" w:cs="Times New Roman"/>
          <w:color w:val="000000"/>
          <w:sz w:val="24"/>
          <w:szCs w:val="24"/>
          <w:u w:val="single"/>
          <w:vertAlign w:val="superscript"/>
          <w:lang w:eastAsia="pt-BR"/>
        </w:rPr>
        <w:t>o</w:t>
      </w:r>
      <w:r w:rsidRPr="006471D8">
        <w:rPr>
          <w:rFonts w:ascii="Times New Roman" w:eastAsia="Times New Roman" w:hAnsi="Times New Roman" w:cs="Times New Roman"/>
          <w:color w:val="000000"/>
          <w:sz w:val="24"/>
          <w:szCs w:val="24"/>
          <w:lang w:eastAsia="pt-BR"/>
        </w:rPr>
        <w:t>  Em havendo impactos negativos irreversíveis em cavidades naturais subterrâneas pelo empreendimento, a compensação ambiental de que trata o </w:t>
      </w:r>
      <w:hyperlink r:id="rId47" w:anchor="art36" w:history="1">
        <w:r w:rsidRPr="006471D8">
          <w:rPr>
            <w:rFonts w:ascii="Times New Roman" w:eastAsia="Times New Roman" w:hAnsi="Times New Roman" w:cs="Times New Roman"/>
            <w:color w:val="0000FF"/>
            <w:sz w:val="24"/>
            <w:szCs w:val="24"/>
            <w:u w:val="single"/>
            <w:lang w:eastAsia="pt-BR"/>
          </w:rPr>
          <w:t>art. 36 da Lei n</w:t>
        </w:r>
        <w:r w:rsidRPr="006471D8">
          <w:rPr>
            <w:rFonts w:ascii="Times New Roman" w:eastAsia="Times New Roman" w:hAnsi="Times New Roman" w:cs="Times New Roman"/>
            <w:color w:val="0000FF"/>
            <w:sz w:val="24"/>
            <w:szCs w:val="24"/>
            <w:u w:val="single"/>
            <w:vertAlign w:val="superscript"/>
            <w:lang w:eastAsia="pt-BR"/>
          </w:rPr>
          <w:t>o</w:t>
        </w:r>
        <w:r w:rsidRPr="006471D8">
          <w:rPr>
            <w:rFonts w:ascii="Times New Roman" w:eastAsia="Times New Roman" w:hAnsi="Times New Roman" w:cs="Times New Roman"/>
            <w:color w:val="0000FF"/>
            <w:sz w:val="24"/>
            <w:szCs w:val="24"/>
            <w:u w:val="single"/>
            <w:lang w:eastAsia="pt-BR"/>
          </w:rPr>
          <w:t> 9.985, de 18 de julho de 2000</w:t>
        </w:r>
      </w:hyperlink>
      <w:r w:rsidRPr="006471D8">
        <w:rPr>
          <w:rFonts w:ascii="Times New Roman" w:eastAsia="Times New Roman" w:hAnsi="Times New Roman" w:cs="Times New Roman"/>
          <w:color w:val="000000"/>
          <w:sz w:val="24"/>
          <w:szCs w:val="24"/>
          <w:lang w:eastAsia="pt-BR"/>
        </w:rPr>
        <w:t>, deverá ser prioritariamente destinada à criação e implementação de unidade de conservação em área de interesse espeleológico, sempre que possível na região do empreendimento. </w:t>
      </w:r>
      <w:hyperlink r:id="rId48" w:anchor="art2"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jc w:val="both"/>
        <w:rPr>
          <w:rFonts w:ascii="Times New Roman" w:eastAsia="Times New Roman" w:hAnsi="Times New Roman" w:cs="Times New Roman"/>
          <w:color w:val="000000"/>
          <w:sz w:val="24"/>
          <w:szCs w:val="24"/>
          <w:lang w:eastAsia="pt-BR"/>
        </w:rPr>
      </w:pPr>
      <w:bookmarkStart w:id="6" w:name="art5b"/>
      <w:bookmarkEnd w:id="6"/>
      <w:r w:rsidRPr="006471D8">
        <w:rPr>
          <w:rFonts w:ascii="Times New Roman" w:eastAsia="Times New Roman" w:hAnsi="Times New Roman" w:cs="Times New Roman"/>
          <w:color w:val="000000"/>
          <w:sz w:val="24"/>
          <w:szCs w:val="24"/>
          <w:lang w:eastAsia="pt-BR"/>
        </w:rPr>
        <w:t>Art. 5-B.  Cabe à União, por intermédio do IBAMA e do Instituto Chico Mendes, aos Estados, ao Distrito Federal e aos Municípios, no exercício da competência comum a que se refere o </w:t>
      </w:r>
      <w:hyperlink r:id="rId49" w:anchor="art23" w:history="1">
        <w:r w:rsidRPr="006471D8">
          <w:rPr>
            <w:rFonts w:ascii="Times New Roman" w:eastAsia="Times New Roman" w:hAnsi="Times New Roman" w:cs="Times New Roman"/>
            <w:color w:val="0000FF"/>
            <w:sz w:val="24"/>
            <w:szCs w:val="24"/>
            <w:u w:val="single"/>
            <w:lang w:eastAsia="pt-BR"/>
          </w:rPr>
          <w:t>art. 23 da Constituição</w:t>
        </w:r>
      </w:hyperlink>
      <w:r w:rsidRPr="006471D8">
        <w:rPr>
          <w:rFonts w:ascii="Times New Roman" w:eastAsia="Times New Roman" w:hAnsi="Times New Roman" w:cs="Times New Roman"/>
          <w:color w:val="000000"/>
          <w:sz w:val="24"/>
          <w:szCs w:val="24"/>
          <w:lang w:eastAsia="pt-BR"/>
        </w:rPr>
        <w:t>, preservar, conservar, fiscalizar e controlar o uso do patrimônio espeleológico brasileiro, bem como fomentar levantamentos, estudos e pesquisas que possibilitem ampliar o conhecimento sobre as cavidades naturais subterrâneas existentes no território nacional. </w:t>
      </w:r>
      <w:hyperlink r:id="rId50" w:anchor="art2" w:history="1">
        <w:r w:rsidRPr="006471D8">
          <w:rPr>
            <w:rFonts w:ascii="Times New Roman" w:eastAsia="Times New Roman" w:hAnsi="Times New Roman" w:cs="Times New Roman"/>
            <w:color w:val="0000FF"/>
            <w:sz w:val="24"/>
            <w:szCs w:val="24"/>
            <w:u w:val="single"/>
            <w:lang w:eastAsia="pt-BR"/>
          </w:rPr>
          <w:t xml:space="preserve">(Incluído pelo Decreto nº 6.640, de </w:t>
        </w:r>
        <w:proofErr w:type="gramStart"/>
        <w:r w:rsidRPr="006471D8">
          <w:rPr>
            <w:rFonts w:ascii="Times New Roman" w:eastAsia="Times New Roman" w:hAnsi="Times New Roman" w:cs="Times New Roman"/>
            <w:color w:val="0000FF"/>
            <w:sz w:val="24"/>
            <w:szCs w:val="24"/>
            <w:u w:val="single"/>
            <w:lang w:eastAsia="pt-BR"/>
          </w:rPr>
          <w:t>2008).</w:t>
        </w:r>
        <w:proofErr w:type="gramEnd"/>
      </w:hyperlink>
    </w:p>
    <w:p w:rsidR="006471D8" w:rsidRPr="006471D8" w:rsidRDefault="006471D8" w:rsidP="006471D8">
      <w:pPr>
        <w:spacing w:before="300" w:after="300" w:line="240" w:lineRule="auto"/>
        <w:ind w:firstLine="450"/>
        <w:rPr>
          <w:rFonts w:ascii="Arial" w:eastAsia="Times New Roman" w:hAnsi="Arial" w:cs="Arial"/>
          <w:color w:val="000000"/>
          <w:sz w:val="20"/>
          <w:szCs w:val="20"/>
          <w:lang w:eastAsia="pt-BR"/>
        </w:rPr>
      </w:pPr>
      <w:r w:rsidRPr="006471D8">
        <w:rPr>
          <w:rFonts w:ascii="Arial" w:eastAsia="Times New Roman" w:hAnsi="Arial" w:cs="Arial"/>
          <w:color w:val="000000"/>
          <w:sz w:val="20"/>
          <w:szCs w:val="20"/>
          <w:lang w:eastAsia="pt-BR"/>
        </w:rPr>
        <w:t>Parágrafo único.  Os órgãos ambientais podem efetivar, na forma da lei, acordos, convênios, ajustes e contratos com entidades públicas ou privadas, nacionais, internacionais ou estrangeiras, para auxiliá-los nas ações de preservação e conservação, bem como de fomento aos levantamentos, estudos e pesquisas que possibilitem ampliar o conhecimento sobre as cavidades naturais subterrâneas existentes no território nacional. </w:t>
      </w:r>
      <w:hyperlink r:id="rId51" w:anchor="art2" w:history="1">
        <w:r w:rsidRPr="006471D8">
          <w:rPr>
            <w:rFonts w:ascii="Arial" w:eastAsia="Times New Roman" w:hAnsi="Arial" w:cs="Arial"/>
            <w:color w:val="0000FF"/>
            <w:sz w:val="20"/>
            <w:szCs w:val="20"/>
            <w:u w:val="single"/>
            <w:lang w:eastAsia="pt-BR"/>
          </w:rPr>
          <w:t xml:space="preserve">(Incluído pelo Decreto nº 6.640, de </w:t>
        </w:r>
        <w:proofErr w:type="gramStart"/>
        <w:r w:rsidRPr="006471D8">
          <w:rPr>
            <w:rFonts w:ascii="Arial" w:eastAsia="Times New Roman" w:hAnsi="Arial" w:cs="Arial"/>
            <w:color w:val="0000FF"/>
            <w:sz w:val="20"/>
            <w:szCs w:val="20"/>
            <w:u w:val="single"/>
            <w:lang w:eastAsia="pt-BR"/>
          </w:rPr>
          <w:t>2008).</w:t>
        </w:r>
        <w:proofErr w:type="gramEnd"/>
      </w:hyperlink>
    </w:p>
    <w:p w:rsidR="006471D8" w:rsidRPr="006471D8" w:rsidRDefault="006471D8" w:rsidP="006471D8">
      <w:pPr>
        <w:spacing w:before="300" w:after="30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color w:val="000000"/>
          <w:sz w:val="20"/>
          <w:szCs w:val="20"/>
          <w:lang w:eastAsia="pt-BR"/>
        </w:rPr>
        <w:t>Art. 6° As infrações ao disposto neste decreto estão sujeitas às penalidades previstas na </w:t>
      </w:r>
      <w:hyperlink r:id="rId52" w:history="1">
        <w:r w:rsidRPr="006471D8">
          <w:rPr>
            <w:rFonts w:ascii="Arial" w:eastAsia="Times New Roman" w:hAnsi="Arial" w:cs="Arial"/>
            <w:color w:val="0000FF"/>
            <w:sz w:val="20"/>
            <w:szCs w:val="20"/>
            <w:u w:val="single"/>
            <w:lang w:eastAsia="pt-BR"/>
          </w:rPr>
          <w:t xml:space="preserve">Lei n° 6.938, de 31 de agosto de </w:t>
        </w:r>
        <w:proofErr w:type="gramStart"/>
        <w:r w:rsidRPr="006471D8">
          <w:rPr>
            <w:rFonts w:ascii="Arial" w:eastAsia="Times New Roman" w:hAnsi="Arial" w:cs="Arial"/>
            <w:color w:val="0000FF"/>
            <w:sz w:val="20"/>
            <w:szCs w:val="20"/>
            <w:u w:val="single"/>
            <w:lang w:eastAsia="pt-BR"/>
          </w:rPr>
          <w:t>1981,</w:t>
        </w:r>
        <w:proofErr w:type="gramEnd"/>
      </w:hyperlink>
      <w:r w:rsidRPr="006471D8">
        <w:rPr>
          <w:rFonts w:ascii="Arial" w:eastAsia="Times New Roman" w:hAnsi="Arial" w:cs="Arial"/>
          <w:color w:val="000000"/>
          <w:sz w:val="20"/>
          <w:szCs w:val="20"/>
          <w:lang w:eastAsia="pt-BR"/>
        </w:rPr>
        <w:t> e normas regulamentares.</w:t>
      </w:r>
    </w:p>
    <w:p w:rsidR="006471D8" w:rsidRPr="006471D8" w:rsidRDefault="006471D8" w:rsidP="006471D8">
      <w:pPr>
        <w:spacing w:before="300" w:after="30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color w:val="000000"/>
          <w:sz w:val="20"/>
          <w:szCs w:val="20"/>
          <w:lang w:eastAsia="pt-BR"/>
        </w:rPr>
        <w:t>Art. 7° Este Decreto entra em vigor na data de sua publicação, revogadas as disposições em contrário.</w:t>
      </w:r>
    </w:p>
    <w:p w:rsidR="006471D8" w:rsidRPr="006471D8" w:rsidRDefault="006471D8" w:rsidP="006471D8">
      <w:pPr>
        <w:spacing w:before="300" w:after="300" w:line="240" w:lineRule="auto"/>
        <w:ind w:firstLine="450"/>
        <w:rPr>
          <w:rFonts w:ascii="Times New Roman" w:eastAsia="Times New Roman" w:hAnsi="Times New Roman" w:cs="Times New Roman"/>
          <w:color w:val="000000"/>
          <w:sz w:val="27"/>
          <w:szCs w:val="27"/>
          <w:lang w:eastAsia="pt-BR"/>
        </w:rPr>
      </w:pPr>
      <w:r w:rsidRPr="006471D8">
        <w:rPr>
          <w:rFonts w:ascii="Arial" w:eastAsia="Times New Roman" w:hAnsi="Arial" w:cs="Arial"/>
          <w:color w:val="000000"/>
          <w:sz w:val="20"/>
          <w:szCs w:val="20"/>
          <w:lang w:eastAsia="pt-BR"/>
        </w:rPr>
        <w:t>Brasília, 1° de outubro de 1990; 169° da Independência e 102° da República.</w:t>
      </w:r>
    </w:p>
    <w:p w:rsidR="006471D8" w:rsidRPr="006471D8" w:rsidRDefault="006471D8" w:rsidP="006471D8">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471D8">
        <w:rPr>
          <w:rFonts w:ascii="Arial" w:eastAsia="Times New Roman" w:hAnsi="Arial" w:cs="Arial"/>
          <w:color w:val="000000"/>
          <w:sz w:val="20"/>
          <w:szCs w:val="20"/>
          <w:lang w:eastAsia="pt-BR"/>
        </w:rPr>
        <w:t>ITAMAR FRANCO</w:t>
      </w:r>
      <w:r w:rsidRPr="006471D8">
        <w:rPr>
          <w:rFonts w:ascii="Arial" w:eastAsia="Times New Roman" w:hAnsi="Arial" w:cs="Arial"/>
          <w:color w:val="000000"/>
          <w:sz w:val="20"/>
          <w:szCs w:val="20"/>
          <w:lang w:eastAsia="pt-BR"/>
        </w:rPr>
        <w:br/>
      </w:r>
      <w:r w:rsidRPr="006471D8">
        <w:rPr>
          <w:rFonts w:ascii="Arial" w:eastAsia="Times New Roman" w:hAnsi="Arial" w:cs="Arial"/>
          <w:i/>
          <w:iCs/>
          <w:color w:val="000000"/>
          <w:sz w:val="20"/>
          <w:szCs w:val="20"/>
          <w:lang w:eastAsia="pt-BR"/>
        </w:rPr>
        <w:t>Bernardo Cabral</w:t>
      </w:r>
    </w:p>
    <w:p w:rsidR="006471D8" w:rsidRPr="006471D8" w:rsidRDefault="006471D8" w:rsidP="006471D8">
      <w:pPr>
        <w:spacing w:before="300" w:after="300" w:line="240" w:lineRule="auto"/>
        <w:rPr>
          <w:rFonts w:ascii="Times New Roman" w:eastAsia="Times New Roman" w:hAnsi="Times New Roman" w:cs="Times New Roman"/>
          <w:color w:val="000000"/>
          <w:sz w:val="27"/>
          <w:szCs w:val="27"/>
          <w:lang w:eastAsia="pt-BR"/>
        </w:rPr>
      </w:pPr>
      <w:r w:rsidRPr="006471D8">
        <w:rPr>
          <w:rFonts w:ascii="Arial" w:eastAsia="Times New Roman" w:hAnsi="Arial" w:cs="Arial"/>
          <w:color w:val="FF0000"/>
          <w:sz w:val="20"/>
          <w:szCs w:val="20"/>
          <w:lang w:eastAsia="pt-BR"/>
        </w:rPr>
        <w:lastRenderedPageBreak/>
        <w:t>Este texto não substitui o publicado no DOU de 2.10.1990</w:t>
      </w:r>
    </w:p>
    <w:p w:rsidR="00D408EE" w:rsidRDefault="00D408EE">
      <w:bookmarkStart w:id="7" w:name="_GoBack"/>
      <w:bookmarkEnd w:id="7"/>
    </w:p>
    <w:sectPr w:rsidR="00D408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D8"/>
    <w:rsid w:val="001A5673"/>
    <w:rsid w:val="006471D8"/>
    <w:rsid w:val="00AF529E"/>
    <w:rsid w:val="00D40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471D8"/>
    <w:rPr>
      <w:b/>
      <w:bCs/>
    </w:rPr>
  </w:style>
  <w:style w:type="character" w:styleId="Hyperlink">
    <w:name w:val="Hyperlink"/>
    <w:basedOn w:val="Fontepargpadro"/>
    <w:uiPriority w:val="99"/>
    <w:semiHidden/>
    <w:unhideWhenUsed/>
    <w:rsid w:val="006471D8"/>
    <w:rPr>
      <w:color w:val="0000FF"/>
      <w:u w:val="single"/>
    </w:rPr>
  </w:style>
  <w:style w:type="character" w:customStyle="1" w:styleId="apple-converted-space">
    <w:name w:val="apple-converted-space"/>
    <w:basedOn w:val="Fontepargpadro"/>
    <w:rsid w:val="006471D8"/>
  </w:style>
  <w:style w:type="paragraph" w:styleId="Recuodecorpodetexto2">
    <w:name w:val="Body Text Indent 2"/>
    <w:basedOn w:val="Normal"/>
    <w:link w:val="Recuodecorpodetexto2Char"/>
    <w:uiPriority w:val="99"/>
    <w:semiHidden/>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6471D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6471D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471D8"/>
    <w:rPr>
      <w:b/>
      <w:bCs/>
    </w:rPr>
  </w:style>
  <w:style w:type="character" w:styleId="Hyperlink">
    <w:name w:val="Hyperlink"/>
    <w:basedOn w:val="Fontepargpadro"/>
    <w:uiPriority w:val="99"/>
    <w:semiHidden/>
    <w:unhideWhenUsed/>
    <w:rsid w:val="006471D8"/>
    <w:rPr>
      <w:color w:val="0000FF"/>
      <w:u w:val="single"/>
    </w:rPr>
  </w:style>
  <w:style w:type="character" w:customStyle="1" w:styleId="apple-converted-space">
    <w:name w:val="apple-converted-space"/>
    <w:basedOn w:val="Fontepargpadro"/>
    <w:rsid w:val="006471D8"/>
  </w:style>
  <w:style w:type="paragraph" w:styleId="Recuodecorpodetexto2">
    <w:name w:val="Body Text Indent 2"/>
    <w:basedOn w:val="Normal"/>
    <w:link w:val="Recuodecorpodetexto2Char"/>
    <w:uiPriority w:val="99"/>
    <w:semiHidden/>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6471D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6471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6471D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07-2010/2008/Decreto/D6640.htm" TargetMode="External"/><Relationship Id="rId18" Type="http://schemas.openxmlformats.org/officeDocument/2006/relationships/hyperlink" Target="http://www.planalto.gov.br/ccivil_03/_Ato2007-2010/2008/Decreto/D6640.htm" TargetMode="External"/><Relationship Id="rId26" Type="http://schemas.openxmlformats.org/officeDocument/2006/relationships/hyperlink" Target="http://www.planalto.gov.br/ccivil_03/_Ato2007-2010/2008/Decreto/D6640.htm" TargetMode="External"/><Relationship Id="rId39" Type="http://schemas.openxmlformats.org/officeDocument/2006/relationships/hyperlink" Target="http://www.planalto.gov.br/ccivil_03/_Ato2007-2010/2008/Decreto/D6640.htm" TargetMode="External"/><Relationship Id="rId21" Type="http://schemas.openxmlformats.org/officeDocument/2006/relationships/hyperlink" Target="http://www.planalto.gov.br/ccivil_03/_Ato2007-2010/2008/Decreto/D6640.htm" TargetMode="External"/><Relationship Id="rId34" Type="http://schemas.openxmlformats.org/officeDocument/2006/relationships/hyperlink" Target="http://www.planalto.gov.br/ccivil_03/_Ato2007-2010/2008/Decreto/D6640.htm" TargetMode="External"/><Relationship Id="rId42" Type="http://schemas.openxmlformats.org/officeDocument/2006/relationships/hyperlink" Target="http://www.planalto.gov.br/ccivil_03/_Ato2007-2010/2008/Decreto/D6640.htm" TargetMode="External"/><Relationship Id="rId47" Type="http://schemas.openxmlformats.org/officeDocument/2006/relationships/hyperlink" Target="http://www.planalto.gov.br/ccivil_03/LEIS/L9985.htm" TargetMode="External"/><Relationship Id="rId50" Type="http://schemas.openxmlformats.org/officeDocument/2006/relationships/hyperlink" Target="http://www.planalto.gov.br/ccivil_03/_Ato2007-2010/2008/Decreto/D6640.htm" TargetMode="External"/><Relationship Id="rId7" Type="http://schemas.openxmlformats.org/officeDocument/2006/relationships/hyperlink" Target="http://www.planalto.gov.br/ccivil_03/_Ato2007-2010/2008/Decreto/D6640.htm" TargetMode="External"/><Relationship Id="rId2" Type="http://schemas.microsoft.com/office/2007/relationships/stylesWithEffects" Target="stylesWithEffects.xml"/><Relationship Id="rId16" Type="http://schemas.openxmlformats.org/officeDocument/2006/relationships/hyperlink" Target="http://www.planalto.gov.br/ccivil_03/_Ato2007-2010/2008/Decreto/D6640.htm" TargetMode="External"/><Relationship Id="rId29" Type="http://schemas.openxmlformats.org/officeDocument/2006/relationships/hyperlink" Target="http://www.planalto.gov.br/ccivil_03/_Ato2007-2010/2008/Decreto/D6640.htm" TargetMode="External"/><Relationship Id="rId11" Type="http://schemas.openxmlformats.org/officeDocument/2006/relationships/hyperlink" Target="http://www.planalto.gov.br/ccivil_03/_Ato2007-2010/2008/Decreto/D6640.htm" TargetMode="External"/><Relationship Id="rId24" Type="http://schemas.openxmlformats.org/officeDocument/2006/relationships/hyperlink" Target="http://www.planalto.gov.br/ccivil_03/_Ato2007-2010/2008/Decreto/D6640.htm" TargetMode="External"/><Relationship Id="rId32" Type="http://schemas.openxmlformats.org/officeDocument/2006/relationships/hyperlink" Target="http://www.planalto.gov.br/ccivil_03/_Ato2007-2010/2008/Decreto/D6640.htm" TargetMode="External"/><Relationship Id="rId37" Type="http://schemas.openxmlformats.org/officeDocument/2006/relationships/hyperlink" Target="http://www.planalto.gov.br/ccivil_03/_Ato2007-2010/2008/Decreto/D6640.htm" TargetMode="External"/><Relationship Id="rId40" Type="http://schemas.openxmlformats.org/officeDocument/2006/relationships/hyperlink" Target="http://www.planalto.gov.br/ccivil_03/_Ato2007-2010/2008/Decreto/D6640.htm" TargetMode="External"/><Relationship Id="rId45" Type="http://schemas.openxmlformats.org/officeDocument/2006/relationships/hyperlink" Target="http://www.planalto.gov.br/ccivil_03/_Ato2007-2010/2008/Decreto/D6640.htm" TargetMode="External"/><Relationship Id="rId53" Type="http://schemas.openxmlformats.org/officeDocument/2006/relationships/fontTable" Target="fontTable.xml"/><Relationship Id="rId5" Type="http://schemas.openxmlformats.org/officeDocument/2006/relationships/hyperlink" Target="http://legislacao.planalto.gov.br/legisla/legislacao.nsf/Viw_Identificacao/DEC%2099.556-1990?OpenDocument" TargetMode="External"/><Relationship Id="rId10" Type="http://schemas.openxmlformats.org/officeDocument/2006/relationships/hyperlink" Target="http://www.planalto.gov.br/ccivil_03/_Ato2007-2010/2008/Decreto/D6640.htm" TargetMode="External"/><Relationship Id="rId19" Type="http://schemas.openxmlformats.org/officeDocument/2006/relationships/hyperlink" Target="http://www.planalto.gov.br/ccivil_03/_Ato2007-2010/2008/Decreto/D6640.htm" TargetMode="External"/><Relationship Id="rId31" Type="http://schemas.openxmlformats.org/officeDocument/2006/relationships/hyperlink" Target="http://www.planalto.gov.br/ccivil_03/_Ato2007-2010/2008/Decreto/D6640.htm" TargetMode="External"/><Relationship Id="rId44" Type="http://schemas.openxmlformats.org/officeDocument/2006/relationships/hyperlink" Target="http://www.planalto.gov.br/ccivil_03/_Ato2007-2010/2008/Decreto/D6640.htm" TargetMode="External"/><Relationship Id="rId52" Type="http://schemas.openxmlformats.org/officeDocument/2006/relationships/hyperlink" Target="http://www.planalto.gov.br/ccivil_03/LEIS/L6938.htm" TargetMode="External"/><Relationship Id="rId4" Type="http://schemas.openxmlformats.org/officeDocument/2006/relationships/webSettings" Target="webSettings.xml"/><Relationship Id="rId9" Type="http://schemas.openxmlformats.org/officeDocument/2006/relationships/hyperlink" Target="http://www.planalto.gov.br/ccivil_03/_Ato2007-2010/2008/Decreto/D6640.htm" TargetMode="External"/><Relationship Id="rId14" Type="http://schemas.openxmlformats.org/officeDocument/2006/relationships/hyperlink" Target="http://www.planalto.gov.br/ccivil_03/_Ato2007-2010/2008/Decreto/D6640.htm" TargetMode="External"/><Relationship Id="rId22" Type="http://schemas.openxmlformats.org/officeDocument/2006/relationships/hyperlink" Target="http://www.planalto.gov.br/ccivil_03/_Ato2007-2010/2008/Decreto/D6640.htm" TargetMode="External"/><Relationship Id="rId27" Type="http://schemas.openxmlformats.org/officeDocument/2006/relationships/hyperlink" Target="http://www.planalto.gov.br/ccivil_03/_Ato2007-2010/2008/Decreto/D6640.htm" TargetMode="External"/><Relationship Id="rId30" Type="http://schemas.openxmlformats.org/officeDocument/2006/relationships/hyperlink" Target="http://www.planalto.gov.br/ccivil_03/_Ato2007-2010/2008/Decreto/D6640.htm" TargetMode="External"/><Relationship Id="rId35" Type="http://schemas.openxmlformats.org/officeDocument/2006/relationships/hyperlink" Target="http://www.planalto.gov.br/ccivil_03/_Ato2007-2010/2008/Decreto/D6640.htm" TargetMode="External"/><Relationship Id="rId43" Type="http://schemas.openxmlformats.org/officeDocument/2006/relationships/hyperlink" Target="http://www.planalto.gov.br/ccivil_03/_Ato2007-2010/2008/Decreto/D6640.htm" TargetMode="External"/><Relationship Id="rId48" Type="http://schemas.openxmlformats.org/officeDocument/2006/relationships/hyperlink" Target="http://www.planalto.gov.br/ccivil_03/_Ato2007-2010/2008/Decreto/D6640.htm" TargetMode="External"/><Relationship Id="rId8" Type="http://schemas.openxmlformats.org/officeDocument/2006/relationships/hyperlink" Target="http://www.planalto.gov.br/ccivil_03/_Ato2007-2010/2008/Decreto/D6640.htm" TargetMode="External"/><Relationship Id="rId51" Type="http://schemas.openxmlformats.org/officeDocument/2006/relationships/hyperlink" Target="http://www.planalto.gov.br/ccivil_03/_Ato2007-2010/2008/Decreto/D6640.htm" TargetMode="External"/><Relationship Id="rId3" Type="http://schemas.openxmlformats.org/officeDocument/2006/relationships/settings" Target="settings.xml"/><Relationship Id="rId12" Type="http://schemas.openxmlformats.org/officeDocument/2006/relationships/hyperlink" Target="http://www.planalto.gov.br/ccivil_03/_Ato2007-2010/2008/Decreto/D6640.htm" TargetMode="External"/><Relationship Id="rId17" Type="http://schemas.openxmlformats.org/officeDocument/2006/relationships/hyperlink" Target="http://www.planalto.gov.br/ccivil_03/_Ato2007-2010/2008/Decreto/D6640.htm" TargetMode="External"/><Relationship Id="rId25" Type="http://schemas.openxmlformats.org/officeDocument/2006/relationships/hyperlink" Target="http://www.planalto.gov.br/ccivil_03/_Ato2007-2010/2008/Decreto/D6640.htm" TargetMode="External"/><Relationship Id="rId33" Type="http://schemas.openxmlformats.org/officeDocument/2006/relationships/hyperlink" Target="http://www.planalto.gov.br/ccivil_03/_Ato2007-2010/2008/Decreto/D6640.htm" TargetMode="External"/><Relationship Id="rId38" Type="http://schemas.openxmlformats.org/officeDocument/2006/relationships/hyperlink" Target="http://www.planalto.gov.br/ccivil_03/_Ato2007-2010/2008/Decreto/D6640.htm" TargetMode="External"/><Relationship Id="rId46" Type="http://schemas.openxmlformats.org/officeDocument/2006/relationships/hyperlink" Target="http://www.planalto.gov.br/ccivil_03/_Ato2007-2010/2008/Decreto/D6640.htm" TargetMode="External"/><Relationship Id="rId20" Type="http://schemas.openxmlformats.org/officeDocument/2006/relationships/hyperlink" Target="http://www.planalto.gov.br/ccivil_03/_Ato2007-2010/2008/Decreto/D6640.htm" TargetMode="External"/><Relationship Id="rId41" Type="http://schemas.openxmlformats.org/officeDocument/2006/relationships/hyperlink" Target="http://www.planalto.gov.br/ccivil_03/_Ato2007-2010/2008/Decreto/D6640.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_Ato2007-2010/2008/Decreto/D6640.htm" TargetMode="External"/><Relationship Id="rId15" Type="http://schemas.openxmlformats.org/officeDocument/2006/relationships/hyperlink" Target="http://www.planalto.gov.br/ccivil_03/_Ato2007-2010/2008/Decreto/D6640.htm" TargetMode="External"/><Relationship Id="rId23" Type="http://schemas.openxmlformats.org/officeDocument/2006/relationships/hyperlink" Target="http://www.planalto.gov.br/ccivil_03/_Ato2007-2010/2008/Decreto/D6640.htm" TargetMode="External"/><Relationship Id="rId28" Type="http://schemas.openxmlformats.org/officeDocument/2006/relationships/hyperlink" Target="http://www.planalto.gov.br/ccivil_03/_Ato2007-2010/2008/Decreto/D6640.htm" TargetMode="External"/><Relationship Id="rId36" Type="http://schemas.openxmlformats.org/officeDocument/2006/relationships/hyperlink" Target="http://www.planalto.gov.br/ccivil_03/_Ato2007-2010/2008/Decreto/D6640.htm" TargetMode="External"/><Relationship Id="rId4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3074</Words>
  <Characters>16602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Maya</dc:creator>
  <cp:lastModifiedBy>Luiza Maya</cp:lastModifiedBy>
  <cp:revision>1</cp:revision>
  <dcterms:created xsi:type="dcterms:W3CDTF">2017-04-07T16:05:00Z</dcterms:created>
  <dcterms:modified xsi:type="dcterms:W3CDTF">2017-04-07T16:06:00Z</dcterms:modified>
</cp:coreProperties>
</file>