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430E50" w:rsidRPr="00430E50" w:rsidTr="00430E50">
        <w:trPr>
          <w:tblCellSpacing w:w="0" w:type="dxa"/>
          <w:jc w:val="center"/>
        </w:trPr>
        <w:tc>
          <w:tcPr>
            <w:tcW w:w="700" w:type="pct"/>
            <w:vAlign w:val="center"/>
            <w:hideMark/>
          </w:tcPr>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b/>
                <w:bCs/>
                <w:color w:val="808000"/>
                <w:sz w:val="36"/>
                <w:lang w:eastAsia="pt-BR"/>
              </w:rPr>
              <w:t>Presidência da República</w:t>
            </w:r>
            <w:r w:rsidRPr="00430E50">
              <w:rPr>
                <w:rFonts w:ascii="Arial" w:eastAsia="Times New Roman" w:hAnsi="Arial" w:cs="Arial"/>
                <w:b/>
                <w:bCs/>
                <w:color w:val="808000"/>
                <w:sz w:val="24"/>
                <w:szCs w:val="24"/>
                <w:lang w:eastAsia="pt-BR"/>
              </w:rPr>
              <w:br/>
            </w:r>
            <w:r w:rsidRPr="00430E50">
              <w:rPr>
                <w:rFonts w:ascii="Arial" w:eastAsia="Times New Roman" w:hAnsi="Arial" w:cs="Arial"/>
                <w:b/>
                <w:bCs/>
                <w:color w:val="808000"/>
                <w:sz w:val="27"/>
                <w:lang w:eastAsia="pt-BR"/>
              </w:rPr>
              <w:t>Casa Civil</w:t>
            </w:r>
            <w:r w:rsidRPr="00430E50">
              <w:rPr>
                <w:rFonts w:ascii="Arial" w:eastAsia="Times New Roman" w:hAnsi="Arial" w:cs="Arial"/>
                <w:b/>
                <w:bCs/>
                <w:color w:val="808000"/>
                <w:sz w:val="27"/>
                <w:szCs w:val="27"/>
                <w:lang w:eastAsia="pt-BR"/>
              </w:rPr>
              <w:br/>
            </w:r>
            <w:r w:rsidRPr="00430E50">
              <w:rPr>
                <w:rFonts w:ascii="Arial" w:eastAsia="Times New Roman" w:hAnsi="Arial" w:cs="Arial"/>
                <w:b/>
                <w:bCs/>
                <w:color w:val="808000"/>
                <w:sz w:val="24"/>
                <w:szCs w:val="24"/>
                <w:lang w:eastAsia="pt-BR"/>
              </w:rPr>
              <w:t>Subchefia para Assuntos Jurídicos</w:t>
            </w:r>
          </w:p>
        </w:tc>
      </w:tr>
    </w:tbl>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430E50">
          <w:rPr>
            <w:rFonts w:ascii="Arial" w:eastAsia="Times New Roman" w:hAnsi="Arial" w:cs="Arial"/>
            <w:b/>
            <w:bCs/>
            <w:color w:val="000080"/>
            <w:sz w:val="20"/>
            <w:u w:val="single"/>
            <w:lang w:eastAsia="pt-BR"/>
          </w:rPr>
          <w:t>DECRETO N</w:t>
        </w:r>
        <w:r w:rsidRPr="00430E50">
          <w:rPr>
            <w:rFonts w:ascii="Arial" w:eastAsia="Times New Roman" w:hAnsi="Arial" w:cs="Arial"/>
            <w:b/>
            <w:bCs/>
            <w:color w:val="000080"/>
            <w:sz w:val="20"/>
            <w:u w:val="single"/>
            <w:vertAlign w:val="superscript"/>
            <w:lang w:eastAsia="pt-BR"/>
          </w:rPr>
          <w:t>o</w:t>
        </w:r>
        <w:r w:rsidRPr="00430E50">
          <w:rPr>
            <w:rFonts w:ascii="Arial" w:eastAsia="Times New Roman" w:hAnsi="Arial" w:cs="Arial"/>
            <w:b/>
            <w:bCs/>
            <w:color w:val="000080"/>
            <w:sz w:val="20"/>
            <w:u w:val="single"/>
            <w:lang w:eastAsia="pt-BR"/>
          </w:rPr>
          <w:t xml:space="preserve"> 99.274, DE </w:t>
        </w:r>
        <w:proofErr w:type="gramStart"/>
        <w:r w:rsidRPr="00430E50">
          <w:rPr>
            <w:rFonts w:ascii="Arial" w:eastAsia="Times New Roman" w:hAnsi="Arial" w:cs="Arial"/>
            <w:b/>
            <w:bCs/>
            <w:color w:val="000080"/>
            <w:sz w:val="20"/>
            <w:u w:val="single"/>
            <w:lang w:eastAsia="pt-BR"/>
          </w:rPr>
          <w:t>6</w:t>
        </w:r>
        <w:proofErr w:type="gramEnd"/>
        <w:r w:rsidRPr="00430E50">
          <w:rPr>
            <w:rFonts w:ascii="Arial" w:eastAsia="Times New Roman" w:hAnsi="Arial" w:cs="Arial"/>
            <w:b/>
            <w:bCs/>
            <w:color w:val="000080"/>
            <w:sz w:val="20"/>
            <w:u w:val="single"/>
            <w:lang w:eastAsia="pt-BR"/>
          </w:rPr>
          <w:t xml:space="preserve"> DE JUNHO DE 1990.</w:t>
        </w:r>
      </w:hyperlink>
    </w:p>
    <w:tbl>
      <w:tblPr>
        <w:tblW w:w="5000" w:type="pct"/>
        <w:tblCellSpacing w:w="0" w:type="dxa"/>
        <w:tblCellMar>
          <w:left w:w="0" w:type="dxa"/>
          <w:right w:w="0" w:type="dxa"/>
        </w:tblCellMar>
        <w:tblLook w:val="04A0"/>
      </w:tblPr>
      <w:tblGrid>
        <w:gridCol w:w="4167"/>
        <w:gridCol w:w="4337"/>
      </w:tblGrid>
      <w:tr w:rsidR="00430E50" w:rsidRPr="00430E50" w:rsidTr="00430E50">
        <w:trPr>
          <w:tblCellSpacing w:w="0" w:type="dxa"/>
        </w:trPr>
        <w:tc>
          <w:tcPr>
            <w:tcW w:w="2450" w:type="pct"/>
            <w:vAlign w:val="center"/>
            <w:hideMark/>
          </w:tcPr>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
        </w:tc>
        <w:tc>
          <w:tcPr>
            <w:tcW w:w="2550" w:type="pct"/>
            <w:vAlign w:val="center"/>
            <w:hideMark/>
          </w:tcPr>
          <w:p w:rsidR="00430E50" w:rsidRPr="00430E50" w:rsidRDefault="00430E50" w:rsidP="00430E5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30E50">
              <w:rPr>
                <w:rFonts w:ascii="Arial" w:eastAsia="Times New Roman" w:hAnsi="Arial" w:cs="Arial"/>
                <w:color w:val="800000"/>
                <w:sz w:val="20"/>
                <w:szCs w:val="20"/>
                <w:lang w:eastAsia="pt-BR"/>
              </w:rPr>
              <w:t xml:space="preserve">Regulamenta a Lei nº 6.902, de 27 de abril de 1981, e a Lei nº 6.938, de 31 de agosto de 1981, que dispõem, respectivamente sobre a criação de Estações Ecológicas e Áreas de Proteção Ambiental e sobre a Política Nacional do Meio Ambiente, e dá outras providências. </w:t>
            </w:r>
          </w:p>
        </w:tc>
      </w:tr>
    </w:tbl>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b/>
          <w:bCs/>
          <w:sz w:val="20"/>
          <w:lang w:eastAsia="pt-BR"/>
        </w:rPr>
        <w:t>        O PRESIDENTE DA REPÚBLICA</w:t>
      </w:r>
      <w:r w:rsidRPr="00430E50">
        <w:rPr>
          <w:rFonts w:ascii="Arial" w:eastAsia="Times New Roman" w:hAnsi="Arial" w:cs="Arial"/>
          <w:sz w:val="20"/>
          <w:szCs w:val="20"/>
          <w:lang w:eastAsia="pt-BR"/>
        </w:rPr>
        <w:t xml:space="preserve">, no uso das atribuições que lhe confere o art. 84, incisos IV e VI, da Constituição, e tendo em vista o disposto na Lei nº 6.902, de 27 de abril de 1981, e na Lei nº 6.938, de 31 de agosto de 1981, alterada pelas Leis </w:t>
      </w:r>
      <w:proofErr w:type="spellStart"/>
      <w:r w:rsidRPr="00430E50">
        <w:rPr>
          <w:rFonts w:ascii="Arial" w:eastAsia="Times New Roman" w:hAnsi="Arial" w:cs="Arial"/>
          <w:sz w:val="20"/>
          <w:szCs w:val="20"/>
          <w:lang w:eastAsia="pt-BR"/>
        </w:rPr>
        <w:t>nºs</w:t>
      </w:r>
      <w:proofErr w:type="spellEnd"/>
      <w:r w:rsidRPr="00430E50">
        <w:rPr>
          <w:rFonts w:ascii="Arial" w:eastAsia="Times New Roman" w:hAnsi="Arial" w:cs="Arial"/>
          <w:sz w:val="20"/>
          <w:szCs w:val="20"/>
          <w:lang w:eastAsia="pt-BR"/>
        </w:rPr>
        <w:t xml:space="preserve"> 7.804, de 18 de julho de 1989, e 8.028, de 12 de abril de 1990,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b/>
          <w:bCs/>
          <w:sz w:val="20"/>
          <w:lang w:eastAsia="pt-BR"/>
        </w:rPr>
        <w:t>        DECRETA:</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TÍTULO I</w:t>
      </w:r>
      <w:r w:rsidRPr="00430E50">
        <w:rPr>
          <w:rFonts w:ascii="Arial" w:eastAsia="Times New Roman" w:hAnsi="Arial" w:cs="Arial"/>
          <w:sz w:val="20"/>
          <w:szCs w:val="20"/>
          <w:lang w:eastAsia="pt-BR"/>
        </w:rPr>
        <w:br/>
        <w:t>Da Execução da Política Nacional do Meio Ambiente</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w:t>
      </w:r>
      <w:r w:rsidRPr="00430E50">
        <w:rPr>
          <w:rFonts w:ascii="Arial" w:eastAsia="Times New Roman" w:hAnsi="Arial" w:cs="Arial"/>
          <w:sz w:val="20"/>
          <w:szCs w:val="20"/>
          <w:lang w:eastAsia="pt-BR"/>
        </w:rPr>
        <w:br/>
        <w:t>Das Atribuições</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1º Na execução da Política Nacional do Meio Ambiente cumpre ao Poder Público, nos seus diferentes níveis de governo: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manter a fiscalização permanente dos recursos ambientais, visando à compatibilização do desenvolvimento econômico com a proteção do meio ambiente e do equilíbrio ecológico;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proteger as áreas representativas de ecossistemas mediante a implantação de unidades de conservação e preservação ecológica;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III - manter, através de órgãos especializados da Administração Pública, o controle permanente das atividades potencial ou efetivamente poluidoras, de modo a compatibilizá-las com os critérios vigentes de proteção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IV - incentivar o estudo e a pesquisa de tecnologias para o uso racional e a proteção dos recursos ambientais, utilizando nesse sentido os planos e programas regionais ou setoriais de desenvolvimento industrial e agrícola;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 - implantar, nas áreas críticas de poluição, um sistema permanente de acompanhamento dos índices locais de qualidade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 - identificar e informar, aos órgãos e entidades do Sistema Nacional do Meio Ambiente, a existência de áreas degradadas ou ameaçadas de degradação, propondo medidas para sua recuperação;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VII - orientar a educação, em todos os níveis, para a participação ativa do cidadão e da comunidade na defesa do meio ambiente, cuidando para que os currículos escolares das diversas matérias obrigatórias contemplem o estudo da ecologia.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Art. 2º A execução da Política Nacional do Meio Ambiente, no âmbito da Administração Pública Federal, terá a coordenação do Secretário do Meio Ambiente.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II</w:t>
      </w:r>
      <w:r w:rsidRPr="00430E50">
        <w:rPr>
          <w:rFonts w:ascii="Arial" w:eastAsia="Times New Roman" w:hAnsi="Arial" w:cs="Arial"/>
          <w:sz w:val="20"/>
          <w:szCs w:val="20"/>
          <w:lang w:eastAsia="pt-BR"/>
        </w:rPr>
        <w:br/>
        <w:t xml:space="preserve">Da Estrutura do Sistema Nacional do Meio Ambiente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Art. 3º O Sistema Nacional do Meio Ambiente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constituído pelos órgãos e entidades da União, dos Estados, do Distrito Federal, dos Municípios e pelas fundações instituídas pelo Poder Público, responsáveis pela proteção e melhoria da qualidade ambiental, tem a seguinte estrutura: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Órgão Superior: o Conselho de Governo;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II - Órgão Consultivo e Deliberativo: o Conselho Nacional do Meio Ambiente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III - Órgão Central: a Secretaria do Meio Ambiente da Presidência da República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IV - Órgão Executor: o Instituto Brasileiro do Meio Ambiente e dos Recursos Naturais Renováveis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color w:val="000000"/>
          <w:sz w:val="20"/>
          <w:szCs w:val="20"/>
          <w:lang w:eastAsia="pt-BR"/>
        </w:rPr>
        <w:t xml:space="preserve">       </w:t>
      </w:r>
      <w:bookmarkStart w:id="0" w:name="art3iv"/>
      <w:bookmarkEnd w:id="0"/>
      <w:r w:rsidRPr="00430E50">
        <w:rPr>
          <w:rFonts w:ascii="Arial" w:eastAsia="Times New Roman" w:hAnsi="Arial" w:cs="Arial"/>
          <w:color w:val="000000"/>
          <w:sz w:val="20"/>
          <w:szCs w:val="20"/>
          <w:lang w:eastAsia="pt-BR"/>
        </w:rPr>
        <w:t xml:space="preserve">IV - Órgãos Executores: o Instituto Brasileiro do Meio Ambiente e dos Recursos Naturais Renováveis - IBAMA e o Instituto Chico Mendes de Conservação da Biodiversidade - Instituto Chico Mendes; </w:t>
      </w:r>
      <w:hyperlink r:id="rId6" w:anchor="art1" w:history="1">
        <w:r w:rsidRPr="00430E50">
          <w:rPr>
            <w:rFonts w:ascii="Arial" w:eastAsia="Times New Roman" w:hAnsi="Arial" w:cs="Arial"/>
            <w:color w:val="0000FF"/>
            <w:sz w:val="20"/>
            <w:u w:val="single"/>
            <w:lang w:eastAsia="pt-BR"/>
          </w:rPr>
          <w:t>(Redação dada pelo Decreto nº 6.792, de 2009)</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 - Órgãos Seccionais: os órgãos ou entidades da Administração Pública Federal direta e indireta, as fundações instituídas pelo Poder Público cujas atividades estejam associadas às de proteção da qualidade ambiental ou àquelas de disciplinamento do uso de recursos ambientais, bem assim os órgãos e entidades estaduais responsáveis pela execução de programas e projetos e pelo controle e fiscalização de atividades capazes de provocar a degradação ambiental;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 - Órgãos Locais: os órgãos ou entidades municipais responsáveis pelo controle e fiscalização das atividades referidas no inciso anterior, nas suas respectivas jurisdições.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Seção I</w:t>
      </w:r>
      <w:r w:rsidRPr="00430E50">
        <w:rPr>
          <w:rFonts w:ascii="Arial" w:eastAsia="Times New Roman" w:hAnsi="Arial" w:cs="Arial"/>
          <w:sz w:val="20"/>
          <w:szCs w:val="20"/>
          <w:lang w:eastAsia="pt-BR"/>
        </w:rPr>
        <w:br/>
        <w:t xml:space="preserve">Da Constituição e Funcionamento do Conselho Nacional do Meio Ambiente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 xml:space="preserve">Art. 4º O </w:t>
      </w:r>
      <w:proofErr w:type="spellStart"/>
      <w:r w:rsidRPr="00430E50">
        <w:rPr>
          <w:rFonts w:ascii="Arial" w:eastAsia="Times New Roman" w:hAnsi="Arial" w:cs="Arial"/>
          <w:strike/>
          <w:sz w:val="20"/>
          <w:szCs w:val="20"/>
          <w:lang w:eastAsia="pt-BR"/>
        </w:rPr>
        <w:t>Conama</w:t>
      </w:r>
      <w:proofErr w:type="spellEnd"/>
      <w:r w:rsidRPr="00430E50">
        <w:rPr>
          <w:rFonts w:ascii="Arial" w:eastAsia="Times New Roman" w:hAnsi="Arial" w:cs="Arial"/>
          <w:strike/>
          <w:sz w:val="20"/>
          <w:szCs w:val="20"/>
          <w:lang w:eastAsia="pt-BR"/>
        </w:rPr>
        <w:t xml:space="preserve"> compõe-se de: </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 xml:space="preserve">I - Plenário; e </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 xml:space="preserve">II - Câmaras Técnicas </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 w:name="art4"/>
      <w:bookmarkEnd w:id="1"/>
      <w:r w:rsidRPr="00430E50">
        <w:rPr>
          <w:rFonts w:ascii="Arial" w:eastAsia="Times New Roman" w:hAnsi="Arial" w:cs="Arial"/>
          <w:strike/>
          <w:sz w:val="20"/>
          <w:szCs w:val="20"/>
          <w:lang w:eastAsia="pt-BR"/>
        </w:rPr>
        <w:t>Art. 4</w:t>
      </w:r>
      <w:r w:rsidRPr="00430E50">
        <w:rPr>
          <w:rFonts w:ascii="Arial" w:eastAsia="Times New Roman" w:hAnsi="Arial" w:cs="Arial"/>
          <w:strike/>
          <w:sz w:val="20"/>
          <w:szCs w:val="20"/>
          <w:u w:val="single"/>
          <w:vertAlign w:val="superscript"/>
          <w:lang w:eastAsia="pt-BR"/>
        </w:rPr>
        <w:t>o</w:t>
      </w:r>
      <w:proofErr w:type="gramStart"/>
      <w:r w:rsidRPr="00430E50">
        <w:rPr>
          <w:rFonts w:ascii="Arial" w:eastAsia="Times New Roman" w:hAnsi="Arial" w:cs="Arial"/>
          <w:strike/>
          <w:sz w:val="20"/>
          <w:szCs w:val="20"/>
          <w:lang w:eastAsia="pt-BR"/>
        </w:rPr>
        <w:t xml:space="preserve">  </w:t>
      </w:r>
      <w:proofErr w:type="gramEnd"/>
      <w:r w:rsidRPr="00430E50">
        <w:rPr>
          <w:rFonts w:ascii="Arial" w:eastAsia="Times New Roman" w:hAnsi="Arial" w:cs="Arial"/>
          <w:strike/>
          <w:sz w:val="20"/>
          <w:szCs w:val="20"/>
          <w:lang w:eastAsia="pt-BR"/>
        </w:rPr>
        <w:t xml:space="preserve">O CONAMA compõe-se de: </w:t>
      </w:r>
      <w:hyperlink r:id="rId7" w:anchor="art1" w:history="1">
        <w:r w:rsidRPr="00430E50">
          <w:rPr>
            <w:rFonts w:ascii="Arial" w:eastAsia="Times New Roman" w:hAnsi="Arial" w:cs="Arial"/>
            <w:strike/>
            <w:color w:val="0000FF"/>
            <w:sz w:val="20"/>
            <w:u w:val="single"/>
            <w:lang w:eastAsia="pt-BR"/>
          </w:rPr>
          <w:t>(Redação dada pelo Decreto nº 3.942, de 2001)</w:t>
        </w:r>
      </w:hyperlink>
      <w:r w:rsidRPr="00430E50">
        <w:rPr>
          <w:rFonts w:ascii="Times New Roman" w:eastAsia="Times New Roman" w:hAnsi="Times New Roman" w:cs="Times New Roman"/>
          <w:strike/>
          <w:sz w:val="24"/>
          <w:szCs w:val="24"/>
          <w:lang w:eastAsia="pt-BR"/>
        </w:rPr>
        <w:br/>
      </w:r>
      <w:r w:rsidRPr="00430E50">
        <w:rPr>
          <w:rFonts w:ascii="Arial" w:eastAsia="Times New Roman" w:hAnsi="Arial" w:cs="Arial"/>
          <w:strike/>
          <w:sz w:val="20"/>
          <w:szCs w:val="20"/>
          <w:lang w:eastAsia="pt-BR"/>
        </w:rPr>
        <w:t xml:space="preserve">        </w:t>
      </w:r>
      <w:bookmarkStart w:id="2" w:name="art4i"/>
      <w:bookmarkEnd w:id="2"/>
      <w:r w:rsidRPr="00430E50">
        <w:rPr>
          <w:rFonts w:ascii="Arial" w:eastAsia="Times New Roman" w:hAnsi="Arial" w:cs="Arial"/>
          <w:strike/>
          <w:sz w:val="20"/>
          <w:szCs w:val="20"/>
          <w:lang w:eastAsia="pt-BR"/>
        </w:rPr>
        <w:t xml:space="preserve">I - Plenário; </w:t>
      </w:r>
      <w:hyperlink r:id="rId8" w:anchor="art1" w:history="1">
        <w:r w:rsidRPr="00430E50">
          <w:rPr>
            <w:rFonts w:ascii="Arial" w:eastAsia="Times New Roman" w:hAnsi="Arial" w:cs="Arial"/>
            <w:strike/>
            <w:color w:val="0000FF"/>
            <w:sz w:val="20"/>
            <w:u w:val="single"/>
            <w:lang w:eastAsia="pt-BR"/>
          </w:rPr>
          <w:t>(Redação dada pelo Decreto nº 3.942, de 2001)</w:t>
        </w:r>
      </w:hyperlink>
      <w:r w:rsidRPr="00430E50">
        <w:rPr>
          <w:rFonts w:ascii="Times New Roman" w:eastAsia="Times New Roman" w:hAnsi="Times New Roman" w:cs="Times New Roman"/>
          <w:strike/>
          <w:sz w:val="24"/>
          <w:szCs w:val="24"/>
          <w:lang w:eastAsia="pt-BR"/>
        </w:rPr>
        <w:br/>
      </w:r>
      <w:r w:rsidRPr="00430E50">
        <w:rPr>
          <w:rFonts w:ascii="Arial" w:eastAsia="Times New Roman" w:hAnsi="Arial" w:cs="Arial"/>
          <w:strike/>
          <w:sz w:val="20"/>
          <w:szCs w:val="20"/>
          <w:lang w:eastAsia="pt-BR"/>
        </w:rPr>
        <w:t xml:space="preserve">        </w:t>
      </w:r>
      <w:bookmarkStart w:id="3" w:name="art4ii"/>
      <w:bookmarkEnd w:id="3"/>
      <w:r w:rsidRPr="00430E50">
        <w:rPr>
          <w:rFonts w:ascii="Arial" w:eastAsia="Times New Roman" w:hAnsi="Arial" w:cs="Arial"/>
          <w:strike/>
          <w:sz w:val="20"/>
          <w:szCs w:val="20"/>
          <w:lang w:eastAsia="pt-BR"/>
        </w:rPr>
        <w:t xml:space="preserve">II - Comitê de Integração de Políticas Ambientais; </w:t>
      </w:r>
      <w:hyperlink r:id="rId9" w:anchor="art1" w:history="1">
        <w:r w:rsidRPr="00430E50">
          <w:rPr>
            <w:rFonts w:ascii="Arial" w:eastAsia="Times New Roman" w:hAnsi="Arial" w:cs="Arial"/>
            <w:strike/>
            <w:color w:val="0000FF"/>
            <w:sz w:val="20"/>
            <w:u w:val="single"/>
            <w:lang w:eastAsia="pt-BR"/>
          </w:rPr>
          <w:t>(Redação dada pelo Decreto nº 3.942, de 2001)</w:t>
        </w:r>
      </w:hyperlink>
      <w:r w:rsidRPr="00430E50">
        <w:rPr>
          <w:rFonts w:ascii="Times New Roman" w:eastAsia="Times New Roman" w:hAnsi="Times New Roman" w:cs="Times New Roman"/>
          <w:strike/>
          <w:sz w:val="24"/>
          <w:szCs w:val="24"/>
          <w:lang w:eastAsia="pt-BR"/>
        </w:rPr>
        <w:br/>
      </w:r>
      <w:r w:rsidRPr="00430E50">
        <w:rPr>
          <w:rFonts w:ascii="Arial" w:eastAsia="Times New Roman" w:hAnsi="Arial" w:cs="Arial"/>
          <w:strike/>
          <w:sz w:val="20"/>
          <w:szCs w:val="20"/>
          <w:lang w:eastAsia="pt-BR"/>
        </w:rPr>
        <w:t xml:space="preserve">        </w:t>
      </w:r>
      <w:bookmarkStart w:id="4" w:name="art4iii"/>
      <w:bookmarkEnd w:id="4"/>
      <w:r w:rsidRPr="00430E50">
        <w:rPr>
          <w:rFonts w:ascii="Arial" w:eastAsia="Times New Roman" w:hAnsi="Arial" w:cs="Arial"/>
          <w:strike/>
          <w:sz w:val="20"/>
          <w:szCs w:val="20"/>
          <w:lang w:eastAsia="pt-BR"/>
        </w:rPr>
        <w:t xml:space="preserve">III - Câmaras Técnicas; </w:t>
      </w:r>
      <w:hyperlink r:id="rId10" w:anchor="art1" w:history="1">
        <w:r w:rsidRPr="00430E50">
          <w:rPr>
            <w:rFonts w:ascii="Arial" w:eastAsia="Times New Roman" w:hAnsi="Arial" w:cs="Arial"/>
            <w:strike/>
            <w:color w:val="0000FF"/>
            <w:sz w:val="20"/>
            <w:u w:val="single"/>
            <w:lang w:eastAsia="pt-BR"/>
          </w:rPr>
          <w:t>(Incluído pelo Decreto nº 3.942, de 2001)</w:t>
        </w:r>
      </w:hyperlink>
      <w:r w:rsidRPr="00430E50">
        <w:rPr>
          <w:rFonts w:ascii="Times New Roman" w:eastAsia="Times New Roman" w:hAnsi="Times New Roman" w:cs="Times New Roman"/>
          <w:strike/>
          <w:sz w:val="24"/>
          <w:szCs w:val="24"/>
          <w:lang w:eastAsia="pt-BR"/>
        </w:rPr>
        <w:br/>
      </w:r>
      <w:r w:rsidRPr="00430E50">
        <w:rPr>
          <w:rFonts w:ascii="Arial" w:eastAsia="Times New Roman" w:hAnsi="Arial" w:cs="Arial"/>
          <w:strike/>
          <w:sz w:val="20"/>
          <w:szCs w:val="20"/>
          <w:lang w:eastAsia="pt-BR"/>
        </w:rPr>
        <w:t xml:space="preserve">        </w:t>
      </w:r>
      <w:bookmarkStart w:id="5" w:name="art4iv"/>
      <w:bookmarkEnd w:id="5"/>
      <w:r w:rsidRPr="00430E50">
        <w:rPr>
          <w:rFonts w:ascii="Arial" w:eastAsia="Times New Roman" w:hAnsi="Arial" w:cs="Arial"/>
          <w:strike/>
          <w:sz w:val="20"/>
          <w:szCs w:val="20"/>
          <w:lang w:eastAsia="pt-BR"/>
        </w:rPr>
        <w:t xml:space="preserve">IV - Grupos de Trabalho; e </w:t>
      </w:r>
      <w:hyperlink r:id="rId11" w:anchor="art1" w:history="1">
        <w:r w:rsidRPr="00430E50">
          <w:rPr>
            <w:rFonts w:ascii="Arial" w:eastAsia="Times New Roman" w:hAnsi="Arial" w:cs="Arial"/>
            <w:strike/>
            <w:color w:val="0000FF"/>
            <w:sz w:val="20"/>
            <w:u w:val="single"/>
            <w:lang w:eastAsia="pt-BR"/>
          </w:rPr>
          <w:t>(Incluído pelo Decreto nº 3.942, de 2001)</w:t>
        </w:r>
      </w:hyperlink>
      <w:r w:rsidRPr="00430E50">
        <w:rPr>
          <w:rFonts w:ascii="Times New Roman" w:eastAsia="Times New Roman" w:hAnsi="Times New Roman" w:cs="Times New Roman"/>
          <w:strike/>
          <w:sz w:val="24"/>
          <w:szCs w:val="24"/>
          <w:lang w:eastAsia="pt-BR"/>
        </w:rPr>
        <w:br/>
      </w:r>
      <w:r w:rsidRPr="00430E50">
        <w:rPr>
          <w:rFonts w:ascii="Arial" w:eastAsia="Times New Roman" w:hAnsi="Arial" w:cs="Arial"/>
          <w:strike/>
          <w:sz w:val="20"/>
          <w:szCs w:val="20"/>
          <w:lang w:eastAsia="pt-BR"/>
        </w:rPr>
        <w:t xml:space="preserve">        </w:t>
      </w:r>
      <w:bookmarkStart w:id="6" w:name="art4v"/>
      <w:bookmarkEnd w:id="6"/>
      <w:r w:rsidRPr="00430E50">
        <w:rPr>
          <w:rFonts w:ascii="Arial" w:eastAsia="Times New Roman" w:hAnsi="Arial" w:cs="Arial"/>
          <w:strike/>
          <w:sz w:val="20"/>
          <w:szCs w:val="20"/>
          <w:lang w:eastAsia="pt-BR"/>
        </w:rPr>
        <w:t xml:space="preserve">V - Grupos Assessores. </w:t>
      </w:r>
      <w:hyperlink r:id="rId12" w:anchor="art1" w:history="1">
        <w:r w:rsidRPr="00430E50">
          <w:rPr>
            <w:rFonts w:ascii="Arial" w:eastAsia="Times New Roman" w:hAnsi="Arial" w:cs="Arial"/>
            <w:strike/>
            <w:color w:val="0000FF"/>
            <w:sz w:val="20"/>
            <w:u w:val="single"/>
            <w:lang w:eastAsia="pt-BR"/>
          </w:rPr>
          <w:t>(Incluído pelo Decreto nº 3.942, de 2001)</w:t>
        </w:r>
      </w:hyperlink>
    </w:p>
    <w:p w:rsidR="00430E50" w:rsidRPr="00430E50" w:rsidRDefault="00430E50" w:rsidP="00430E50">
      <w:pPr>
        <w:autoSpaceDE w:val="0"/>
        <w:autoSpaceDN w:val="0"/>
        <w:spacing w:before="335" w:after="335" w:line="240" w:lineRule="auto"/>
        <w:ind w:left="284" w:firstLine="284"/>
        <w:jc w:val="both"/>
        <w:rPr>
          <w:rFonts w:ascii="Times New Roman" w:eastAsia="Times New Roman" w:hAnsi="Times New Roman" w:cs="Times New Roman"/>
          <w:sz w:val="24"/>
          <w:szCs w:val="24"/>
          <w:lang w:eastAsia="pt-BR"/>
        </w:rPr>
      </w:pPr>
      <w:bookmarkStart w:id="7" w:name="art4."/>
      <w:bookmarkEnd w:id="7"/>
      <w:r w:rsidRPr="00430E50">
        <w:rPr>
          <w:rFonts w:ascii="Times New Roman" w:eastAsia="Times New Roman" w:hAnsi="Times New Roman" w:cs="Times New Roman"/>
          <w:color w:val="000000"/>
          <w:sz w:val="24"/>
          <w:szCs w:val="24"/>
          <w:lang w:eastAsia="pt-BR"/>
        </w:rPr>
        <w:t>Art. 4</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  O CONAMA compõe-se de: </w:t>
      </w:r>
      <w:hyperlink r:id="rId13"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 - Plenário; </w:t>
      </w:r>
      <w:hyperlink r:id="rId14"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II - Câmara Especial Recursal; </w:t>
      </w:r>
      <w:hyperlink r:id="rId15"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lastRenderedPageBreak/>
        <w:t xml:space="preserve">III - Comitê de Integração de Políticas Ambientais; </w:t>
      </w:r>
      <w:hyperlink r:id="rId16"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IV - Câmaras Técnicas; </w:t>
      </w:r>
      <w:hyperlink r:id="rId17"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V - Grupos de Trabalho; e  </w:t>
      </w:r>
      <w:hyperlink r:id="rId18" w:anchor="art1" w:history="1">
        <w:r w:rsidRPr="00430E50">
          <w:rPr>
            <w:rFonts w:ascii="Times New Roman" w:eastAsia="Times New Roman" w:hAnsi="Times New Roman" w:cs="Times New Roman"/>
            <w:color w:val="0000FF"/>
            <w:sz w:val="24"/>
            <w:szCs w:val="24"/>
            <w:u w:val="single"/>
            <w:lang w:eastAsia="pt-BR"/>
          </w:rPr>
          <w:t>(Redação dada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Arial" w:eastAsia="Times New Roman" w:hAnsi="Arial" w:cs="Arial"/>
          <w:color w:val="000000"/>
          <w:sz w:val="20"/>
          <w:szCs w:val="20"/>
          <w:lang w:eastAsia="pt-BR"/>
        </w:rPr>
        <w:t>VI - Grupos Assessores.</w:t>
      </w:r>
      <w:r w:rsidRPr="00430E50">
        <w:rPr>
          <w:rFonts w:ascii="Times New Roman" w:eastAsia="Times New Roman" w:hAnsi="Times New Roman" w:cs="Times New Roman"/>
          <w:color w:val="000000"/>
          <w:sz w:val="24"/>
          <w:szCs w:val="24"/>
          <w:lang w:eastAsia="pt-BR"/>
        </w:rPr>
        <w:t xml:space="preserve"> </w:t>
      </w:r>
      <w:hyperlink r:id="rId19" w:anchor="art1" w:history="1">
        <w:r w:rsidRPr="00430E50">
          <w:rPr>
            <w:rFonts w:ascii="Arial" w:eastAsia="Times New Roman" w:hAnsi="Arial" w:cs="Arial"/>
            <w:color w:val="0000FF"/>
            <w:sz w:val="20"/>
            <w:u w:val="single"/>
            <w:lang w:eastAsia="pt-BR"/>
          </w:rPr>
          <w:t>(Redação dada pelo Decreto nº 6.792, de 2009)</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 w:name="art5"/>
      <w:bookmarkEnd w:id="8"/>
      <w:r w:rsidRPr="00430E50">
        <w:rPr>
          <w:rFonts w:ascii="Arial" w:eastAsia="Times New Roman" w:hAnsi="Arial" w:cs="Arial"/>
          <w:strike/>
          <w:sz w:val="20"/>
          <w:szCs w:val="20"/>
          <w:lang w:eastAsia="pt-BR"/>
        </w:rPr>
        <w:t>Art. 5º Integram o Plenário do CONAMA:</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 w:name="art5."/>
      <w:bookmarkEnd w:id="9"/>
      <w:r w:rsidRPr="00430E50">
        <w:rPr>
          <w:rFonts w:ascii="Arial" w:eastAsia="Times New Roman" w:hAnsi="Arial" w:cs="Arial"/>
          <w:sz w:val="20"/>
          <w:szCs w:val="20"/>
          <w:lang w:eastAsia="pt-BR"/>
        </w:rPr>
        <w:t xml:space="preserve">Art. 5º Integram o Plenário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hyperlink r:id="rId20" w:anchor="art1" w:history="1">
        <w:r w:rsidRPr="00430E50">
          <w:rPr>
            <w:rFonts w:ascii="Arial" w:eastAsia="Times New Roman" w:hAnsi="Arial" w:cs="Arial"/>
            <w:color w:val="0000FF"/>
            <w:sz w:val="20"/>
            <w:u w:val="single"/>
            <w:lang w:eastAsia="pt-BR"/>
          </w:rPr>
          <w:t>(Redação dada pelo Decreto nº 99.355, de 1990)</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trike/>
          <w:sz w:val="20"/>
          <w:szCs w:val="20"/>
          <w:lang w:eastAsia="pt-BR"/>
        </w:rPr>
        <w:t>I - o Secretário do Meio Ambiente, que o presidirá;</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0" w:name="art5i"/>
      <w:bookmarkEnd w:id="10"/>
      <w:r w:rsidRPr="00430E50">
        <w:rPr>
          <w:rFonts w:ascii="Arial" w:eastAsia="Times New Roman" w:hAnsi="Arial" w:cs="Arial"/>
          <w:strike/>
          <w:sz w:val="20"/>
          <w:szCs w:val="20"/>
          <w:lang w:eastAsia="pt-BR"/>
        </w:rPr>
        <w:t xml:space="preserve">I - o Ministro de Estado do Meio Ambiente, dos Recursos Hídricos e da Amazônia Legal, que presidirá; </w:t>
      </w:r>
      <w:hyperlink r:id="rId21"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11" w:name="art5i."/>
      <w:bookmarkEnd w:id="11"/>
      <w:r w:rsidRPr="00430E50">
        <w:rPr>
          <w:rFonts w:ascii="Arial" w:eastAsia="Times New Roman" w:hAnsi="Arial" w:cs="Arial"/>
          <w:strike/>
          <w:sz w:val="20"/>
          <w:szCs w:val="20"/>
          <w:lang w:eastAsia="pt-BR"/>
        </w:rPr>
        <w:t xml:space="preserve">I - o Ministro de Estado do Meio Ambiente, dos Recursos Hídricos e da Amazônia Legal, que o presidirá; </w:t>
      </w:r>
      <w:hyperlink r:id="rId22"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2" w:name="art5i.."/>
      <w:bookmarkEnd w:id="12"/>
      <w:r w:rsidRPr="00430E50">
        <w:rPr>
          <w:rFonts w:ascii="Arial" w:eastAsia="Times New Roman" w:hAnsi="Arial" w:cs="Arial"/>
          <w:sz w:val="20"/>
          <w:szCs w:val="20"/>
          <w:lang w:eastAsia="pt-BR"/>
        </w:rPr>
        <w:t xml:space="preserve">I - o Ministro de Estado do Meio Ambiente, que o presidirá; </w:t>
      </w:r>
      <w:hyperlink r:id="rId23"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r w:rsidRPr="00430E50">
        <w:rPr>
          <w:rFonts w:ascii="Arial" w:eastAsia="Times New Roman" w:hAnsi="Arial" w:cs="Arial"/>
          <w:strike/>
          <w:sz w:val="20"/>
          <w:szCs w:val="20"/>
          <w:lang w:eastAsia="pt-BR"/>
        </w:rPr>
        <w:t>II - o Secretário Adjunto do Meio Ambiente, que será o Secretário-Executivo;</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3" w:name="art5ii"/>
      <w:bookmarkEnd w:id="13"/>
      <w:r w:rsidRPr="00430E50">
        <w:rPr>
          <w:rFonts w:ascii="Arial" w:eastAsia="Times New Roman" w:hAnsi="Arial" w:cs="Arial"/>
          <w:strike/>
          <w:sz w:val="20"/>
          <w:szCs w:val="20"/>
          <w:lang w:eastAsia="pt-BR"/>
        </w:rPr>
        <w:t xml:space="preserve">II - o Secretário-Adjunto do Meio Ambiente, que será o representante da </w:t>
      </w:r>
      <w:proofErr w:type="spellStart"/>
      <w:r w:rsidRPr="00430E50">
        <w:rPr>
          <w:rFonts w:ascii="Arial" w:eastAsia="Times New Roman" w:hAnsi="Arial" w:cs="Arial"/>
          <w:strike/>
          <w:sz w:val="20"/>
          <w:szCs w:val="20"/>
          <w:lang w:eastAsia="pt-BR"/>
        </w:rPr>
        <w:t>Semam</w:t>
      </w:r>
      <w:proofErr w:type="spellEnd"/>
      <w:r w:rsidRPr="00430E50">
        <w:rPr>
          <w:rFonts w:ascii="Arial" w:eastAsia="Times New Roman" w:hAnsi="Arial" w:cs="Arial"/>
          <w:strike/>
          <w:sz w:val="20"/>
          <w:szCs w:val="20"/>
          <w:lang w:eastAsia="pt-BR"/>
        </w:rPr>
        <w:t xml:space="preserve">/PR; </w:t>
      </w:r>
      <w:hyperlink r:id="rId24"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4" w:name="art5ii."/>
      <w:bookmarkEnd w:id="14"/>
      <w:r w:rsidRPr="00430E50">
        <w:rPr>
          <w:rFonts w:ascii="Arial" w:eastAsia="Times New Roman" w:hAnsi="Arial" w:cs="Arial"/>
          <w:strike/>
          <w:sz w:val="20"/>
          <w:szCs w:val="20"/>
          <w:lang w:eastAsia="pt-BR"/>
        </w:rPr>
        <w:t xml:space="preserve">II - o Secretário-Executivo do Ministério do Meio Ambiente, dos Recursos Hídricos e da Amazônia Legal, que será o Secretário-Executivo do Conselho; </w:t>
      </w:r>
      <w:hyperlink r:id="rId25"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5" w:name="art5ii.."/>
      <w:bookmarkEnd w:id="15"/>
      <w:r w:rsidRPr="00430E50">
        <w:rPr>
          <w:rFonts w:ascii="Arial" w:eastAsia="Times New Roman" w:hAnsi="Arial" w:cs="Arial"/>
          <w:strike/>
          <w:sz w:val="20"/>
          <w:szCs w:val="20"/>
          <w:lang w:eastAsia="pt-BR"/>
        </w:rPr>
        <w:t xml:space="preserve">II - o Secretário-Executivo do Ministério do Meio Ambiente, dos Recursos Hídricos e da Amazônia Legal, que será o seu representante; </w:t>
      </w:r>
      <w:hyperlink r:id="rId26" w:anchor="art1" w:history="1">
        <w:r w:rsidRPr="00430E50">
          <w:rPr>
            <w:rFonts w:ascii="Arial" w:eastAsia="Times New Roman" w:hAnsi="Arial" w:cs="Arial"/>
            <w:strike/>
            <w:color w:val="0000FF"/>
            <w:sz w:val="20"/>
            <w:u w:val="single"/>
            <w:lang w:eastAsia="pt-BR"/>
          </w:rPr>
          <w:t>(Redação dada pelo Decreto nº 1.542,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16" w:name="art5ii..."/>
      <w:bookmarkEnd w:id="16"/>
      <w:r w:rsidRPr="00430E50">
        <w:rPr>
          <w:rFonts w:ascii="Arial" w:eastAsia="Times New Roman" w:hAnsi="Arial" w:cs="Arial"/>
          <w:strike/>
          <w:sz w:val="20"/>
          <w:szCs w:val="20"/>
          <w:lang w:eastAsia="pt-BR"/>
        </w:rPr>
        <w:t xml:space="preserve">II - o titular da Secretaria de Desenvolvimento Integrado do Ministério do Meio Ambiente, dos Recursos Hídricos e da Amazônia Legal, que será o Secretário-Executivo; </w:t>
      </w:r>
      <w:hyperlink r:id="rId27"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7" w:name="art5ii...."/>
      <w:bookmarkEnd w:id="17"/>
      <w:r w:rsidRPr="00430E50">
        <w:rPr>
          <w:rFonts w:ascii="Arial" w:eastAsia="Times New Roman" w:hAnsi="Arial" w:cs="Arial"/>
          <w:sz w:val="20"/>
          <w:szCs w:val="20"/>
          <w:lang w:eastAsia="pt-BR"/>
        </w:rPr>
        <w:t xml:space="preserve">II - o Secretário-Executivo do Ministério do Meio Ambiente, que será o seu Secretário-Executivo; </w:t>
      </w:r>
      <w:hyperlink r:id="rId2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trike/>
          <w:sz w:val="20"/>
          <w:szCs w:val="20"/>
          <w:lang w:eastAsia="pt-BR"/>
        </w:rPr>
        <w:t>        III - o Presidente do IBAMA;</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8" w:name="art5iii"/>
      <w:bookmarkEnd w:id="18"/>
      <w:r w:rsidRPr="00430E50">
        <w:rPr>
          <w:rFonts w:ascii="Arial" w:eastAsia="Times New Roman" w:hAnsi="Arial" w:cs="Arial"/>
          <w:strike/>
          <w:sz w:val="20"/>
          <w:szCs w:val="20"/>
          <w:lang w:eastAsia="pt-BR"/>
        </w:rPr>
        <w:t xml:space="preserve">III - o Presidente do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 xml:space="preserve">, que será o Secretário-Executivo; </w:t>
      </w:r>
      <w:hyperlink r:id="rId29"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9" w:name="art5iii."/>
      <w:bookmarkEnd w:id="19"/>
      <w:r w:rsidRPr="00430E50">
        <w:rPr>
          <w:rFonts w:ascii="Arial" w:eastAsia="Times New Roman" w:hAnsi="Arial" w:cs="Arial"/>
          <w:strike/>
          <w:sz w:val="20"/>
          <w:szCs w:val="20"/>
          <w:lang w:eastAsia="pt-BR"/>
        </w:rPr>
        <w:t xml:space="preserve">III - o Presidente do </w:t>
      </w:r>
      <w:proofErr w:type="spellStart"/>
      <w:r w:rsidRPr="00430E50">
        <w:rPr>
          <w:rFonts w:ascii="Arial" w:eastAsia="Times New Roman" w:hAnsi="Arial" w:cs="Arial"/>
          <w:strike/>
          <w:sz w:val="20"/>
          <w:szCs w:val="20"/>
          <w:lang w:eastAsia="pt-BR"/>
        </w:rPr>
        <w:t>Ibama</w:t>
      </w:r>
      <w:proofErr w:type="spellEnd"/>
      <w:r w:rsidRPr="00430E50">
        <w:rPr>
          <w:rFonts w:ascii="Arial" w:eastAsia="Times New Roman" w:hAnsi="Arial" w:cs="Arial"/>
          <w:strike/>
          <w:sz w:val="20"/>
          <w:szCs w:val="20"/>
          <w:lang w:eastAsia="pt-BR"/>
        </w:rPr>
        <w:t xml:space="preserve">; </w:t>
      </w:r>
      <w:hyperlink r:id="rId30"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20" w:name="art5iii.."/>
      <w:bookmarkEnd w:id="20"/>
      <w:r w:rsidRPr="00430E50">
        <w:rPr>
          <w:rFonts w:ascii="Arial" w:eastAsia="Times New Roman" w:hAnsi="Arial" w:cs="Arial"/>
          <w:strike/>
          <w:sz w:val="20"/>
          <w:szCs w:val="20"/>
          <w:lang w:eastAsia="pt-BR"/>
        </w:rPr>
        <w:t xml:space="preserve">III - o Presidente do IBAMA, que será o Secretário-Executivo; </w:t>
      </w:r>
      <w:hyperlink r:id="rId31" w:anchor="art1" w:history="1">
        <w:r w:rsidRPr="00430E50">
          <w:rPr>
            <w:rFonts w:ascii="Arial" w:eastAsia="Times New Roman" w:hAnsi="Arial" w:cs="Arial"/>
            <w:strike/>
            <w:color w:val="0000FF"/>
            <w:sz w:val="20"/>
            <w:u w:val="single"/>
            <w:lang w:eastAsia="pt-BR"/>
          </w:rPr>
          <w:t>(Redação dada pelo Decreto nº 1.542,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21" w:name="art5iii..."/>
      <w:bookmarkEnd w:id="21"/>
      <w:r w:rsidRPr="00430E50">
        <w:rPr>
          <w:rFonts w:ascii="Arial" w:eastAsia="Times New Roman" w:hAnsi="Arial" w:cs="Arial"/>
          <w:strike/>
          <w:sz w:val="20"/>
          <w:szCs w:val="20"/>
          <w:lang w:eastAsia="pt-BR"/>
        </w:rPr>
        <w:t xml:space="preserve">III - um representante de cada um dos Ministérios e Secretarias da Presidência da República e do Instituto Brasileiro do Meio Ambiente e dos Recursos Naturais Renováveis, indicado pelos respectivos titulares; </w:t>
      </w:r>
      <w:hyperlink r:id="rId32" w:anchor="art1" w:history="1">
        <w:r w:rsidRPr="00430E50">
          <w:rPr>
            <w:rFonts w:ascii="Arial" w:eastAsia="Times New Roman" w:hAnsi="Arial" w:cs="Arial"/>
            <w:strike/>
            <w:color w:val="0000FF"/>
            <w:sz w:val="20"/>
            <w:u w:val="single"/>
            <w:lang w:eastAsia="pt-BR"/>
          </w:rPr>
          <w:t>(Redação dada pelo Decreto nº 2.120, de 1997)</w:t>
        </w:r>
      </w:hyperlink>
      <w:r w:rsidRPr="00430E50">
        <w:rPr>
          <w:rFonts w:ascii="Times New Roman" w:eastAsia="Times New Roman" w:hAnsi="Times New Roman" w:cs="Times New Roman"/>
          <w:sz w:val="24"/>
          <w:szCs w:val="24"/>
          <w:lang w:eastAsia="pt-BR"/>
        </w:rPr>
        <w:br/>
      </w:r>
      <w:r w:rsidRPr="00430E50">
        <w:rPr>
          <w:rFonts w:ascii="Arial" w:eastAsia="Times New Roman" w:hAnsi="Arial" w:cs="Arial"/>
          <w:sz w:val="20"/>
          <w:szCs w:val="20"/>
          <w:lang w:eastAsia="pt-BR"/>
        </w:rPr>
        <w:t xml:space="preserve">        </w:t>
      </w:r>
      <w:bookmarkStart w:id="22" w:name="art5iii...."/>
      <w:bookmarkEnd w:id="22"/>
      <w:r w:rsidRPr="00430E50">
        <w:rPr>
          <w:rFonts w:ascii="Arial" w:eastAsia="Times New Roman" w:hAnsi="Arial" w:cs="Arial"/>
          <w:strike/>
          <w:sz w:val="20"/>
          <w:szCs w:val="20"/>
          <w:lang w:eastAsia="pt-BR"/>
        </w:rPr>
        <w:t xml:space="preserve">III - um representante do IBAMA; </w:t>
      </w:r>
      <w:hyperlink r:id="rId33" w:anchor="art1" w:history="1">
        <w:r w:rsidRPr="00430E50">
          <w:rPr>
            <w:rFonts w:ascii="Arial" w:eastAsia="Times New Roman" w:hAnsi="Arial" w:cs="Arial"/>
            <w:strike/>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color w:val="000000"/>
          <w:sz w:val="20"/>
          <w:szCs w:val="20"/>
          <w:lang w:eastAsia="pt-BR"/>
        </w:rPr>
        <w:t xml:space="preserve">        </w:t>
      </w:r>
      <w:bookmarkStart w:id="23" w:name="art5iii....."/>
      <w:bookmarkEnd w:id="23"/>
      <w:r w:rsidRPr="00430E50">
        <w:rPr>
          <w:rFonts w:ascii="Arial" w:eastAsia="Times New Roman" w:hAnsi="Arial" w:cs="Arial"/>
          <w:color w:val="000000"/>
          <w:sz w:val="20"/>
          <w:szCs w:val="20"/>
          <w:lang w:eastAsia="pt-BR"/>
        </w:rPr>
        <w:t xml:space="preserve">III - um representante do IBAMA e um do Instituto Chico Mendes;  </w:t>
      </w:r>
      <w:hyperlink r:id="rId34" w:anchor="art1" w:history="1">
        <w:r w:rsidRPr="00430E50">
          <w:rPr>
            <w:rFonts w:ascii="Arial" w:eastAsia="Times New Roman" w:hAnsi="Arial" w:cs="Arial"/>
            <w:color w:val="0000FF"/>
            <w:sz w:val="20"/>
            <w:u w:val="single"/>
            <w:lang w:eastAsia="pt-BR"/>
          </w:rPr>
          <w:t>(Redação dada pelo Decreto nº 6.792, de 2009)</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trike/>
          <w:sz w:val="20"/>
          <w:szCs w:val="20"/>
          <w:lang w:eastAsia="pt-BR"/>
        </w:rPr>
        <w:t>        IV - um representante de cada um dos Ministros de Estado e dos Secretários da Presidência da República, por eles designados;</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24" w:name="art5iv"/>
      <w:bookmarkEnd w:id="24"/>
      <w:r w:rsidRPr="00430E50">
        <w:rPr>
          <w:rFonts w:ascii="Arial" w:eastAsia="Times New Roman" w:hAnsi="Arial" w:cs="Arial"/>
          <w:strike/>
          <w:sz w:val="20"/>
          <w:szCs w:val="20"/>
          <w:lang w:eastAsia="pt-BR"/>
        </w:rPr>
        <w:t xml:space="preserve">IV - um representante de cada um dos Ministérios e das demais Secretarias da Presidência da República, bem assim do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 xml:space="preserve">, designados pelos respectivos titulares; </w:t>
      </w:r>
      <w:hyperlink r:id="rId35"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lastRenderedPageBreak/>
        <w:t xml:space="preserve">        </w:t>
      </w:r>
      <w:bookmarkStart w:id="25" w:name="art5iv."/>
      <w:bookmarkEnd w:id="25"/>
      <w:r w:rsidRPr="00430E50">
        <w:rPr>
          <w:rFonts w:ascii="Arial" w:eastAsia="Times New Roman" w:hAnsi="Arial" w:cs="Arial"/>
          <w:strike/>
          <w:sz w:val="20"/>
          <w:szCs w:val="20"/>
          <w:lang w:eastAsia="pt-BR"/>
        </w:rPr>
        <w:t xml:space="preserve">IV - um representante de cada um dos Ministérios, das Secretarias da Presidência da República e do </w:t>
      </w:r>
      <w:proofErr w:type="spellStart"/>
      <w:r w:rsidRPr="00430E50">
        <w:rPr>
          <w:rFonts w:ascii="Arial" w:eastAsia="Times New Roman" w:hAnsi="Arial" w:cs="Arial"/>
          <w:strike/>
          <w:sz w:val="20"/>
          <w:szCs w:val="20"/>
          <w:lang w:eastAsia="pt-BR"/>
        </w:rPr>
        <w:t>Ibama</w:t>
      </w:r>
      <w:proofErr w:type="spellEnd"/>
      <w:r w:rsidRPr="00430E50">
        <w:rPr>
          <w:rFonts w:ascii="Arial" w:eastAsia="Times New Roman" w:hAnsi="Arial" w:cs="Arial"/>
          <w:strike/>
          <w:sz w:val="20"/>
          <w:szCs w:val="20"/>
          <w:lang w:eastAsia="pt-BR"/>
        </w:rPr>
        <w:t xml:space="preserve">, indicados pelos respectivos titulares; </w:t>
      </w:r>
      <w:hyperlink r:id="rId36"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26" w:name="art5iv.."/>
      <w:bookmarkEnd w:id="26"/>
      <w:r w:rsidRPr="00430E50">
        <w:rPr>
          <w:rFonts w:ascii="Arial" w:eastAsia="Times New Roman" w:hAnsi="Arial" w:cs="Arial"/>
          <w:strike/>
          <w:sz w:val="20"/>
          <w:szCs w:val="20"/>
          <w:lang w:eastAsia="pt-BR"/>
        </w:rPr>
        <w:t xml:space="preserve">IV - um representante de cada um dos Governos estaduais e do Distrito Federal, indicado pelos respectivos titulares; </w:t>
      </w:r>
      <w:hyperlink r:id="rId37"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27" w:name="art5iv..."/>
      <w:bookmarkEnd w:id="27"/>
      <w:r w:rsidRPr="00430E50">
        <w:rPr>
          <w:rFonts w:ascii="Arial" w:eastAsia="Times New Roman" w:hAnsi="Arial" w:cs="Arial"/>
          <w:sz w:val="20"/>
          <w:szCs w:val="20"/>
          <w:lang w:eastAsia="pt-BR"/>
        </w:rPr>
        <w:t xml:space="preserve">IV - um representante da Agência Nacional de </w:t>
      </w:r>
      <w:proofErr w:type="spellStart"/>
      <w:r w:rsidRPr="00430E50">
        <w:rPr>
          <w:rFonts w:ascii="Arial" w:eastAsia="Times New Roman" w:hAnsi="Arial" w:cs="Arial"/>
          <w:sz w:val="20"/>
          <w:szCs w:val="20"/>
          <w:lang w:eastAsia="pt-BR"/>
        </w:rPr>
        <w:t>Águas-</w:t>
      </w:r>
      <w:proofErr w:type="gramStart"/>
      <w:r w:rsidRPr="00430E50">
        <w:rPr>
          <w:rFonts w:ascii="Arial" w:eastAsia="Times New Roman" w:hAnsi="Arial" w:cs="Arial"/>
          <w:sz w:val="20"/>
          <w:szCs w:val="20"/>
          <w:lang w:eastAsia="pt-BR"/>
        </w:rPr>
        <w:t>ANA</w:t>
      </w:r>
      <w:proofErr w:type="spellEnd"/>
      <w:r w:rsidRPr="00430E50">
        <w:rPr>
          <w:rFonts w:ascii="Arial" w:eastAsia="Times New Roman" w:hAnsi="Arial" w:cs="Arial"/>
          <w:sz w:val="20"/>
          <w:szCs w:val="20"/>
          <w:lang w:eastAsia="pt-BR"/>
        </w:rPr>
        <w:t>;</w:t>
      </w:r>
      <w:proofErr w:type="gramEnd"/>
      <w:r w:rsidRPr="00430E50">
        <w:rPr>
          <w:rFonts w:ascii="Arial" w:eastAsia="Times New Roman" w:hAnsi="Arial" w:cs="Arial"/>
          <w:sz w:val="20"/>
          <w:szCs w:val="20"/>
          <w:lang w:eastAsia="pt-BR"/>
        </w:rPr>
        <w:fldChar w:fldCharType="begin"/>
      </w:r>
      <w:r w:rsidRPr="00430E50">
        <w:rPr>
          <w:rFonts w:ascii="Arial" w:eastAsia="Times New Roman" w:hAnsi="Arial" w:cs="Arial"/>
          <w:sz w:val="20"/>
          <w:szCs w:val="20"/>
          <w:lang w:eastAsia="pt-BR"/>
        </w:rPr>
        <w:instrText xml:space="preserve"> HYPERLINK "http://www.planalto.gov.br/ccivil_03/decreto/2001/D3942.htm" \l "art1" </w:instrText>
      </w:r>
      <w:r w:rsidRPr="00430E50">
        <w:rPr>
          <w:rFonts w:ascii="Arial" w:eastAsia="Times New Roman" w:hAnsi="Arial" w:cs="Arial"/>
          <w:sz w:val="20"/>
          <w:szCs w:val="20"/>
          <w:lang w:eastAsia="pt-BR"/>
        </w:rPr>
        <w:fldChar w:fldCharType="separate"/>
      </w:r>
      <w:r w:rsidRPr="00430E50">
        <w:rPr>
          <w:rFonts w:ascii="Arial" w:eastAsia="Times New Roman" w:hAnsi="Arial" w:cs="Arial"/>
          <w:color w:val="0000FF"/>
          <w:sz w:val="20"/>
          <w:u w:val="single"/>
          <w:lang w:eastAsia="pt-BR"/>
        </w:rPr>
        <w:t>(Redação dada pelo Decreto nº 3.942, de 2001)</w:t>
      </w:r>
      <w:r w:rsidRPr="00430E50">
        <w:rPr>
          <w:rFonts w:ascii="Arial" w:eastAsia="Times New Roman" w:hAnsi="Arial" w:cs="Arial"/>
          <w:sz w:val="20"/>
          <w:szCs w:val="20"/>
          <w:lang w:eastAsia="pt-BR"/>
        </w:rPr>
        <w:fldChar w:fldCharType="end"/>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roofErr w:type="gramStart"/>
      <w:r w:rsidRPr="00430E50">
        <w:rPr>
          <w:rFonts w:ascii="Arial" w:eastAsia="Times New Roman" w:hAnsi="Arial" w:cs="Arial"/>
          <w:strike/>
          <w:sz w:val="20"/>
          <w:szCs w:val="20"/>
          <w:lang w:eastAsia="pt-BR"/>
        </w:rPr>
        <w:t>V - um representante de cada um dos Governos estaduais e do Distrito Federal, designados pelos respectivos governadores;</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28" w:name="art5v"/>
      <w:bookmarkEnd w:id="28"/>
      <w:r w:rsidRPr="00430E50">
        <w:rPr>
          <w:rFonts w:ascii="Arial" w:eastAsia="Times New Roman" w:hAnsi="Arial" w:cs="Arial"/>
          <w:strike/>
          <w:sz w:val="20"/>
          <w:szCs w:val="20"/>
          <w:lang w:eastAsia="pt-BR"/>
        </w:rPr>
        <w:t xml:space="preserve">V - um representante de cada um dos Governos estaduais e do Distrito Federal, indicados pelos respectivos Governadores; </w:t>
      </w:r>
      <w:hyperlink r:id="rId38"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29" w:name="art5v."/>
      <w:bookmarkEnd w:id="29"/>
      <w:r w:rsidRPr="00430E50">
        <w:rPr>
          <w:rFonts w:ascii="Arial" w:eastAsia="Times New Roman" w:hAnsi="Arial" w:cs="Arial"/>
          <w:strike/>
          <w:sz w:val="20"/>
          <w:szCs w:val="20"/>
          <w:lang w:eastAsia="pt-BR"/>
        </w:rPr>
        <w:t xml:space="preserve">V - um representante de cada uma das seguintes entidades, indicado pelos respectivos titulares: </w:t>
      </w:r>
      <w:hyperlink r:id="rId39" w:anchor="art1" w:history="1">
        <w:r w:rsidRPr="00430E50">
          <w:rPr>
            <w:rFonts w:ascii="Arial" w:eastAsia="Times New Roman" w:hAnsi="Arial" w:cs="Arial"/>
            <w:strike/>
            <w:color w:val="0000FF"/>
            <w:sz w:val="20"/>
            <w:u w:val="single"/>
            <w:lang w:eastAsia="pt-BR"/>
          </w:rPr>
          <w:t>(Redação dada pelo Decreto nº 2.120, de 1997)</w:t>
        </w:r>
      </w:hyperlink>
      <w:r w:rsidRPr="00430E50">
        <w:rPr>
          <w:rFonts w:ascii="Arial" w:eastAsia="Times New Roman" w:hAnsi="Arial" w:cs="Arial"/>
          <w:strike/>
          <w:sz w:val="20"/>
          <w:szCs w:val="20"/>
          <w:lang w:eastAsia="pt-BR"/>
        </w:rPr>
        <w:br/>
        <w:t xml:space="preserve">        </w:t>
      </w:r>
      <w:bookmarkStart w:id="30" w:name="art5va"/>
      <w:bookmarkEnd w:id="30"/>
      <w:r w:rsidRPr="00430E50">
        <w:rPr>
          <w:rFonts w:ascii="Arial" w:eastAsia="Times New Roman" w:hAnsi="Arial" w:cs="Arial"/>
          <w:strike/>
          <w:sz w:val="20"/>
          <w:szCs w:val="20"/>
          <w:lang w:eastAsia="pt-BR"/>
        </w:rPr>
        <w:t>a)</w:t>
      </w:r>
      <w:proofErr w:type="gramEnd"/>
      <w:r w:rsidRPr="00430E50">
        <w:rPr>
          <w:rFonts w:ascii="Arial" w:eastAsia="Times New Roman" w:hAnsi="Arial" w:cs="Arial"/>
          <w:strike/>
          <w:sz w:val="20"/>
          <w:szCs w:val="20"/>
          <w:lang w:eastAsia="pt-BR"/>
        </w:rPr>
        <w:t xml:space="preserve"> das Confederações Nacionais da Indústria, do Comércio e da Agricultura; </w:t>
      </w:r>
      <w:hyperlink r:id="rId40" w:anchor="art1" w:history="1">
        <w:r w:rsidRPr="00430E50">
          <w:rPr>
            <w:rFonts w:ascii="Arial" w:eastAsia="Times New Roman" w:hAnsi="Arial" w:cs="Arial"/>
            <w:strike/>
            <w:color w:val="0000FF"/>
            <w:sz w:val="20"/>
            <w:u w:val="single"/>
            <w:lang w:eastAsia="pt-BR"/>
          </w:rPr>
          <w:t>(Incluída pelo Decreto nº 2.120, de 1997)</w:t>
        </w:r>
      </w:hyperlink>
      <w:r w:rsidRPr="00430E50">
        <w:rPr>
          <w:rFonts w:ascii="Arial" w:eastAsia="Times New Roman" w:hAnsi="Arial" w:cs="Arial"/>
          <w:strike/>
          <w:sz w:val="20"/>
          <w:szCs w:val="20"/>
          <w:lang w:eastAsia="pt-BR"/>
        </w:rPr>
        <w:br/>
        <w:t xml:space="preserve">        </w:t>
      </w:r>
      <w:bookmarkStart w:id="31" w:name="art5vb"/>
      <w:bookmarkEnd w:id="31"/>
      <w:r w:rsidRPr="00430E50">
        <w:rPr>
          <w:rFonts w:ascii="Arial" w:eastAsia="Times New Roman" w:hAnsi="Arial" w:cs="Arial"/>
          <w:strike/>
          <w:sz w:val="20"/>
          <w:szCs w:val="20"/>
          <w:lang w:eastAsia="pt-BR"/>
        </w:rPr>
        <w:t xml:space="preserve">b) das Confederações Nacionais dos Trabalhadores na Indústria, no Comércio e na Agricultura; </w:t>
      </w:r>
      <w:hyperlink r:id="rId41" w:anchor="art1" w:history="1">
        <w:r w:rsidRPr="00430E50">
          <w:rPr>
            <w:rFonts w:ascii="Arial" w:eastAsia="Times New Roman" w:hAnsi="Arial" w:cs="Arial"/>
            <w:strike/>
            <w:color w:val="0000FF"/>
            <w:sz w:val="20"/>
            <w:u w:val="single"/>
            <w:lang w:eastAsia="pt-BR"/>
          </w:rPr>
          <w:t>(Incluída pelo Decreto nº 2.120, de 1997)</w:t>
        </w:r>
      </w:hyperlink>
      <w:r w:rsidRPr="00430E50">
        <w:rPr>
          <w:rFonts w:ascii="Arial" w:eastAsia="Times New Roman" w:hAnsi="Arial" w:cs="Arial"/>
          <w:strike/>
          <w:sz w:val="20"/>
          <w:szCs w:val="20"/>
          <w:lang w:eastAsia="pt-BR"/>
        </w:rPr>
        <w:br/>
        <w:t xml:space="preserve">        </w:t>
      </w:r>
      <w:bookmarkStart w:id="32" w:name="art5vc"/>
      <w:bookmarkEnd w:id="32"/>
      <w:r w:rsidRPr="00430E50">
        <w:rPr>
          <w:rFonts w:ascii="Arial" w:eastAsia="Times New Roman" w:hAnsi="Arial" w:cs="Arial"/>
          <w:strike/>
          <w:sz w:val="20"/>
          <w:szCs w:val="20"/>
          <w:lang w:eastAsia="pt-BR"/>
        </w:rPr>
        <w:t xml:space="preserve">c) do Instituto Brasileiro de Siderurgia; </w:t>
      </w:r>
      <w:hyperlink r:id="rId42" w:anchor="art1" w:history="1">
        <w:r w:rsidRPr="00430E50">
          <w:rPr>
            <w:rFonts w:ascii="Arial" w:eastAsia="Times New Roman" w:hAnsi="Arial" w:cs="Arial"/>
            <w:strike/>
            <w:color w:val="0000FF"/>
            <w:sz w:val="20"/>
            <w:u w:val="single"/>
            <w:lang w:eastAsia="pt-BR"/>
          </w:rPr>
          <w:t>(Incluída pelo Decreto nº 2.120, de 1997)</w:t>
        </w:r>
      </w:hyperlink>
      <w:r w:rsidRPr="00430E50">
        <w:rPr>
          <w:rFonts w:ascii="Arial" w:eastAsia="Times New Roman" w:hAnsi="Arial" w:cs="Arial"/>
          <w:strike/>
          <w:sz w:val="20"/>
          <w:szCs w:val="20"/>
          <w:lang w:eastAsia="pt-BR"/>
        </w:rPr>
        <w:br/>
        <w:t xml:space="preserve">        </w:t>
      </w:r>
      <w:bookmarkStart w:id="33" w:name="art5vd"/>
      <w:bookmarkEnd w:id="33"/>
      <w:r w:rsidRPr="00430E50">
        <w:rPr>
          <w:rFonts w:ascii="Arial" w:eastAsia="Times New Roman" w:hAnsi="Arial" w:cs="Arial"/>
          <w:strike/>
          <w:sz w:val="20"/>
          <w:szCs w:val="20"/>
          <w:lang w:eastAsia="pt-BR"/>
        </w:rPr>
        <w:t xml:space="preserve">d) da Associação Brasileira de Engenharia Sanitária (Abes); </w:t>
      </w:r>
      <w:hyperlink r:id="rId43" w:anchor="art1" w:history="1">
        <w:r w:rsidRPr="00430E50">
          <w:rPr>
            <w:rFonts w:ascii="Arial" w:eastAsia="Times New Roman" w:hAnsi="Arial" w:cs="Arial"/>
            <w:strike/>
            <w:color w:val="0000FF"/>
            <w:sz w:val="20"/>
            <w:u w:val="single"/>
            <w:lang w:eastAsia="pt-BR"/>
          </w:rPr>
          <w:t>(Incluída pelo Decreto nº 2.120, de 1997)</w:t>
        </w:r>
      </w:hyperlink>
      <w:r w:rsidRPr="00430E50">
        <w:rPr>
          <w:rFonts w:ascii="Arial" w:eastAsia="Times New Roman" w:hAnsi="Arial" w:cs="Arial"/>
          <w:strike/>
          <w:sz w:val="20"/>
          <w:szCs w:val="20"/>
          <w:lang w:eastAsia="pt-BR"/>
        </w:rPr>
        <w:br/>
        <w:t xml:space="preserve">        </w:t>
      </w:r>
      <w:bookmarkStart w:id="34" w:name="art5ve"/>
      <w:bookmarkEnd w:id="34"/>
      <w:r w:rsidRPr="00430E50">
        <w:rPr>
          <w:rFonts w:ascii="Arial" w:eastAsia="Times New Roman" w:hAnsi="Arial" w:cs="Arial"/>
          <w:strike/>
          <w:sz w:val="20"/>
          <w:szCs w:val="20"/>
          <w:lang w:eastAsia="pt-BR"/>
        </w:rPr>
        <w:t xml:space="preserve">e) da Fundação Brasileira para a Conservação da Natureza (FBCN); </w:t>
      </w:r>
      <w:hyperlink r:id="rId44" w:anchor="art1" w:history="1">
        <w:r w:rsidRPr="00430E50">
          <w:rPr>
            <w:rFonts w:ascii="Arial" w:eastAsia="Times New Roman" w:hAnsi="Arial" w:cs="Arial"/>
            <w:strike/>
            <w:color w:val="0000FF"/>
            <w:sz w:val="20"/>
            <w:u w:val="single"/>
            <w:lang w:eastAsia="pt-BR"/>
          </w:rPr>
          <w:t>(Incluída pelo Decreto nº 2.120, de 1997)</w:t>
        </w:r>
      </w:hyperlink>
      <w:r w:rsidRPr="00430E50">
        <w:rPr>
          <w:rFonts w:ascii="Arial" w:eastAsia="Times New Roman" w:hAnsi="Arial" w:cs="Arial"/>
          <w:strike/>
          <w:sz w:val="20"/>
          <w:szCs w:val="20"/>
          <w:lang w:eastAsia="pt-BR"/>
        </w:rPr>
        <w:br/>
        <w:t xml:space="preserve">        </w:t>
      </w:r>
      <w:bookmarkStart w:id="35" w:name="art5vf"/>
      <w:bookmarkEnd w:id="35"/>
      <w:r w:rsidRPr="00430E50">
        <w:rPr>
          <w:rFonts w:ascii="Arial" w:eastAsia="Times New Roman" w:hAnsi="Arial" w:cs="Arial"/>
          <w:strike/>
          <w:sz w:val="20"/>
          <w:szCs w:val="20"/>
          <w:lang w:eastAsia="pt-BR"/>
        </w:rPr>
        <w:t xml:space="preserve">f) da Associação Nacional de Municípios e Meio Ambiente - ANAMMA; </w:t>
      </w:r>
      <w:hyperlink r:id="rId45" w:anchor="art1" w:history="1">
        <w:r w:rsidRPr="00430E50">
          <w:rPr>
            <w:rFonts w:ascii="Arial" w:eastAsia="Times New Roman" w:hAnsi="Arial" w:cs="Arial"/>
            <w:strike/>
            <w:color w:val="0000FF"/>
            <w:sz w:val="20"/>
            <w:u w:val="single"/>
            <w:lang w:eastAsia="pt-BR"/>
          </w:rPr>
          <w:t>(Incluída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36" w:name="art5v..."/>
      <w:bookmarkEnd w:id="36"/>
      <w:r w:rsidRPr="00430E50">
        <w:rPr>
          <w:rFonts w:ascii="Arial" w:eastAsia="Times New Roman" w:hAnsi="Arial" w:cs="Arial"/>
          <w:sz w:val="20"/>
          <w:szCs w:val="20"/>
          <w:lang w:eastAsia="pt-BR"/>
        </w:rPr>
        <w:t xml:space="preserve">V - um representante de cada um dos Ministérios, das Secretarias da Presidência da República e dos Comandos Militares do Ministério da Defesa, indicados pelos respectivos titulares; </w:t>
      </w:r>
      <w:hyperlink r:id="rId46"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r w:rsidRPr="00430E50">
        <w:rPr>
          <w:rFonts w:ascii="Arial" w:eastAsia="Times New Roman" w:hAnsi="Arial" w:cs="Arial"/>
          <w:strike/>
          <w:sz w:val="20"/>
          <w:szCs w:val="20"/>
          <w:lang w:eastAsia="pt-BR"/>
        </w:rPr>
        <w:t>VI - um representante de cada uma das seguintes entidades:</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37" w:name="art5vi"/>
      <w:bookmarkEnd w:id="37"/>
      <w:r w:rsidRPr="00430E50">
        <w:rPr>
          <w:rFonts w:ascii="Arial" w:eastAsia="Times New Roman" w:hAnsi="Arial" w:cs="Arial"/>
          <w:strike/>
          <w:sz w:val="20"/>
          <w:szCs w:val="20"/>
          <w:lang w:eastAsia="pt-BR"/>
        </w:rPr>
        <w:t xml:space="preserve">VI - um representante de cada uma das seguintes entidades, indicados pelos respectivos titulares: </w:t>
      </w:r>
      <w:hyperlink r:id="rId47"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t>        a) das Confederações Nacionais da Indústria, do Comércio e da Agricultura;</w:t>
      </w:r>
      <w:r w:rsidRPr="00430E50">
        <w:rPr>
          <w:rFonts w:ascii="Arial" w:eastAsia="Times New Roman" w:hAnsi="Arial" w:cs="Arial"/>
          <w:strike/>
          <w:sz w:val="20"/>
          <w:szCs w:val="20"/>
          <w:lang w:eastAsia="pt-BR"/>
        </w:rPr>
        <w:br/>
        <w:t>        b) das Confederações Nacionais dos Trabalhadores na Indústria, no Comércio e na Agricultura;</w:t>
      </w:r>
      <w:r w:rsidRPr="00430E50">
        <w:rPr>
          <w:rFonts w:ascii="Arial" w:eastAsia="Times New Roman" w:hAnsi="Arial" w:cs="Arial"/>
          <w:strike/>
          <w:sz w:val="20"/>
          <w:szCs w:val="20"/>
          <w:lang w:eastAsia="pt-BR"/>
        </w:rPr>
        <w:br/>
        <w:t>        c) do Instituto Brasileiro de Siderurgia;</w:t>
      </w:r>
      <w:r w:rsidRPr="00430E50">
        <w:rPr>
          <w:rFonts w:ascii="Arial" w:eastAsia="Times New Roman" w:hAnsi="Arial" w:cs="Arial"/>
          <w:strike/>
          <w:sz w:val="20"/>
          <w:szCs w:val="20"/>
          <w:lang w:eastAsia="pt-BR"/>
        </w:rPr>
        <w:br/>
        <w:t>        d) da Associação Brasileira de Engenharia Sanitária - ABES; e</w:t>
      </w:r>
      <w:r w:rsidRPr="00430E50">
        <w:rPr>
          <w:rFonts w:ascii="Arial" w:eastAsia="Times New Roman" w:hAnsi="Arial" w:cs="Arial"/>
          <w:strike/>
          <w:sz w:val="20"/>
          <w:szCs w:val="20"/>
          <w:lang w:eastAsia="pt-BR"/>
        </w:rPr>
        <w:br/>
        <w:t>        e) da Fundação Brasileira para a Conservação da Natureza - FBCN;</w:t>
      </w:r>
      <w:r w:rsidRPr="00430E50">
        <w:rPr>
          <w:rFonts w:ascii="Arial" w:eastAsia="Times New Roman" w:hAnsi="Arial" w:cs="Arial"/>
          <w:strike/>
          <w:sz w:val="20"/>
          <w:szCs w:val="20"/>
          <w:lang w:eastAsia="pt-BR"/>
        </w:rPr>
        <w:br/>
        <w:t xml:space="preserve">        </w:t>
      </w:r>
      <w:bookmarkStart w:id="38" w:name="art5vif"/>
      <w:bookmarkEnd w:id="38"/>
      <w:r w:rsidRPr="00430E50">
        <w:rPr>
          <w:rFonts w:ascii="Arial" w:eastAsia="Times New Roman" w:hAnsi="Arial" w:cs="Arial"/>
          <w:strike/>
          <w:sz w:val="20"/>
          <w:szCs w:val="20"/>
          <w:lang w:eastAsia="pt-BR"/>
        </w:rPr>
        <w:t xml:space="preserve">f) da Associação Nacional de Municípios e Meio Ambiente (ANAMMA). </w:t>
      </w:r>
      <w:hyperlink r:id="rId48" w:anchor="art1" w:history="1">
        <w:r w:rsidRPr="00430E50">
          <w:rPr>
            <w:rFonts w:ascii="Arial" w:eastAsia="Times New Roman" w:hAnsi="Arial" w:cs="Arial"/>
            <w:strike/>
            <w:color w:val="0000FF"/>
            <w:sz w:val="20"/>
            <w:u w:val="single"/>
            <w:lang w:eastAsia="pt-BR"/>
          </w:rPr>
          <w:t>(Incluída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39" w:name="art5vi."/>
      <w:bookmarkEnd w:id="39"/>
      <w:r w:rsidRPr="00430E50">
        <w:rPr>
          <w:rFonts w:ascii="Arial" w:eastAsia="Times New Roman" w:hAnsi="Arial" w:cs="Arial"/>
          <w:strike/>
          <w:sz w:val="20"/>
          <w:szCs w:val="20"/>
          <w:lang w:eastAsia="pt-BR"/>
        </w:rPr>
        <w:t>VI - dois representantes de associações legalmente constituídas para a defesa dos recursos naturais e do combate à poluição, de livre escolha do Presidente da República;</w:t>
      </w:r>
      <w:proofErr w:type="gramStart"/>
      <w:r w:rsidRPr="00430E50">
        <w:rPr>
          <w:rFonts w:ascii="Arial" w:eastAsia="Times New Roman" w:hAnsi="Arial" w:cs="Arial"/>
          <w:strike/>
          <w:sz w:val="20"/>
          <w:szCs w:val="20"/>
          <w:lang w:eastAsia="pt-BR"/>
        </w:rPr>
        <w:t xml:space="preserve">  </w:t>
      </w:r>
      <w:proofErr w:type="gramEnd"/>
      <w:r w:rsidRPr="00430E50">
        <w:rPr>
          <w:rFonts w:ascii="Arial" w:eastAsia="Times New Roman" w:hAnsi="Arial" w:cs="Arial"/>
          <w:strike/>
          <w:sz w:val="20"/>
          <w:szCs w:val="20"/>
          <w:lang w:eastAsia="pt-BR"/>
        </w:rPr>
        <w:t xml:space="preserve">       VII - dois representantes de associações legalmente constituídas para a defesa dos recursos naturais e do combate à poluição, de livre escolha do Presidente da República; e </w:t>
      </w:r>
      <w:hyperlink r:id="rId49"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0" w:name="art5vi.."/>
      <w:bookmarkEnd w:id="40"/>
      <w:r w:rsidRPr="00430E50">
        <w:rPr>
          <w:rFonts w:ascii="Arial" w:eastAsia="Times New Roman" w:hAnsi="Arial" w:cs="Arial"/>
          <w:sz w:val="20"/>
          <w:szCs w:val="20"/>
          <w:lang w:eastAsia="pt-BR"/>
        </w:rPr>
        <w:t xml:space="preserve">VI - um representante de cada um dos Governos Estaduais e do Distrito Federal, indicados pelos respectivos governadores; </w:t>
      </w:r>
      <w:hyperlink r:id="rId50"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VII - dois representantes de associações legalmente constituídas para a defesa dos recursos naturais e do combate à poluição, de livre escolha do Presidente da República; e</w:t>
      </w:r>
      <w:r w:rsidRPr="00430E50">
        <w:rPr>
          <w:rFonts w:ascii="Arial" w:eastAsia="Times New Roman" w:hAnsi="Arial" w:cs="Arial"/>
          <w:strike/>
          <w:sz w:val="20"/>
          <w:szCs w:val="20"/>
          <w:lang w:eastAsia="pt-BR"/>
        </w:rPr>
        <w:br/>
        <w:t xml:space="preserve">        VIII - um representante de sociedades civis, legalmente constituídas, de cada região geográfica do País, cuja atuação esteja diretamente ligada à preservação da qualidade ambiental e </w:t>
      </w:r>
      <w:proofErr w:type="gramStart"/>
      <w:r w:rsidRPr="00430E50">
        <w:rPr>
          <w:rFonts w:ascii="Arial" w:eastAsia="Times New Roman" w:hAnsi="Arial" w:cs="Arial"/>
          <w:strike/>
          <w:sz w:val="20"/>
          <w:szCs w:val="20"/>
          <w:lang w:eastAsia="pt-BR"/>
        </w:rPr>
        <w:t>cadastradas no Cadastro Nacional das Entidades Ambientalistas não Governamentais</w:t>
      </w:r>
      <w:proofErr w:type="gramEnd"/>
      <w:r w:rsidRPr="00430E50">
        <w:rPr>
          <w:rFonts w:ascii="Arial" w:eastAsia="Times New Roman" w:hAnsi="Arial" w:cs="Arial"/>
          <w:strike/>
          <w:sz w:val="20"/>
          <w:szCs w:val="20"/>
          <w:lang w:eastAsia="pt-BR"/>
        </w:rPr>
        <w:t xml:space="preserve"> - CNEA.</w:t>
      </w:r>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41" w:name="art5vii"/>
      <w:bookmarkEnd w:id="41"/>
      <w:r w:rsidRPr="00430E50">
        <w:rPr>
          <w:rFonts w:ascii="Arial" w:eastAsia="Times New Roman" w:hAnsi="Arial" w:cs="Arial"/>
          <w:strike/>
          <w:sz w:val="20"/>
          <w:szCs w:val="20"/>
          <w:lang w:eastAsia="pt-BR"/>
        </w:rPr>
        <w:t xml:space="preserve">VII - um representante de sociedades civis, legalmente constituídas, de cada região geográfica do País, cuja atuação esteja diretamente ligada à preservação da qualidade </w:t>
      </w:r>
      <w:r w:rsidRPr="00430E50">
        <w:rPr>
          <w:rFonts w:ascii="Arial" w:eastAsia="Times New Roman" w:hAnsi="Arial" w:cs="Arial"/>
          <w:strike/>
          <w:sz w:val="20"/>
          <w:szCs w:val="20"/>
          <w:lang w:eastAsia="pt-BR"/>
        </w:rPr>
        <w:lastRenderedPageBreak/>
        <w:t xml:space="preserve">ambiental e cadastradas no Cadastro Nacional das Entidades Ambientais não Governamentais (CNEA). </w:t>
      </w:r>
      <w:hyperlink r:id="rId51"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2" w:name="art5vii."/>
      <w:bookmarkEnd w:id="42"/>
      <w:r w:rsidRPr="00430E50">
        <w:rPr>
          <w:rFonts w:ascii="Arial" w:eastAsia="Times New Roman" w:hAnsi="Arial" w:cs="Arial"/>
          <w:sz w:val="20"/>
          <w:szCs w:val="20"/>
          <w:lang w:eastAsia="pt-BR"/>
        </w:rPr>
        <w:t xml:space="preserve">VII - oito representantes dos Governos Municipais que possuam órgão ambiental estruturado e Conselho de Meio Ambiente com caráter deliberativo, sendo: </w:t>
      </w:r>
      <w:hyperlink r:id="rId52"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3" w:name="art5viia"/>
      <w:bookmarkEnd w:id="43"/>
      <w:proofErr w:type="gramStart"/>
      <w:r w:rsidRPr="00430E50">
        <w:rPr>
          <w:rFonts w:ascii="Arial" w:eastAsia="Times New Roman" w:hAnsi="Arial" w:cs="Arial"/>
          <w:sz w:val="20"/>
          <w:szCs w:val="20"/>
          <w:lang w:eastAsia="pt-BR"/>
        </w:rPr>
        <w:t>a</w:t>
      </w:r>
      <w:proofErr w:type="gramEnd"/>
      <w:r w:rsidRPr="00430E50">
        <w:rPr>
          <w:rFonts w:ascii="Arial" w:eastAsia="Times New Roman" w:hAnsi="Arial" w:cs="Arial"/>
          <w:sz w:val="20"/>
          <w:szCs w:val="20"/>
          <w:lang w:eastAsia="pt-BR"/>
        </w:rPr>
        <w:t xml:space="preserve">) um representante de cada região geográfica do País; </w:t>
      </w:r>
      <w:hyperlink r:id="rId53"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4" w:name="art5viib"/>
      <w:bookmarkEnd w:id="44"/>
      <w:proofErr w:type="gramStart"/>
      <w:r w:rsidRPr="00430E50">
        <w:rPr>
          <w:rFonts w:ascii="Arial" w:eastAsia="Times New Roman" w:hAnsi="Arial" w:cs="Arial"/>
          <w:sz w:val="20"/>
          <w:szCs w:val="20"/>
          <w:lang w:eastAsia="pt-BR"/>
        </w:rPr>
        <w:t>b)</w:t>
      </w:r>
      <w:proofErr w:type="gramEnd"/>
      <w:r w:rsidRPr="00430E50">
        <w:rPr>
          <w:rFonts w:ascii="Arial" w:eastAsia="Times New Roman" w:hAnsi="Arial" w:cs="Arial"/>
          <w:sz w:val="20"/>
          <w:szCs w:val="20"/>
          <w:lang w:eastAsia="pt-BR"/>
        </w:rPr>
        <w:t xml:space="preserve"> um representante da Associação Nacional de Municípios e Meio </w:t>
      </w:r>
      <w:proofErr w:type="spellStart"/>
      <w:r w:rsidRPr="00430E50">
        <w:rPr>
          <w:rFonts w:ascii="Arial" w:eastAsia="Times New Roman" w:hAnsi="Arial" w:cs="Arial"/>
          <w:sz w:val="20"/>
          <w:szCs w:val="20"/>
          <w:lang w:eastAsia="pt-BR"/>
        </w:rPr>
        <w:t>Ambiente-ANAMMA</w:t>
      </w:r>
      <w:proofErr w:type="spellEnd"/>
      <w:r w:rsidRPr="00430E50">
        <w:rPr>
          <w:rFonts w:ascii="Arial" w:eastAsia="Times New Roman" w:hAnsi="Arial" w:cs="Arial"/>
          <w:sz w:val="20"/>
          <w:szCs w:val="20"/>
          <w:lang w:eastAsia="pt-BR"/>
        </w:rPr>
        <w:t xml:space="preserve">; </w:t>
      </w:r>
      <w:hyperlink r:id="rId54"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5" w:name="art5viic"/>
      <w:bookmarkEnd w:id="45"/>
      <w:proofErr w:type="gramStart"/>
      <w:r w:rsidRPr="00430E50">
        <w:rPr>
          <w:rFonts w:ascii="Arial" w:eastAsia="Times New Roman" w:hAnsi="Arial" w:cs="Arial"/>
          <w:sz w:val="20"/>
          <w:szCs w:val="20"/>
          <w:lang w:eastAsia="pt-BR"/>
        </w:rPr>
        <w:t>c)</w:t>
      </w:r>
      <w:proofErr w:type="gramEnd"/>
      <w:r w:rsidRPr="00430E50">
        <w:rPr>
          <w:rFonts w:ascii="Arial" w:eastAsia="Times New Roman" w:hAnsi="Arial" w:cs="Arial"/>
          <w:sz w:val="20"/>
          <w:szCs w:val="20"/>
          <w:lang w:eastAsia="pt-BR"/>
        </w:rPr>
        <w:t xml:space="preserve"> dois representantes de entidades municipalistas de âmbito nacional; </w:t>
      </w:r>
      <w:hyperlink r:id="rId55"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6" w:name="art5viii"/>
      <w:bookmarkEnd w:id="46"/>
      <w:r w:rsidRPr="00430E50">
        <w:rPr>
          <w:rFonts w:ascii="Arial" w:eastAsia="Times New Roman" w:hAnsi="Arial" w:cs="Arial"/>
          <w:sz w:val="20"/>
          <w:szCs w:val="20"/>
          <w:lang w:eastAsia="pt-BR"/>
        </w:rPr>
        <w:t xml:space="preserve">VIII - vinte e um representantes de entidades de trabalhadores e da sociedade civil, sendo: </w:t>
      </w:r>
      <w:hyperlink r:id="rId56"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7" w:name="art5viiia"/>
      <w:bookmarkEnd w:id="47"/>
      <w:proofErr w:type="gramStart"/>
      <w:r w:rsidRPr="00430E50">
        <w:rPr>
          <w:rFonts w:ascii="Arial" w:eastAsia="Times New Roman" w:hAnsi="Arial" w:cs="Arial"/>
          <w:sz w:val="20"/>
          <w:szCs w:val="20"/>
          <w:lang w:eastAsia="pt-BR"/>
        </w:rPr>
        <w:t>a</w:t>
      </w:r>
      <w:proofErr w:type="gramEnd"/>
      <w:r w:rsidRPr="00430E50">
        <w:rPr>
          <w:rFonts w:ascii="Arial" w:eastAsia="Times New Roman" w:hAnsi="Arial" w:cs="Arial"/>
          <w:sz w:val="20"/>
          <w:szCs w:val="20"/>
          <w:lang w:eastAsia="pt-BR"/>
        </w:rPr>
        <w:t xml:space="preserve">) dois representantes de entidades ambientalistas de cada uma das Regiões Geográficas do País; </w:t>
      </w:r>
      <w:hyperlink r:id="rId57"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8" w:name="art5viiib"/>
      <w:bookmarkEnd w:id="48"/>
      <w:proofErr w:type="gramStart"/>
      <w:r w:rsidRPr="00430E50">
        <w:rPr>
          <w:rFonts w:ascii="Arial" w:eastAsia="Times New Roman" w:hAnsi="Arial" w:cs="Arial"/>
          <w:sz w:val="20"/>
          <w:szCs w:val="20"/>
          <w:lang w:eastAsia="pt-BR"/>
        </w:rPr>
        <w:t>b)</w:t>
      </w:r>
      <w:proofErr w:type="gramEnd"/>
      <w:r w:rsidRPr="00430E50">
        <w:rPr>
          <w:rFonts w:ascii="Arial" w:eastAsia="Times New Roman" w:hAnsi="Arial" w:cs="Arial"/>
          <w:sz w:val="20"/>
          <w:szCs w:val="20"/>
          <w:lang w:eastAsia="pt-BR"/>
        </w:rPr>
        <w:t xml:space="preserve"> um representante de entidade ambientalista de âmbito nacional; </w:t>
      </w:r>
      <w:hyperlink r:id="rId58"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49" w:name="art5viiic"/>
      <w:bookmarkEnd w:id="49"/>
      <w:proofErr w:type="gramStart"/>
      <w:r w:rsidRPr="00430E50">
        <w:rPr>
          <w:rFonts w:ascii="Arial" w:eastAsia="Times New Roman" w:hAnsi="Arial" w:cs="Arial"/>
          <w:sz w:val="20"/>
          <w:szCs w:val="20"/>
          <w:lang w:eastAsia="pt-BR"/>
        </w:rPr>
        <w:t>c)</w:t>
      </w:r>
      <w:proofErr w:type="gramEnd"/>
      <w:r w:rsidRPr="00430E50">
        <w:rPr>
          <w:rFonts w:ascii="Arial" w:eastAsia="Times New Roman" w:hAnsi="Arial" w:cs="Arial"/>
          <w:sz w:val="20"/>
          <w:szCs w:val="20"/>
          <w:lang w:eastAsia="pt-BR"/>
        </w:rPr>
        <w:t xml:space="preserve"> três representantes de associações legalmente constituídas para a defesa dos recursos naturais e do combate à poluição, de livre escolha do Presidente da República; </w:t>
      </w:r>
      <w:hyperlink r:id="rId59"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0" w:name="art5viiid"/>
      <w:bookmarkEnd w:id="50"/>
      <w:proofErr w:type="gramStart"/>
      <w:r w:rsidRPr="00430E50">
        <w:rPr>
          <w:rFonts w:ascii="Arial" w:eastAsia="Times New Roman" w:hAnsi="Arial" w:cs="Arial"/>
          <w:sz w:val="20"/>
          <w:szCs w:val="20"/>
          <w:lang w:eastAsia="pt-BR"/>
        </w:rPr>
        <w:t>d)</w:t>
      </w:r>
      <w:proofErr w:type="gramEnd"/>
      <w:r w:rsidRPr="00430E50">
        <w:rPr>
          <w:rFonts w:ascii="Arial" w:eastAsia="Times New Roman" w:hAnsi="Arial" w:cs="Arial"/>
          <w:sz w:val="20"/>
          <w:szCs w:val="20"/>
          <w:lang w:eastAsia="pt-BR"/>
        </w:rPr>
        <w:t xml:space="preserve"> um representante de entidades profissionais, de âmbito nacional, com atuação na área ambiental e de saneamento, indicado pela Associação Brasileira de Engenharia Sanitária e </w:t>
      </w:r>
      <w:proofErr w:type="spellStart"/>
      <w:r w:rsidRPr="00430E50">
        <w:rPr>
          <w:rFonts w:ascii="Arial" w:eastAsia="Times New Roman" w:hAnsi="Arial" w:cs="Arial"/>
          <w:sz w:val="20"/>
          <w:szCs w:val="20"/>
          <w:lang w:eastAsia="pt-BR"/>
        </w:rPr>
        <w:t>Ambiental-ABES</w:t>
      </w:r>
      <w:proofErr w:type="spellEnd"/>
      <w:r w:rsidRPr="00430E50">
        <w:rPr>
          <w:rFonts w:ascii="Arial" w:eastAsia="Times New Roman" w:hAnsi="Arial" w:cs="Arial"/>
          <w:sz w:val="20"/>
          <w:szCs w:val="20"/>
          <w:lang w:eastAsia="pt-BR"/>
        </w:rPr>
        <w:t xml:space="preserve">; </w:t>
      </w:r>
      <w:hyperlink r:id="rId60"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1" w:name="art5viiie"/>
      <w:bookmarkEnd w:id="51"/>
      <w:proofErr w:type="gramStart"/>
      <w:r w:rsidRPr="00430E50">
        <w:rPr>
          <w:rFonts w:ascii="Arial" w:eastAsia="Times New Roman" w:hAnsi="Arial" w:cs="Arial"/>
          <w:sz w:val="20"/>
          <w:szCs w:val="20"/>
          <w:lang w:eastAsia="pt-BR"/>
        </w:rPr>
        <w:t>e</w:t>
      </w:r>
      <w:proofErr w:type="gramEnd"/>
      <w:r w:rsidRPr="00430E50">
        <w:rPr>
          <w:rFonts w:ascii="Arial" w:eastAsia="Times New Roman" w:hAnsi="Arial" w:cs="Arial"/>
          <w:sz w:val="20"/>
          <w:szCs w:val="20"/>
          <w:lang w:eastAsia="pt-BR"/>
        </w:rPr>
        <w:t xml:space="preserve">) um representante de trabalhadores indicado pelas centrais sindicais e confederações de trabalhadores da área urbana (Central Única dos </w:t>
      </w:r>
      <w:proofErr w:type="spellStart"/>
      <w:r w:rsidRPr="00430E50">
        <w:rPr>
          <w:rFonts w:ascii="Arial" w:eastAsia="Times New Roman" w:hAnsi="Arial" w:cs="Arial"/>
          <w:sz w:val="20"/>
          <w:szCs w:val="20"/>
          <w:lang w:eastAsia="pt-BR"/>
        </w:rPr>
        <w:t>Trabalhadores-CUT</w:t>
      </w:r>
      <w:proofErr w:type="spellEnd"/>
      <w:r w:rsidRPr="00430E50">
        <w:rPr>
          <w:rFonts w:ascii="Arial" w:eastAsia="Times New Roman" w:hAnsi="Arial" w:cs="Arial"/>
          <w:sz w:val="20"/>
          <w:szCs w:val="20"/>
          <w:lang w:eastAsia="pt-BR"/>
        </w:rPr>
        <w:t xml:space="preserve">, Força Sindical, Confederação Geral dos </w:t>
      </w:r>
      <w:proofErr w:type="spellStart"/>
      <w:r w:rsidRPr="00430E50">
        <w:rPr>
          <w:rFonts w:ascii="Arial" w:eastAsia="Times New Roman" w:hAnsi="Arial" w:cs="Arial"/>
          <w:sz w:val="20"/>
          <w:szCs w:val="20"/>
          <w:lang w:eastAsia="pt-BR"/>
        </w:rPr>
        <w:t>Trabalhadores-CGT</w:t>
      </w:r>
      <w:proofErr w:type="spellEnd"/>
      <w:r w:rsidRPr="00430E50">
        <w:rPr>
          <w:rFonts w:ascii="Arial" w:eastAsia="Times New Roman" w:hAnsi="Arial" w:cs="Arial"/>
          <w:sz w:val="20"/>
          <w:szCs w:val="20"/>
          <w:lang w:eastAsia="pt-BR"/>
        </w:rPr>
        <w:t xml:space="preserve">, Confederação Nacional dos Trabalhadores na </w:t>
      </w:r>
      <w:proofErr w:type="spellStart"/>
      <w:r w:rsidRPr="00430E50">
        <w:rPr>
          <w:rFonts w:ascii="Arial" w:eastAsia="Times New Roman" w:hAnsi="Arial" w:cs="Arial"/>
          <w:sz w:val="20"/>
          <w:szCs w:val="20"/>
          <w:lang w:eastAsia="pt-BR"/>
        </w:rPr>
        <w:t>Indústria-CNTI</w:t>
      </w:r>
      <w:proofErr w:type="spellEnd"/>
      <w:r w:rsidRPr="00430E50">
        <w:rPr>
          <w:rFonts w:ascii="Arial" w:eastAsia="Times New Roman" w:hAnsi="Arial" w:cs="Arial"/>
          <w:sz w:val="20"/>
          <w:szCs w:val="20"/>
          <w:lang w:eastAsia="pt-BR"/>
        </w:rPr>
        <w:t xml:space="preserve"> e Confederação Nacional dos Trabalhadores no </w:t>
      </w:r>
      <w:proofErr w:type="spellStart"/>
      <w:r w:rsidRPr="00430E50">
        <w:rPr>
          <w:rFonts w:ascii="Arial" w:eastAsia="Times New Roman" w:hAnsi="Arial" w:cs="Arial"/>
          <w:sz w:val="20"/>
          <w:szCs w:val="20"/>
          <w:lang w:eastAsia="pt-BR"/>
        </w:rPr>
        <w:t>Comércio-CNTC</w:t>
      </w:r>
      <w:proofErr w:type="spellEnd"/>
      <w:r w:rsidRPr="00430E50">
        <w:rPr>
          <w:rFonts w:ascii="Arial" w:eastAsia="Times New Roman" w:hAnsi="Arial" w:cs="Arial"/>
          <w:sz w:val="20"/>
          <w:szCs w:val="20"/>
          <w:lang w:eastAsia="pt-BR"/>
        </w:rPr>
        <w:t xml:space="preserve">), escolhido em processo coordenado pela CNTI e CNTC; </w:t>
      </w:r>
      <w:hyperlink r:id="rId61"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2" w:name="art5viiif"/>
      <w:bookmarkEnd w:id="52"/>
      <w:proofErr w:type="gramStart"/>
      <w:r w:rsidRPr="00430E50">
        <w:rPr>
          <w:rFonts w:ascii="Arial" w:eastAsia="Times New Roman" w:hAnsi="Arial" w:cs="Arial"/>
          <w:sz w:val="20"/>
          <w:szCs w:val="20"/>
          <w:lang w:eastAsia="pt-BR"/>
        </w:rPr>
        <w:t>f)</w:t>
      </w:r>
      <w:proofErr w:type="gramEnd"/>
      <w:r w:rsidRPr="00430E50">
        <w:rPr>
          <w:rFonts w:ascii="Arial" w:eastAsia="Times New Roman" w:hAnsi="Arial" w:cs="Arial"/>
          <w:sz w:val="20"/>
          <w:szCs w:val="20"/>
          <w:lang w:eastAsia="pt-BR"/>
        </w:rPr>
        <w:t xml:space="preserve"> um representante de trabalhadores da área rural, indicado pela Confederação Nacional dos Trabalhadores na </w:t>
      </w:r>
      <w:proofErr w:type="spellStart"/>
      <w:r w:rsidRPr="00430E50">
        <w:rPr>
          <w:rFonts w:ascii="Arial" w:eastAsia="Times New Roman" w:hAnsi="Arial" w:cs="Arial"/>
          <w:sz w:val="20"/>
          <w:szCs w:val="20"/>
          <w:lang w:eastAsia="pt-BR"/>
        </w:rPr>
        <w:t>Agricultura-CONTAG</w:t>
      </w:r>
      <w:proofErr w:type="spellEnd"/>
      <w:r w:rsidRPr="00430E50">
        <w:rPr>
          <w:rFonts w:ascii="Arial" w:eastAsia="Times New Roman" w:hAnsi="Arial" w:cs="Arial"/>
          <w:sz w:val="20"/>
          <w:szCs w:val="20"/>
          <w:lang w:eastAsia="pt-BR"/>
        </w:rPr>
        <w:t xml:space="preserve">; </w:t>
      </w:r>
      <w:hyperlink r:id="rId62"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3" w:name="art5viiig"/>
      <w:bookmarkEnd w:id="53"/>
      <w:proofErr w:type="gramStart"/>
      <w:r w:rsidRPr="00430E50">
        <w:rPr>
          <w:rFonts w:ascii="Arial" w:eastAsia="Times New Roman" w:hAnsi="Arial" w:cs="Arial"/>
          <w:sz w:val="20"/>
          <w:szCs w:val="20"/>
          <w:lang w:eastAsia="pt-BR"/>
        </w:rPr>
        <w:t>g)</w:t>
      </w:r>
      <w:proofErr w:type="gramEnd"/>
      <w:r w:rsidRPr="00430E50">
        <w:rPr>
          <w:rFonts w:ascii="Arial" w:eastAsia="Times New Roman" w:hAnsi="Arial" w:cs="Arial"/>
          <w:sz w:val="20"/>
          <w:szCs w:val="20"/>
          <w:lang w:eastAsia="pt-BR"/>
        </w:rPr>
        <w:t xml:space="preserve"> um representante de populações tradicionais, escolhido em processo coordenado pelo Centro Nacional de Desenvolvimento Sustentável das Populações </w:t>
      </w:r>
      <w:proofErr w:type="spellStart"/>
      <w:r w:rsidRPr="00430E50">
        <w:rPr>
          <w:rFonts w:ascii="Arial" w:eastAsia="Times New Roman" w:hAnsi="Arial" w:cs="Arial"/>
          <w:sz w:val="20"/>
          <w:szCs w:val="20"/>
          <w:lang w:eastAsia="pt-BR"/>
        </w:rPr>
        <w:t>Tradicionais-CNPT</w:t>
      </w:r>
      <w:proofErr w:type="spellEnd"/>
      <w:r w:rsidRPr="00430E50">
        <w:rPr>
          <w:rFonts w:ascii="Arial" w:eastAsia="Times New Roman" w:hAnsi="Arial" w:cs="Arial"/>
          <w:sz w:val="20"/>
          <w:szCs w:val="20"/>
          <w:lang w:eastAsia="pt-BR"/>
        </w:rPr>
        <w:t xml:space="preserve">/IBAMA; </w:t>
      </w:r>
      <w:hyperlink r:id="rId63"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4" w:name="art5viiih"/>
      <w:bookmarkEnd w:id="54"/>
      <w:proofErr w:type="gramStart"/>
      <w:r w:rsidRPr="00430E50">
        <w:rPr>
          <w:rFonts w:ascii="Arial" w:eastAsia="Times New Roman" w:hAnsi="Arial" w:cs="Arial"/>
          <w:sz w:val="20"/>
          <w:szCs w:val="20"/>
          <w:lang w:eastAsia="pt-BR"/>
        </w:rPr>
        <w:t>h)</w:t>
      </w:r>
      <w:proofErr w:type="gramEnd"/>
      <w:r w:rsidRPr="00430E50">
        <w:rPr>
          <w:rFonts w:ascii="Arial" w:eastAsia="Times New Roman" w:hAnsi="Arial" w:cs="Arial"/>
          <w:sz w:val="20"/>
          <w:szCs w:val="20"/>
          <w:lang w:eastAsia="pt-BR"/>
        </w:rPr>
        <w:t xml:space="preserve"> um representante da comunidade indígena indicado pelo Conselho de Articulação dos Povos e Organizações Indígenas do </w:t>
      </w:r>
      <w:proofErr w:type="spellStart"/>
      <w:r w:rsidRPr="00430E50">
        <w:rPr>
          <w:rFonts w:ascii="Arial" w:eastAsia="Times New Roman" w:hAnsi="Arial" w:cs="Arial"/>
          <w:sz w:val="20"/>
          <w:szCs w:val="20"/>
          <w:lang w:eastAsia="pt-BR"/>
        </w:rPr>
        <w:t>Brasil-CAPOIB</w:t>
      </w:r>
      <w:proofErr w:type="spellEnd"/>
      <w:r w:rsidRPr="00430E50">
        <w:rPr>
          <w:rFonts w:ascii="Arial" w:eastAsia="Times New Roman" w:hAnsi="Arial" w:cs="Arial"/>
          <w:sz w:val="20"/>
          <w:szCs w:val="20"/>
          <w:lang w:eastAsia="pt-BR"/>
        </w:rPr>
        <w:t xml:space="preserve">; </w:t>
      </w:r>
      <w:hyperlink r:id="rId64"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5" w:name="art5viii.i"/>
      <w:bookmarkEnd w:id="55"/>
      <w:proofErr w:type="gramStart"/>
      <w:r w:rsidRPr="00430E50">
        <w:rPr>
          <w:rFonts w:ascii="Arial" w:eastAsia="Times New Roman" w:hAnsi="Arial" w:cs="Arial"/>
          <w:sz w:val="20"/>
          <w:szCs w:val="20"/>
          <w:lang w:eastAsia="pt-BR"/>
        </w:rPr>
        <w:t>i)</w:t>
      </w:r>
      <w:proofErr w:type="gramEnd"/>
      <w:r w:rsidRPr="00430E50">
        <w:rPr>
          <w:rFonts w:ascii="Arial" w:eastAsia="Times New Roman" w:hAnsi="Arial" w:cs="Arial"/>
          <w:sz w:val="20"/>
          <w:szCs w:val="20"/>
          <w:lang w:eastAsia="pt-BR"/>
        </w:rPr>
        <w:t xml:space="preserve"> um representante da comunidade científica, indicado pela Sociedade Brasileira para o Progresso da </w:t>
      </w:r>
      <w:proofErr w:type="spellStart"/>
      <w:r w:rsidRPr="00430E50">
        <w:rPr>
          <w:rFonts w:ascii="Arial" w:eastAsia="Times New Roman" w:hAnsi="Arial" w:cs="Arial"/>
          <w:sz w:val="20"/>
          <w:szCs w:val="20"/>
          <w:lang w:eastAsia="pt-BR"/>
        </w:rPr>
        <w:t>Ciência-SBPC</w:t>
      </w:r>
      <w:proofErr w:type="spellEnd"/>
      <w:r w:rsidRPr="00430E50">
        <w:rPr>
          <w:rFonts w:ascii="Arial" w:eastAsia="Times New Roman" w:hAnsi="Arial" w:cs="Arial"/>
          <w:sz w:val="20"/>
          <w:szCs w:val="20"/>
          <w:lang w:eastAsia="pt-BR"/>
        </w:rPr>
        <w:t xml:space="preserve">; </w:t>
      </w:r>
      <w:hyperlink r:id="rId65"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bookmarkStart w:id="56" w:name="art5viiij"/>
      <w:bookmarkEnd w:id="56"/>
      <w:proofErr w:type="gramStart"/>
      <w:r w:rsidRPr="00430E50">
        <w:rPr>
          <w:rFonts w:ascii="Arial" w:eastAsia="Times New Roman" w:hAnsi="Arial" w:cs="Arial"/>
          <w:sz w:val="20"/>
          <w:szCs w:val="20"/>
          <w:lang w:eastAsia="pt-BR"/>
        </w:rPr>
        <w:t>j)</w:t>
      </w:r>
      <w:proofErr w:type="gramEnd"/>
      <w:r w:rsidRPr="00430E50">
        <w:rPr>
          <w:rFonts w:ascii="Arial" w:eastAsia="Times New Roman" w:hAnsi="Arial" w:cs="Arial"/>
          <w:sz w:val="20"/>
          <w:szCs w:val="20"/>
          <w:lang w:eastAsia="pt-BR"/>
        </w:rPr>
        <w:t xml:space="preserve"> um representante do Conselho Nacional de Comandantes Gerais das Polícias Militares e Corpos de Bombeiros </w:t>
      </w:r>
      <w:proofErr w:type="spellStart"/>
      <w:r w:rsidRPr="00430E50">
        <w:rPr>
          <w:rFonts w:ascii="Arial" w:eastAsia="Times New Roman" w:hAnsi="Arial" w:cs="Arial"/>
          <w:sz w:val="20"/>
          <w:szCs w:val="20"/>
          <w:lang w:eastAsia="pt-BR"/>
        </w:rPr>
        <w:t>Militares-CNCG</w:t>
      </w:r>
      <w:proofErr w:type="spellEnd"/>
      <w:r w:rsidRPr="00430E50">
        <w:rPr>
          <w:rFonts w:ascii="Arial" w:eastAsia="Times New Roman" w:hAnsi="Arial" w:cs="Arial"/>
          <w:sz w:val="20"/>
          <w:szCs w:val="20"/>
          <w:lang w:eastAsia="pt-BR"/>
        </w:rPr>
        <w:t xml:space="preserve">; </w:t>
      </w:r>
      <w:hyperlink r:id="rId66"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7" w:name="art5viiil"/>
      <w:bookmarkEnd w:id="57"/>
      <w:proofErr w:type="gramStart"/>
      <w:r w:rsidRPr="00430E50">
        <w:rPr>
          <w:rFonts w:ascii="Arial" w:eastAsia="Times New Roman" w:hAnsi="Arial" w:cs="Arial"/>
          <w:sz w:val="20"/>
          <w:szCs w:val="20"/>
          <w:lang w:eastAsia="pt-BR"/>
        </w:rPr>
        <w:t>l)</w:t>
      </w:r>
      <w:proofErr w:type="gramEnd"/>
      <w:r w:rsidRPr="00430E50">
        <w:rPr>
          <w:rFonts w:ascii="Arial" w:eastAsia="Times New Roman" w:hAnsi="Arial" w:cs="Arial"/>
          <w:sz w:val="20"/>
          <w:szCs w:val="20"/>
          <w:lang w:eastAsia="pt-BR"/>
        </w:rPr>
        <w:t xml:space="preserve"> um representante da Fundação Brasileira para a Conservação da </w:t>
      </w:r>
      <w:proofErr w:type="spellStart"/>
      <w:r w:rsidRPr="00430E50">
        <w:rPr>
          <w:rFonts w:ascii="Arial" w:eastAsia="Times New Roman" w:hAnsi="Arial" w:cs="Arial"/>
          <w:sz w:val="20"/>
          <w:szCs w:val="20"/>
          <w:lang w:eastAsia="pt-BR"/>
        </w:rPr>
        <w:t>Natureza-FBCN</w:t>
      </w:r>
      <w:proofErr w:type="spellEnd"/>
      <w:r w:rsidRPr="00430E50">
        <w:rPr>
          <w:rFonts w:ascii="Arial" w:eastAsia="Times New Roman" w:hAnsi="Arial" w:cs="Arial"/>
          <w:sz w:val="20"/>
          <w:szCs w:val="20"/>
          <w:lang w:eastAsia="pt-BR"/>
        </w:rPr>
        <w:t xml:space="preserve">; </w:t>
      </w:r>
      <w:hyperlink r:id="rId67"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w:t>
      </w:r>
      <w:bookmarkStart w:id="58" w:name="art5ix"/>
      <w:bookmarkEnd w:id="58"/>
      <w:r w:rsidRPr="00430E50">
        <w:rPr>
          <w:rFonts w:ascii="Arial" w:eastAsia="Times New Roman" w:hAnsi="Arial" w:cs="Arial"/>
          <w:sz w:val="20"/>
          <w:szCs w:val="20"/>
          <w:lang w:eastAsia="pt-BR"/>
        </w:rPr>
        <w:t xml:space="preserve">IX - oito representantes de entidades empresariais; e </w:t>
      </w:r>
      <w:hyperlink r:id="rId68"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59" w:name="art5x"/>
      <w:bookmarkEnd w:id="59"/>
      <w:r w:rsidRPr="00430E50">
        <w:rPr>
          <w:rFonts w:ascii="Arial" w:eastAsia="Times New Roman" w:hAnsi="Arial" w:cs="Arial"/>
          <w:sz w:val="20"/>
          <w:szCs w:val="20"/>
          <w:lang w:eastAsia="pt-BR"/>
        </w:rPr>
        <w:t xml:space="preserve">X - um membro honorário indicado pelo Plenário. </w:t>
      </w:r>
      <w:hyperlink r:id="rId69" w:anchor="art1" w:history="1">
        <w:r w:rsidRPr="00430E50">
          <w:rPr>
            <w:rFonts w:ascii="Arial" w:eastAsia="Times New Roman" w:hAnsi="Arial" w:cs="Arial"/>
            <w:color w:val="0000FF"/>
            <w:sz w:val="20"/>
            <w:u w:val="single"/>
            <w:lang w:eastAsia="pt-BR"/>
          </w:rPr>
          <w:t>(Incluída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r w:rsidRPr="00430E50">
        <w:rPr>
          <w:rFonts w:ascii="Arial" w:eastAsia="Times New Roman" w:hAnsi="Arial" w:cs="Arial"/>
          <w:strike/>
          <w:sz w:val="20"/>
          <w:szCs w:val="20"/>
          <w:lang w:eastAsia="pt-BR"/>
        </w:rPr>
        <w:t xml:space="preserve">§ 1º Terão mandato de dois anos, renovável por iguais períodos, os representantes de que tratam </w:t>
      </w:r>
      <w:proofErr w:type="gramStart"/>
      <w:r w:rsidRPr="00430E50">
        <w:rPr>
          <w:rFonts w:ascii="Arial" w:eastAsia="Times New Roman" w:hAnsi="Arial" w:cs="Arial"/>
          <w:strike/>
          <w:sz w:val="20"/>
          <w:szCs w:val="20"/>
          <w:lang w:eastAsia="pt-BR"/>
        </w:rPr>
        <w:t>os incisos VII e VIII</w:t>
      </w:r>
      <w:proofErr w:type="gramEnd"/>
      <w:r w:rsidRPr="00430E50">
        <w:rPr>
          <w:rFonts w:ascii="Arial" w:eastAsia="Times New Roman" w:hAnsi="Arial" w:cs="Arial"/>
          <w:strike/>
          <w:sz w:val="20"/>
          <w:szCs w:val="20"/>
          <w:lang w:eastAsia="pt-BR"/>
        </w:rPr>
        <w:t>.</w:t>
      </w:r>
      <w:r w:rsidRPr="00430E50">
        <w:rPr>
          <w:rFonts w:ascii="Arial" w:eastAsia="Times New Roman" w:hAnsi="Arial" w:cs="Arial"/>
          <w:strike/>
          <w:sz w:val="20"/>
          <w:szCs w:val="20"/>
          <w:lang w:eastAsia="pt-BR"/>
        </w:rPr>
        <w:br/>
      </w:r>
      <w:r w:rsidRPr="00430E50">
        <w:rPr>
          <w:rFonts w:ascii="Times New Roman" w:eastAsia="Times New Roman" w:hAnsi="Times New Roman" w:cs="Times New Roman"/>
          <w:sz w:val="24"/>
          <w:szCs w:val="24"/>
          <w:lang w:eastAsia="pt-BR"/>
        </w:rPr>
        <w:t>        </w:t>
      </w:r>
      <w:bookmarkStart w:id="60" w:name="art5§1"/>
      <w:bookmarkEnd w:id="60"/>
      <w:r w:rsidRPr="00430E50">
        <w:rPr>
          <w:rFonts w:ascii="Arial" w:eastAsia="Times New Roman" w:hAnsi="Arial" w:cs="Arial"/>
          <w:strike/>
          <w:sz w:val="20"/>
          <w:szCs w:val="20"/>
          <w:lang w:eastAsia="pt-BR"/>
        </w:rPr>
        <w:t xml:space="preserve">§ 1º Terão mandato de dois anos, renovável por igual período, os representantes de que tratam os incisos VI e VII. </w:t>
      </w:r>
      <w:hyperlink r:id="rId70"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1" w:name="art5§1."/>
      <w:bookmarkEnd w:id="61"/>
      <w:r w:rsidRPr="00430E50">
        <w:rPr>
          <w:rFonts w:ascii="Arial" w:eastAsia="Times New Roman" w:hAnsi="Arial" w:cs="Arial"/>
          <w:sz w:val="20"/>
          <w:szCs w:val="20"/>
          <w:lang w:eastAsia="pt-BR"/>
        </w:rPr>
        <w:t>§ 1</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Integram também o Plenário do CONAMA, na condição de Conselheiros Convidados, sem direito a voto: </w:t>
      </w:r>
      <w:hyperlink r:id="rId71"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2" w:name="art5§1i"/>
      <w:bookmarkEnd w:id="62"/>
      <w:r w:rsidRPr="00430E50">
        <w:rPr>
          <w:rFonts w:ascii="Arial" w:eastAsia="Times New Roman" w:hAnsi="Arial" w:cs="Arial"/>
          <w:sz w:val="20"/>
          <w:szCs w:val="20"/>
          <w:lang w:eastAsia="pt-BR"/>
        </w:rPr>
        <w:t xml:space="preserve">I - um representante do Ministério Público Federal; </w:t>
      </w:r>
      <w:hyperlink r:id="rId72"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3" w:name="art5§1ii"/>
      <w:bookmarkEnd w:id="63"/>
      <w:r w:rsidRPr="00430E50">
        <w:rPr>
          <w:rFonts w:ascii="Arial" w:eastAsia="Times New Roman" w:hAnsi="Arial" w:cs="Arial"/>
          <w:sz w:val="20"/>
          <w:szCs w:val="20"/>
          <w:lang w:eastAsia="pt-BR"/>
        </w:rPr>
        <w:t xml:space="preserve">II - um representante dos Ministérios Públicos Estaduais, indicado pelo Conselho Nacional dos Procuradores-Gerais de Justiça; e </w:t>
      </w:r>
      <w:hyperlink r:id="rId73"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4" w:name="art5§1iii"/>
      <w:bookmarkEnd w:id="64"/>
      <w:r w:rsidRPr="00430E50">
        <w:rPr>
          <w:rFonts w:ascii="Arial" w:eastAsia="Times New Roman" w:hAnsi="Arial" w:cs="Arial"/>
          <w:sz w:val="20"/>
          <w:szCs w:val="20"/>
          <w:lang w:eastAsia="pt-BR"/>
        </w:rPr>
        <w:t xml:space="preserve">III - um representante da Comissão de Defesa do Consumidor, Meio Ambiente e Minorias da Câmara dos Deputados. </w:t>
      </w:r>
      <w:hyperlink r:id="rId74"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r w:rsidRPr="00430E50">
        <w:rPr>
          <w:rFonts w:ascii="Arial" w:eastAsia="Times New Roman" w:hAnsi="Arial" w:cs="Arial"/>
          <w:strike/>
          <w:sz w:val="20"/>
          <w:szCs w:val="20"/>
          <w:lang w:eastAsia="pt-BR"/>
        </w:rPr>
        <w:t>§ 2º Os representantes referidos no inciso VIII serão designados pelo Secretário do Meio Ambiente, mediante indicação das respectivas entidades.</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65" w:name="art5§2"/>
      <w:bookmarkEnd w:id="65"/>
      <w:r w:rsidRPr="00430E50">
        <w:rPr>
          <w:rFonts w:ascii="Arial" w:eastAsia="Times New Roman" w:hAnsi="Arial" w:cs="Arial"/>
          <w:strike/>
          <w:sz w:val="20"/>
          <w:szCs w:val="20"/>
          <w:lang w:eastAsia="pt-BR"/>
        </w:rPr>
        <w:t xml:space="preserve">§ 2º Os representantes referidos nos incisos IV, V, VI e VIII, e respectivos suplentes, serão designados pelo Presidente do </w:t>
      </w:r>
      <w:proofErr w:type="spellStart"/>
      <w:r w:rsidRPr="00430E50">
        <w:rPr>
          <w:rFonts w:ascii="Arial" w:eastAsia="Times New Roman" w:hAnsi="Arial" w:cs="Arial"/>
          <w:strike/>
          <w:sz w:val="20"/>
          <w:szCs w:val="20"/>
          <w:lang w:eastAsia="pt-BR"/>
        </w:rPr>
        <w:t>Conama</w:t>
      </w:r>
      <w:proofErr w:type="spellEnd"/>
      <w:r w:rsidRPr="00430E50">
        <w:rPr>
          <w:rFonts w:ascii="Arial" w:eastAsia="Times New Roman" w:hAnsi="Arial" w:cs="Arial"/>
          <w:strike/>
          <w:sz w:val="20"/>
          <w:szCs w:val="20"/>
          <w:lang w:eastAsia="pt-BR"/>
        </w:rPr>
        <w:t xml:space="preserve">. </w:t>
      </w:r>
      <w:hyperlink r:id="rId75"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t>        § 3º Os representantes de que tratam os incisos IV a VIII serão designados juntamente com os respectivos suplentes.</w:t>
      </w:r>
      <w:r w:rsidRPr="00430E50">
        <w:rPr>
          <w:rFonts w:ascii="Arial" w:eastAsia="Times New Roman" w:hAnsi="Arial" w:cs="Arial"/>
          <w:strike/>
          <w:sz w:val="20"/>
          <w:szCs w:val="20"/>
          <w:lang w:eastAsia="pt-BR"/>
        </w:rPr>
        <w:br/>
      </w:r>
      <w:r w:rsidRPr="00430E50">
        <w:rPr>
          <w:rFonts w:ascii="Times New Roman" w:eastAsia="Times New Roman" w:hAnsi="Times New Roman" w:cs="Times New Roman"/>
          <w:sz w:val="24"/>
          <w:szCs w:val="24"/>
          <w:lang w:eastAsia="pt-BR"/>
        </w:rPr>
        <w:t>        </w:t>
      </w:r>
      <w:bookmarkStart w:id="66" w:name="art5§2."/>
      <w:bookmarkEnd w:id="66"/>
      <w:r w:rsidRPr="00430E50">
        <w:rPr>
          <w:rFonts w:ascii="Arial" w:eastAsia="Times New Roman" w:hAnsi="Arial" w:cs="Arial"/>
          <w:strike/>
          <w:sz w:val="20"/>
          <w:szCs w:val="20"/>
          <w:lang w:eastAsia="pt-BR"/>
        </w:rPr>
        <w:t xml:space="preserve">§ 2° Os representantes referidos nos incisos III, IV, V e VII, e respectivos suplentes serão designados pelo presidente do CONAMA. </w:t>
      </w:r>
      <w:hyperlink r:id="rId76"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7" w:name="art5§2.."/>
      <w:bookmarkEnd w:id="67"/>
      <w:r w:rsidRPr="00430E50">
        <w:rPr>
          <w:rFonts w:ascii="Arial" w:eastAsia="Times New Roman" w:hAnsi="Arial" w:cs="Arial"/>
          <w:sz w:val="20"/>
          <w:szCs w:val="20"/>
          <w:lang w:eastAsia="pt-BR"/>
        </w:rPr>
        <w:t>§ 2</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Os representantes referidos nos incisos III a X do caput e no § 1</w:t>
      </w:r>
      <w:r w:rsidRPr="00430E50">
        <w:rPr>
          <w:rFonts w:ascii="Arial" w:eastAsia="Times New Roman" w:hAnsi="Arial" w:cs="Arial"/>
          <w:sz w:val="20"/>
          <w:szCs w:val="20"/>
          <w:u w:val="single"/>
          <w:vertAlign w:val="superscript"/>
          <w:lang w:eastAsia="pt-BR"/>
        </w:rPr>
        <w:t>o</w:t>
      </w:r>
      <w:r w:rsidRPr="00430E50">
        <w:rPr>
          <w:rFonts w:ascii="Arial" w:eastAsia="Times New Roman" w:hAnsi="Arial" w:cs="Arial"/>
          <w:sz w:val="20"/>
          <w:szCs w:val="20"/>
          <w:lang w:eastAsia="pt-BR"/>
        </w:rPr>
        <w:t xml:space="preserve"> e seus respectivos suplentes serão designados pelo Ministro de Estado do Meio Ambiente. </w:t>
      </w:r>
      <w:hyperlink r:id="rId77"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8" w:name="art5§3"/>
      <w:bookmarkEnd w:id="68"/>
      <w:r w:rsidRPr="00430E50">
        <w:rPr>
          <w:rFonts w:ascii="Arial" w:eastAsia="Times New Roman" w:hAnsi="Arial" w:cs="Arial"/>
          <w:sz w:val="20"/>
          <w:szCs w:val="20"/>
          <w:lang w:eastAsia="pt-BR"/>
        </w:rPr>
        <w:t>§ 3</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Os representantes referidos no inciso III do caput e no § 1</w:t>
      </w:r>
      <w:r w:rsidRPr="00430E50">
        <w:rPr>
          <w:rFonts w:ascii="Arial" w:eastAsia="Times New Roman" w:hAnsi="Arial" w:cs="Arial"/>
          <w:sz w:val="20"/>
          <w:szCs w:val="20"/>
          <w:u w:val="single"/>
          <w:vertAlign w:val="superscript"/>
          <w:lang w:eastAsia="pt-BR"/>
        </w:rPr>
        <w:t>o</w:t>
      </w:r>
      <w:r w:rsidRPr="00430E50">
        <w:rPr>
          <w:rFonts w:ascii="Arial" w:eastAsia="Times New Roman" w:hAnsi="Arial" w:cs="Arial"/>
          <w:sz w:val="20"/>
          <w:szCs w:val="20"/>
          <w:lang w:eastAsia="pt-BR"/>
        </w:rPr>
        <w:t xml:space="preserve"> e seus respectivos suplentes serão indicados pelos titulares dos respectivos órgãos e entidades. </w:t>
      </w:r>
      <w:hyperlink r:id="rId78"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69" w:name="art5§4"/>
      <w:bookmarkEnd w:id="69"/>
      <w:r w:rsidRPr="00430E50">
        <w:rPr>
          <w:rFonts w:ascii="Arial" w:eastAsia="Times New Roman" w:hAnsi="Arial" w:cs="Arial"/>
          <w:sz w:val="20"/>
          <w:szCs w:val="20"/>
          <w:lang w:eastAsia="pt-BR"/>
        </w:rPr>
        <w:t>§ 4</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Incumbirá à ANAMMA coordenar o processo de escolha dos representantes a que se referem as alíneas "a" e "b" do inciso VII e ao Presidente do CONAMA a indicação das entidades referidas na alínea "c" desse mesmo inciso. </w:t>
      </w:r>
      <w:hyperlink r:id="rId79"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0" w:name="art5§5"/>
      <w:bookmarkEnd w:id="70"/>
      <w:r w:rsidRPr="00430E50">
        <w:rPr>
          <w:rFonts w:ascii="Arial" w:eastAsia="Times New Roman" w:hAnsi="Arial" w:cs="Arial"/>
          <w:sz w:val="20"/>
          <w:szCs w:val="20"/>
          <w:lang w:eastAsia="pt-BR"/>
        </w:rPr>
        <w:t>§ 5</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Os representantes das entidades de trabalhadores e empresariais serão indicados pelas respectivas Confederações Nacionais. </w:t>
      </w:r>
      <w:hyperlink r:id="rId80"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1" w:name="art5§6"/>
      <w:bookmarkEnd w:id="71"/>
      <w:r w:rsidRPr="00430E50">
        <w:rPr>
          <w:rFonts w:ascii="Arial" w:eastAsia="Times New Roman" w:hAnsi="Arial" w:cs="Arial"/>
          <w:sz w:val="20"/>
          <w:szCs w:val="20"/>
          <w:lang w:eastAsia="pt-BR"/>
        </w:rPr>
        <w:t>§ 6</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Os representantes referidos no inciso VIII, alíneas "a" e "b", serão eleitos pelas entidades inscritas, há pelo menos um ano, no Cadastro Nacional de Entidades </w:t>
      </w:r>
      <w:proofErr w:type="spellStart"/>
      <w:r w:rsidRPr="00430E50">
        <w:rPr>
          <w:rFonts w:ascii="Arial" w:eastAsia="Times New Roman" w:hAnsi="Arial" w:cs="Arial"/>
          <w:sz w:val="20"/>
          <w:szCs w:val="20"/>
          <w:lang w:eastAsia="pt-BR"/>
        </w:rPr>
        <w:t>Ambientalistas-CNEA</w:t>
      </w:r>
      <w:proofErr w:type="spellEnd"/>
      <w:r w:rsidRPr="00430E50">
        <w:rPr>
          <w:rFonts w:ascii="Arial" w:eastAsia="Times New Roman" w:hAnsi="Arial" w:cs="Arial"/>
          <w:sz w:val="20"/>
          <w:szCs w:val="20"/>
          <w:lang w:eastAsia="pt-BR"/>
        </w:rPr>
        <w:t xml:space="preserve">, na respectiva região, mediante carta registrada ou protocolizada junto ao CONAMA. </w:t>
      </w:r>
      <w:hyperlink r:id="rId81"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2" w:name="art5§7"/>
      <w:bookmarkEnd w:id="72"/>
      <w:r w:rsidRPr="00430E50">
        <w:rPr>
          <w:rFonts w:ascii="Arial" w:eastAsia="Times New Roman" w:hAnsi="Arial" w:cs="Arial"/>
          <w:sz w:val="20"/>
          <w:szCs w:val="20"/>
          <w:lang w:eastAsia="pt-BR"/>
        </w:rPr>
        <w:t>§ 7</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Terá mandato de dois anos, renovável por igual período, o representante de que trata o inciso X. </w:t>
      </w:r>
      <w:hyperlink r:id="rId82"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lastRenderedPageBreak/>
        <w:t>        </w:t>
      </w:r>
      <w:r w:rsidRPr="00430E50">
        <w:rPr>
          <w:rFonts w:ascii="Arial" w:eastAsia="Times New Roman" w:hAnsi="Arial" w:cs="Arial"/>
          <w:sz w:val="20"/>
          <w:szCs w:val="20"/>
          <w:lang w:eastAsia="pt-BR"/>
        </w:rPr>
        <w:t>Art. 6º O Plenário do CONAMA reunir-se-á, em caráter ordinário, a cada três meses, no Distrito Federal, e, extraordinariamente, sempre que convocado pelo seu Presidente, por iniciativa própria ou a requerimento de pelo menos dois terços de seus membros.</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z w:val="20"/>
          <w:szCs w:val="20"/>
          <w:lang w:eastAsia="pt-BR"/>
        </w:rPr>
        <w:t>§ 1º As reuniões extraordinárias poderão ser realizadas fora do Distrito Federal, sempre que razões superiores, de conveniência técnica ou política, assim o exigirem.</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trike/>
          <w:sz w:val="20"/>
          <w:szCs w:val="20"/>
          <w:lang w:eastAsia="pt-BR"/>
        </w:rPr>
        <w:t>§ 2º O Plenário do CONAMA se reunirá em sessão pública com a presença de pelo menos a metade dos seus membros e deliberará por maioria simples, cabendo ao Presidente da sessão, além do voto pessoal, o de qualidade.</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3" w:name="art6§2"/>
      <w:bookmarkEnd w:id="73"/>
      <w:r w:rsidRPr="00430E50">
        <w:rPr>
          <w:rFonts w:ascii="Arial" w:eastAsia="Times New Roman" w:hAnsi="Arial" w:cs="Arial"/>
          <w:sz w:val="20"/>
          <w:szCs w:val="20"/>
          <w:lang w:eastAsia="pt-BR"/>
        </w:rPr>
        <w:t>§ 2</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O Plenário do CONAMA reunir-se-á em sessão pública, com a presença de pelo menos a metade mais um dos seus membros e deliberará por maioria simples dos membros presentes no Plenário, cabendo ao Presidente da sessão, além do voto pessoal, o de qualidade. </w:t>
      </w:r>
      <w:hyperlink r:id="rId83"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trike/>
          <w:sz w:val="20"/>
          <w:szCs w:val="20"/>
          <w:lang w:eastAsia="pt-BR"/>
        </w:rPr>
        <w:t>§ 3º O Presidente do CONAMA será substituído, nas suas faltas e impedimentos, pelo Secretário-Executivo ou, na falta deste, pelo membro mais antigo.</w:t>
      </w:r>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74" w:name="art6§3"/>
      <w:bookmarkEnd w:id="74"/>
      <w:r w:rsidRPr="00430E50">
        <w:rPr>
          <w:rFonts w:ascii="Arial" w:eastAsia="Times New Roman" w:hAnsi="Arial" w:cs="Arial"/>
          <w:strike/>
          <w:sz w:val="20"/>
          <w:szCs w:val="20"/>
          <w:lang w:eastAsia="pt-BR"/>
        </w:rPr>
        <w:t xml:space="preserve">§ 3° O Presidente do </w:t>
      </w:r>
      <w:proofErr w:type="spellStart"/>
      <w:r w:rsidRPr="00430E50">
        <w:rPr>
          <w:rFonts w:ascii="Arial" w:eastAsia="Times New Roman" w:hAnsi="Arial" w:cs="Arial"/>
          <w:strike/>
          <w:sz w:val="20"/>
          <w:szCs w:val="20"/>
          <w:lang w:eastAsia="pt-BR"/>
        </w:rPr>
        <w:t>Conama</w:t>
      </w:r>
      <w:proofErr w:type="spellEnd"/>
      <w:r w:rsidRPr="00430E50">
        <w:rPr>
          <w:rFonts w:ascii="Arial" w:eastAsia="Times New Roman" w:hAnsi="Arial" w:cs="Arial"/>
          <w:strike/>
          <w:sz w:val="20"/>
          <w:szCs w:val="20"/>
          <w:lang w:eastAsia="pt-BR"/>
        </w:rPr>
        <w:t xml:space="preserve"> será substituído, nas suas faltas e impedimentos, pelo Secretário-Adjunto do Meio Ambiente ou, na falta deste, pelo Presidente do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 xml:space="preserve">. </w:t>
      </w:r>
      <w:hyperlink r:id="rId84"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75" w:name="art6§3."/>
      <w:bookmarkEnd w:id="75"/>
      <w:r w:rsidRPr="00430E50">
        <w:rPr>
          <w:rFonts w:ascii="Arial" w:eastAsia="Times New Roman" w:hAnsi="Arial" w:cs="Arial"/>
          <w:strike/>
          <w:sz w:val="20"/>
          <w:szCs w:val="20"/>
          <w:lang w:eastAsia="pt-BR"/>
        </w:rPr>
        <w:t xml:space="preserve">§ 3º O Presidente do CONAMA será substituído, nas suas faltas e impedimentos, pelo Secretário-Executivo, e, na falta deste, pelo Presidente do IBAMA. </w:t>
      </w:r>
      <w:hyperlink r:id="rId85"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Times New Roman" w:eastAsia="Times New Roman" w:hAnsi="Times New Roman" w:cs="Times New Roman"/>
          <w:sz w:val="24"/>
          <w:szCs w:val="24"/>
          <w:lang w:eastAsia="pt-BR"/>
        </w:rPr>
        <w:t xml:space="preserve">       </w:t>
      </w:r>
      <w:bookmarkStart w:id="76" w:name="art6§3.."/>
      <w:bookmarkEnd w:id="76"/>
      <w:r w:rsidRPr="00430E50">
        <w:rPr>
          <w:rFonts w:ascii="Arial" w:eastAsia="Times New Roman" w:hAnsi="Arial" w:cs="Arial"/>
          <w:strike/>
          <w:sz w:val="20"/>
          <w:szCs w:val="20"/>
          <w:lang w:eastAsia="pt-BR"/>
        </w:rPr>
        <w:t xml:space="preserve">§ 3° O Presidente do CONAMA será substituído, nas suas faltas e impedimentos, pelo Secretário-Executivo, e, na falta deste, pelo Presidente do IBAMA. </w:t>
      </w:r>
      <w:hyperlink r:id="rId86" w:anchor="art1" w:history="1">
        <w:r w:rsidRPr="00430E50">
          <w:rPr>
            <w:rFonts w:ascii="Arial" w:eastAsia="Times New Roman" w:hAnsi="Arial" w:cs="Arial"/>
            <w:strike/>
            <w:color w:val="0000FF"/>
            <w:sz w:val="20"/>
            <w:u w:val="single"/>
            <w:lang w:eastAsia="pt-BR"/>
          </w:rPr>
          <w:t>(Redação dada pelo Decreto nº 2.120, de 1997)</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7" w:name="art6§3..."/>
      <w:bookmarkEnd w:id="77"/>
      <w:r w:rsidRPr="00430E50">
        <w:rPr>
          <w:rFonts w:ascii="Arial" w:eastAsia="Times New Roman" w:hAnsi="Arial" w:cs="Arial"/>
          <w:sz w:val="20"/>
          <w:szCs w:val="20"/>
          <w:lang w:eastAsia="pt-BR"/>
        </w:rPr>
        <w:t>§ 3</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O Presidente do CONAMA será substituído, nos seus impedimentos, pelo Secretário-Executivo do CONAMA e, na falta deste, pelo Conselheiro representante do Ministério do Meio Ambiente. </w:t>
      </w:r>
      <w:hyperlink r:id="rId87"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z w:val="20"/>
          <w:szCs w:val="20"/>
          <w:lang w:eastAsia="pt-BR"/>
        </w:rPr>
        <w:t>§ 4º A participação dos membros do CONAMA é considerada serviço de natureza relevante e não será remunerada, cabendo às instituições representadas o custeio das despesas de deslocamento e estadia.</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trike/>
          <w:sz w:val="20"/>
          <w:szCs w:val="20"/>
          <w:lang w:eastAsia="pt-BR"/>
        </w:rPr>
        <w:t>§ 5º Os membros referidos nos incisos VII e VIII poderão ter, em casos excepcionais, as despesas de deslocamento e estadia pagas à conta de recursos da SEMAM/PR.</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78" w:name="art6§5"/>
      <w:bookmarkEnd w:id="78"/>
      <w:r w:rsidRPr="00430E50">
        <w:rPr>
          <w:rFonts w:ascii="Arial" w:eastAsia="Times New Roman" w:hAnsi="Arial" w:cs="Arial"/>
          <w:sz w:val="20"/>
          <w:szCs w:val="20"/>
          <w:lang w:eastAsia="pt-BR"/>
        </w:rPr>
        <w:t>§ 5</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Os membros representantes da sociedade civil, previsto no inciso VIII, alíneas "a", "b", "c", "d", "g", "h", "i" e "l" do caput do art. 5</w:t>
      </w:r>
      <w:r w:rsidRPr="00430E50">
        <w:rPr>
          <w:rFonts w:ascii="Arial" w:eastAsia="Times New Roman" w:hAnsi="Arial" w:cs="Arial"/>
          <w:sz w:val="20"/>
          <w:szCs w:val="20"/>
          <w:u w:val="single"/>
          <w:vertAlign w:val="superscript"/>
          <w:lang w:eastAsia="pt-BR"/>
        </w:rPr>
        <w:t>o</w:t>
      </w:r>
      <w:r w:rsidRPr="00430E50">
        <w:rPr>
          <w:rFonts w:ascii="Arial" w:eastAsia="Times New Roman" w:hAnsi="Arial" w:cs="Arial"/>
          <w:sz w:val="20"/>
          <w:szCs w:val="20"/>
          <w:lang w:eastAsia="pt-BR"/>
        </w:rPr>
        <w:t xml:space="preserve">, poderão ter as despesas de deslocamento e estada pagas à conta de recursos orçamentários do Ministério do Meio Ambiente. </w:t>
      </w:r>
      <w:hyperlink r:id="rId8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bookmarkStart w:id="79" w:name="art6a"/>
      <w:bookmarkEnd w:id="79"/>
      <w:r w:rsidRPr="00430E50">
        <w:rPr>
          <w:rFonts w:ascii="Times New Roman" w:eastAsia="Times New Roman" w:hAnsi="Times New Roman" w:cs="Times New Roman"/>
          <w:color w:val="000000"/>
          <w:sz w:val="24"/>
          <w:szCs w:val="24"/>
          <w:lang w:eastAsia="pt-BR"/>
        </w:rPr>
        <w:t>Art. 6</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-A.  A Câmara Especial Recursal é a instância administrativa do CONAMA responsável pelo julgamento, em caráter final, das multas e outras penalidades administrativas impostas pelo IBAMA.  </w:t>
      </w:r>
      <w:hyperlink r:id="rId89"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Parágrafo único.  As decisões da Câmara terão caráter terminativo. </w:t>
      </w:r>
      <w:hyperlink r:id="rId90"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after="120" w:line="240" w:lineRule="auto"/>
        <w:ind w:left="284" w:firstLine="284"/>
        <w:jc w:val="both"/>
        <w:rPr>
          <w:rFonts w:ascii="Times New Roman" w:eastAsia="Times New Roman" w:hAnsi="Times New Roman" w:cs="Times New Roman"/>
          <w:sz w:val="24"/>
          <w:szCs w:val="24"/>
          <w:lang w:eastAsia="pt-BR"/>
        </w:rPr>
      </w:pPr>
      <w:bookmarkStart w:id="80" w:name="art6b"/>
      <w:bookmarkEnd w:id="80"/>
      <w:r w:rsidRPr="00430E50">
        <w:rPr>
          <w:rFonts w:ascii="Times New Roman" w:eastAsia="Times New Roman" w:hAnsi="Times New Roman" w:cs="Times New Roman"/>
          <w:color w:val="000000"/>
          <w:sz w:val="24"/>
          <w:szCs w:val="24"/>
          <w:lang w:eastAsia="pt-BR"/>
        </w:rPr>
        <w:t>Art. 6</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-B.  A Câmara Especial Recursal será composta por um representante, titular e suplente, de cada órgão e entidade a seguir indicados: </w:t>
      </w:r>
      <w:hyperlink r:id="rId91"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lastRenderedPageBreak/>
        <w:t xml:space="preserve">I - Ministério do Meio Ambiente, que a presidirá; </w:t>
      </w:r>
      <w:hyperlink r:id="rId92"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II - Ministério da Justiça;  </w:t>
      </w:r>
      <w:hyperlink r:id="rId93"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III - Instituto Chico Mendes; </w:t>
      </w:r>
      <w:hyperlink r:id="rId94"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IV - IBAMA; </w:t>
      </w:r>
      <w:hyperlink r:id="rId95"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V - entidade ambientalista;  </w:t>
      </w:r>
      <w:hyperlink r:id="rId96"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VI - entidades empresariais; e </w:t>
      </w:r>
      <w:hyperlink r:id="rId97"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xml:space="preserve">VII - entidades de trabalhadores.  </w:t>
      </w:r>
      <w:hyperlink r:id="rId98"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1</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As indicações dos representantes que comporão a Câmara Especial Recursal obedecerão aos mesmos procedimentos de que trata o art. 5</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  </w:t>
      </w:r>
      <w:hyperlink r:id="rId99"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2</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  Os representantes de que trata este artigo </w:t>
      </w:r>
      <w:proofErr w:type="gramStart"/>
      <w:r w:rsidRPr="00430E50">
        <w:rPr>
          <w:rFonts w:ascii="Times New Roman" w:eastAsia="Times New Roman" w:hAnsi="Times New Roman" w:cs="Times New Roman"/>
          <w:color w:val="000000"/>
          <w:sz w:val="24"/>
          <w:szCs w:val="24"/>
          <w:lang w:eastAsia="pt-BR"/>
        </w:rPr>
        <w:t>serão</w:t>
      </w:r>
      <w:proofErr w:type="gramEnd"/>
      <w:r w:rsidRPr="00430E50">
        <w:rPr>
          <w:rFonts w:ascii="Times New Roman" w:eastAsia="Times New Roman" w:hAnsi="Times New Roman" w:cs="Times New Roman"/>
          <w:color w:val="000000"/>
          <w:sz w:val="24"/>
          <w:szCs w:val="24"/>
          <w:lang w:eastAsia="pt-BR"/>
        </w:rPr>
        <w:t xml:space="preserve"> escolhidos entre profissionais com formação jurídica e experiência na área ambiental, para período de dois anos, renovável por igual prazo. </w:t>
      </w:r>
      <w:hyperlink r:id="rId100"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3</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  A Câmara reunir-se-á, por convocação do seu Presidente, em Brasília e em sessão pública, com a presença de pelo menos a metade mais um dos seus membros e deliberará por maioria simples dos membros presentes, cabendo ao Presidente, além do voto pessoal, o de qualidade.  </w:t>
      </w:r>
      <w:hyperlink r:id="rId101"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4</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A participação na Câmara será considerada serviço de natureza relevante, não remunerada. </w:t>
      </w:r>
      <w:hyperlink r:id="rId102"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5</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A organização e funcionamento da Câmara serão incluídos no regimento interno do CONAMA, devendo os membros daquela Câmara, já na primeira sessão, elaborar proposta naquele sentido, a ser apresentada ao Conselho. </w:t>
      </w:r>
      <w:hyperlink r:id="rId103"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autoSpaceDE w:val="0"/>
        <w:autoSpaceDN w:val="0"/>
        <w:spacing w:before="100" w:beforeAutospacing="1" w:after="100" w:afterAutospacing="1" w:line="240" w:lineRule="auto"/>
        <w:ind w:left="284" w:firstLine="284"/>
        <w:jc w:val="both"/>
        <w:rPr>
          <w:rFonts w:ascii="Times New Roman" w:eastAsia="Times New Roman" w:hAnsi="Times New Roman" w:cs="Times New Roman"/>
          <w:sz w:val="24"/>
          <w:szCs w:val="24"/>
          <w:lang w:eastAsia="pt-BR"/>
        </w:rPr>
      </w:pPr>
      <w:r w:rsidRPr="00430E50">
        <w:rPr>
          <w:rFonts w:ascii="Times New Roman" w:eastAsia="Times New Roman" w:hAnsi="Times New Roman" w:cs="Times New Roman"/>
          <w:color w:val="000000"/>
          <w:sz w:val="24"/>
          <w:szCs w:val="24"/>
          <w:lang w:eastAsia="pt-BR"/>
        </w:rPr>
        <w:t>§ 6</w:t>
      </w:r>
      <w:r w:rsidRPr="00430E50">
        <w:rPr>
          <w:rFonts w:ascii="Times New Roman" w:eastAsia="Times New Roman" w:hAnsi="Times New Roman" w:cs="Times New Roman"/>
          <w:color w:val="000000"/>
          <w:sz w:val="24"/>
          <w:szCs w:val="24"/>
          <w:u w:val="single"/>
          <w:vertAlign w:val="superscript"/>
          <w:lang w:eastAsia="pt-BR"/>
        </w:rPr>
        <w:t>o</w:t>
      </w:r>
      <w:proofErr w:type="gramStart"/>
      <w:r w:rsidRPr="00430E50">
        <w:rPr>
          <w:rFonts w:ascii="Times New Roman" w:eastAsia="Times New Roman" w:hAnsi="Times New Roman" w:cs="Times New Roman"/>
          <w:color w:val="000000"/>
          <w:sz w:val="24"/>
          <w:szCs w:val="24"/>
          <w:lang w:eastAsia="pt-BR"/>
        </w:rPr>
        <w:t xml:space="preserve">  </w:t>
      </w:r>
      <w:proofErr w:type="gramEnd"/>
      <w:r w:rsidRPr="00430E50">
        <w:rPr>
          <w:rFonts w:ascii="Times New Roman" w:eastAsia="Times New Roman" w:hAnsi="Times New Roman" w:cs="Times New Roman"/>
          <w:color w:val="000000"/>
          <w:sz w:val="24"/>
          <w:szCs w:val="24"/>
          <w:lang w:eastAsia="pt-BR"/>
        </w:rPr>
        <w:t xml:space="preserve">Para atender aos fins dispostos na </w:t>
      </w:r>
      <w:hyperlink r:id="rId104" w:anchor="capiisecv" w:history="1">
        <w:r w:rsidRPr="00430E50">
          <w:rPr>
            <w:rFonts w:ascii="Times New Roman" w:eastAsia="Times New Roman" w:hAnsi="Times New Roman" w:cs="Times New Roman"/>
            <w:color w:val="0000FF"/>
            <w:sz w:val="24"/>
            <w:szCs w:val="24"/>
            <w:u w:val="single"/>
            <w:lang w:eastAsia="pt-BR"/>
          </w:rPr>
          <w:t>Seção V do Capítulo II do Decreto n</w:t>
        </w:r>
        <w:r w:rsidRPr="00430E50">
          <w:rPr>
            <w:rFonts w:ascii="Times New Roman" w:eastAsia="Times New Roman" w:hAnsi="Times New Roman" w:cs="Times New Roman"/>
            <w:color w:val="0000FF"/>
            <w:sz w:val="24"/>
            <w:szCs w:val="24"/>
            <w:u w:val="single"/>
            <w:vertAlign w:val="superscript"/>
            <w:lang w:eastAsia="pt-BR"/>
          </w:rPr>
          <w:t>o</w:t>
        </w:r>
        <w:r w:rsidRPr="00430E50">
          <w:rPr>
            <w:rFonts w:ascii="Times New Roman" w:eastAsia="Times New Roman" w:hAnsi="Times New Roman" w:cs="Times New Roman"/>
            <w:color w:val="0000FF"/>
            <w:sz w:val="24"/>
            <w:szCs w:val="24"/>
            <w:u w:val="single"/>
            <w:lang w:eastAsia="pt-BR"/>
          </w:rPr>
          <w:t xml:space="preserve"> 6.514, de 22 de julho de 2008</w:t>
        </w:r>
      </w:hyperlink>
      <w:r w:rsidRPr="00430E50">
        <w:rPr>
          <w:rFonts w:ascii="Times New Roman" w:eastAsia="Times New Roman" w:hAnsi="Times New Roman" w:cs="Times New Roman"/>
          <w:color w:val="000000"/>
          <w:sz w:val="24"/>
          <w:szCs w:val="24"/>
          <w:lang w:eastAsia="pt-BR"/>
        </w:rPr>
        <w:t>, os membros da Câmara estabelecerão as regras temporárias de funcionamento até que seja elaborada e aprovada a proposta de alteração do regimento de que trata o § 5</w:t>
      </w:r>
      <w:r w:rsidRPr="00430E50">
        <w:rPr>
          <w:rFonts w:ascii="Times New Roman" w:eastAsia="Times New Roman" w:hAnsi="Times New Roman" w:cs="Times New Roman"/>
          <w:color w:val="000000"/>
          <w:sz w:val="24"/>
          <w:szCs w:val="24"/>
          <w:u w:val="single"/>
          <w:vertAlign w:val="superscript"/>
          <w:lang w:eastAsia="pt-BR"/>
        </w:rPr>
        <w:t>o</w:t>
      </w:r>
      <w:r w:rsidRPr="00430E50">
        <w:rPr>
          <w:rFonts w:ascii="Times New Roman" w:eastAsia="Times New Roman" w:hAnsi="Times New Roman" w:cs="Times New Roman"/>
          <w:color w:val="000000"/>
          <w:sz w:val="24"/>
          <w:szCs w:val="24"/>
          <w:lang w:eastAsia="pt-BR"/>
        </w:rPr>
        <w:t xml:space="preserve">. </w:t>
      </w:r>
      <w:hyperlink r:id="rId105" w:anchor="art2" w:history="1">
        <w:r w:rsidRPr="00430E50">
          <w:rPr>
            <w:rFonts w:ascii="Times New Roman" w:eastAsia="Times New Roman" w:hAnsi="Times New Roman" w:cs="Times New Roman"/>
            <w:color w:val="0000FF"/>
            <w:sz w:val="24"/>
            <w:szCs w:val="24"/>
            <w:u w:val="single"/>
            <w:lang w:eastAsia="pt-BR"/>
          </w:rPr>
          <w:t>(Incluído pelo Decreto nº 6.792, de 2009)</w:t>
        </w:r>
      </w:hyperlink>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Seção II</w:t>
      </w:r>
      <w:r w:rsidRPr="00430E50">
        <w:rPr>
          <w:rFonts w:ascii="Arial" w:eastAsia="Times New Roman" w:hAnsi="Arial" w:cs="Arial"/>
          <w:sz w:val="20"/>
          <w:szCs w:val="20"/>
          <w:lang w:eastAsia="pt-BR"/>
        </w:rPr>
        <w:br/>
        <w:t xml:space="preserve">Da Competência do Conselho Nacional do Meio Ambiente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b/>
          <w:bCs/>
          <w:sz w:val="20"/>
          <w:szCs w:val="20"/>
          <w:lang w:eastAsia="pt-BR"/>
        </w:rPr>
        <w:t xml:space="preserve">        </w:t>
      </w:r>
      <w:bookmarkStart w:id="81" w:name="art7"/>
      <w:bookmarkEnd w:id="81"/>
      <w:r w:rsidRPr="00430E50">
        <w:rPr>
          <w:rFonts w:ascii="Arial" w:eastAsia="Times New Roman" w:hAnsi="Arial" w:cs="Arial"/>
          <w:strike/>
          <w:sz w:val="20"/>
          <w:szCs w:val="20"/>
          <w:lang w:eastAsia="pt-BR"/>
        </w:rPr>
        <w:t xml:space="preserve">Art. 7º Compete ao </w:t>
      </w:r>
      <w:proofErr w:type="gramStart"/>
      <w:r w:rsidRPr="00430E50">
        <w:rPr>
          <w:rFonts w:ascii="Arial" w:eastAsia="Times New Roman" w:hAnsi="Arial" w:cs="Arial"/>
          <w:strike/>
          <w:sz w:val="20"/>
          <w:szCs w:val="20"/>
          <w:lang w:eastAsia="pt-BR"/>
        </w:rPr>
        <w:t>CONAMA:</w:t>
      </w:r>
      <w:proofErr w:type="gramEnd"/>
      <w:r w:rsidRPr="00430E50">
        <w:rPr>
          <w:rFonts w:ascii="Arial" w:eastAsia="Times New Roman" w:hAnsi="Arial" w:cs="Arial"/>
          <w:sz w:val="20"/>
          <w:szCs w:val="20"/>
          <w:lang w:eastAsia="pt-BR"/>
        </w:rPr>
        <w:fldChar w:fldCharType="begin"/>
      </w:r>
      <w:r w:rsidRPr="00430E50">
        <w:rPr>
          <w:rFonts w:ascii="Arial" w:eastAsia="Times New Roman" w:hAnsi="Arial" w:cs="Arial"/>
          <w:sz w:val="20"/>
          <w:szCs w:val="20"/>
          <w:lang w:eastAsia="pt-BR"/>
        </w:rPr>
        <w:instrText xml:space="preserve"> HYPERLINK "http://www.planalto.gov.br/ccivil_03/decreto/1990-1994/D1205.htm" \l "art3" </w:instrText>
      </w:r>
      <w:r w:rsidRPr="00430E50">
        <w:rPr>
          <w:rFonts w:ascii="Arial" w:eastAsia="Times New Roman" w:hAnsi="Arial" w:cs="Arial"/>
          <w:sz w:val="20"/>
          <w:szCs w:val="20"/>
          <w:lang w:eastAsia="pt-BR"/>
        </w:rPr>
        <w:fldChar w:fldCharType="separate"/>
      </w:r>
      <w:r w:rsidRPr="00430E50">
        <w:rPr>
          <w:rFonts w:ascii="Arial" w:eastAsia="Times New Roman" w:hAnsi="Arial" w:cs="Arial"/>
          <w:color w:val="0000FF"/>
          <w:sz w:val="20"/>
          <w:u w:val="single"/>
          <w:lang w:eastAsia="pt-BR"/>
        </w:rPr>
        <w:t>(Revogado pelo Decreto nº 1.205, de 1994)</w:t>
      </w:r>
      <w:r w:rsidRPr="00430E50">
        <w:rPr>
          <w:rFonts w:ascii="Arial" w:eastAsia="Times New Roman" w:hAnsi="Arial" w:cs="Arial"/>
          <w:sz w:val="20"/>
          <w:szCs w:val="20"/>
          <w:lang w:eastAsia="pt-BR"/>
        </w:rPr>
        <w:fldChar w:fldCharType="end"/>
      </w:r>
      <w:r w:rsidRPr="00430E50">
        <w:rPr>
          <w:rFonts w:ascii="Arial" w:eastAsia="Times New Roman" w:hAnsi="Arial" w:cs="Arial"/>
          <w:sz w:val="20"/>
          <w:szCs w:val="20"/>
          <w:lang w:eastAsia="pt-BR"/>
        </w:rPr>
        <w:br/>
      </w:r>
      <w:r w:rsidRPr="00430E50">
        <w:rPr>
          <w:rFonts w:ascii="Arial" w:eastAsia="Times New Roman" w:hAnsi="Arial" w:cs="Arial"/>
          <w:strike/>
          <w:sz w:val="20"/>
          <w:szCs w:val="20"/>
          <w:lang w:eastAsia="pt-BR"/>
        </w:rPr>
        <w:t>        I - assessorar, estudar e propor ao Conselho de Governo, por intermédio do Secretário do Meio Ambiente, as diretrizes de políticas governamentais para o meio ambiente e recursos naturais;</w:t>
      </w:r>
      <w:hyperlink r:id="rId106"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II - baixar as normas de sua competência, necessárias à execução e implementação da Política Nacional do Meio Ambiente;</w:t>
      </w:r>
      <w:hyperlink r:id="rId107"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ml:space="preserve">        III - estabelecer, mediante proposta da SEMAM/PR, normas e critérios para o licenciamento de atividades efetiva ou potencialmente poluidoras, a ser concedido pelos </w:t>
      </w:r>
      <w:r w:rsidRPr="00430E50">
        <w:rPr>
          <w:rFonts w:ascii="Arial" w:eastAsia="Times New Roman" w:hAnsi="Arial" w:cs="Arial"/>
          <w:strike/>
          <w:sz w:val="20"/>
          <w:szCs w:val="20"/>
          <w:lang w:eastAsia="pt-BR"/>
        </w:rPr>
        <w:lastRenderedPageBreak/>
        <w:t>Estados e pelo Distrito Federal;</w:t>
      </w:r>
      <w:hyperlink r:id="rId108"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IV - determinar, quando julgar necessário, a realização de estudos sobre as alternativas e possíveis conseqüências ambientais de projetos públicos ou privados, requisitando aos órgãos federais, estaduais ou municipais, bem assim a entidades privadas, as informações indispensáveis à apreciação dos estudos de impacto ambiental e respectivos relatórios, no caso de obras ou atividades de significativa degradação ambiental;</w:t>
      </w:r>
      <w:hyperlink r:id="rId109"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V - decidir, como última instância administrativa, em grau de recurso, mediante depósito prévio, sobre multas e outras penalidades impostas pelo IBAMA;</w:t>
      </w:r>
      <w:hyperlink r:id="rId110"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ml:space="preserve">        VI - homologar acordos visando à transformação de </w:t>
      </w:r>
      <w:proofErr w:type="gramStart"/>
      <w:r w:rsidRPr="00430E50">
        <w:rPr>
          <w:rFonts w:ascii="Arial" w:eastAsia="Times New Roman" w:hAnsi="Arial" w:cs="Arial"/>
          <w:strike/>
          <w:sz w:val="20"/>
          <w:szCs w:val="20"/>
          <w:lang w:eastAsia="pt-BR"/>
        </w:rPr>
        <w:t>penalidades</w:t>
      </w:r>
      <w:proofErr w:type="gramEnd"/>
      <w:r w:rsidRPr="00430E50">
        <w:rPr>
          <w:rFonts w:ascii="Arial" w:eastAsia="Times New Roman" w:hAnsi="Arial" w:cs="Arial"/>
          <w:strike/>
          <w:sz w:val="20"/>
          <w:szCs w:val="20"/>
          <w:lang w:eastAsia="pt-BR"/>
        </w:rPr>
        <w:t xml:space="preserve"> pecuniárias na obrigação de executar medidas de interesse para a proteção ambiental;</w:t>
      </w:r>
      <w:hyperlink r:id="rId111"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VII - determinar, mediante representação da SEMAM/PR, quando se tratar especificamente de matéria relativa ao meio ambiente, a perda ou restrição de benefícios fiscais concedidos pelo Poder Público, em caráter geral ou condicional, e a perda ou suspensão de participação em linhas de financiamento em estabelecimentos oficiais de crédito;</w:t>
      </w:r>
      <w:hyperlink r:id="rId112"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VIII - estabelecer, privativamente, normas e padrões nacionais de controle da poluição causada por veículos automotores terrestres, aeronaves e embarcações, após audiência aos Ministérios competentes;</w:t>
      </w:r>
      <w:hyperlink r:id="rId113"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IX - estabelecer normas, critérios e padrões relativos ao controle e à manutenção da qualidade do meio ambiente com vistas ao uso racional dos recursos ambientais, principalmente os hídricos;</w:t>
      </w:r>
      <w:hyperlink r:id="rId114"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 - estabelecer normas gerais relativas às Unidades de Conservação e às atividades que podem ser desenvolvidas em suas áreas circundantes;</w:t>
      </w:r>
      <w:hyperlink r:id="rId115"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XI - estabelecer os critérios para a declaração de áreas críticas, saturadas ou em vias de saturação;</w:t>
      </w:r>
      <w:hyperlink r:id="rId116"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ml:space="preserve">        XII - submeter, por intermédio do Secretário do Meio Ambiente, à apreciação dos órgãos e </w:t>
      </w:r>
      <w:proofErr w:type="gramStart"/>
      <w:r w:rsidRPr="00430E50">
        <w:rPr>
          <w:rFonts w:ascii="Arial" w:eastAsia="Times New Roman" w:hAnsi="Arial" w:cs="Arial"/>
          <w:strike/>
          <w:sz w:val="20"/>
          <w:szCs w:val="20"/>
          <w:lang w:eastAsia="pt-BR"/>
        </w:rPr>
        <w:t>entidades</w:t>
      </w:r>
      <w:proofErr w:type="gramEnd"/>
      <w:r w:rsidRPr="00430E50">
        <w:rPr>
          <w:rFonts w:ascii="Arial" w:eastAsia="Times New Roman" w:hAnsi="Arial" w:cs="Arial"/>
          <w:strike/>
          <w:sz w:val="20"/>
          <w:szCs w:val="20"/>
          <w:lang w:eastAsia="pt-BR"/>
        </w:rPr>
        <w:t xml:space="preserve"> da Administração Pública Federal, dos Estados, do Distrito Federal e dos Municípios, as propostas referentes à concessão de incentivos e benefícios fiscais e financeiros, visando à melhoria da qualidade ambiental;</w:t>
      </w:r>
      <w:hyperlink r:id="rId117"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XIII - criar e extinguir Câmaras Técnicas; e</w:t>
      </w:r>
      <w:hyperlink r:id="rId118"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XIV - aprovar seu Regimento Interno.</w:t>
      </w:r>
      <w:hyperlink r:id="rId119"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 1º As normas e critérios para o licenciamento de atividades potencial ou efetivamente poluidoras deverão estabelecer os requisitos indispensáveis à proteção ambiental.</w:t>
      </w:r>
      <w:hyperlink r:id="rId120"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 2º As penalidades previstas no inciso VII deste artigo somente serão aplicadas nos casos previamente definidos em ato específico do CONAMA, assegurando-se ao interessado ampla defesa.</w:t>
      </w:r>
      <w:hyperlink r:id="rId121" w:anchor="art3" w:history="1">
        <w:r w:rsidRPr="00430E50">
          <w:rPr>
            <w:rFonts w:ascii="Arial" w:eastAsia="Times New Roman" w:hAnsi="Arial" w:cs="Arial"/>
            <w:color w:val="0000FF"/>
            <w:sz w:val="20"/>
            <w:u w:val="single"/>
            <w:lang w:eastAsia="pt-BR"/>
          </w:rPr>
          <w:t>(Revogado pelo Decreto nº 1.205, de 1994)</w:t>
        </w:r>
      </w:hyperlink>
      <w:r w:rsidRPr="00430E50">
        <w:rPr>
          <w:rFonts w:ascii="Arial" w:eastAsia="Times New Roman" w:hAnsi="Arial" w:cs="Arial"/>
          <w:strike/>
          <w:sz w:val="20"/>
          <w:szCs w:val="20"/>
          <w:lang w:eastAsia="pt-BR"/>
        </w:rPr>
        <w:br/>
        <w:t>        § 3º Na fixação de normas, critérios e padrões relativos ao controle e à manutenção da qualidade do meio ambiente, o CONAMA levará em consideração a capacidade de auto-regeneração dos corpos receptores e a necessidade de estabelecer parâmetros genéricos mensuráveis.</w:t>
      </w:r>
      <w:hyperlink r:id="rId122" w:anchor="art3" w:history="1">
        <w:r w:rsidRPr="00430E50">
          <w:rPr>
            <w:rFonts w:ascii="Arial" w:eastAsia="Times New Roman" w:hAnsi="Arial" w:cs="Arial"/>
            <w:color w:val="0000FF"/>
            <w:sz w:val="20"/>
            <w:u w:val="single"/>
            <w:lang w:eastAsia="pt-BR"/>
          </w:rPr>
          <w:t>(Revogado pelo Decreto nº 1.205, de 1994)</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2" w:name="art7."/>
      <w:bookmarkEnd w:id="82"/>
      <w:r w:rsidRPr="00430E50">
        <w:rPr>
          <w:rFonts w:ascii="Arial" w:eastAsia="Times New Roman" w:hAnsi="Arial" w:cs="Arial"/>
          <w:sz w:val="20"/>
          <w:szCs w:val="20"/>
          <w:lang w:eastAsia="pt-BR"/>
        </w:rPr>
        <w:t>Art. 7</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Compete ao CONAMA: </w:t>
      </w:r>
      <w:hyperlink r:id="rId123"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3" w:name="art7i"/>
      <w:bookmarkEnd w:id="83"/>
      <w:r w:rsidRPr="00430E50">
        <w:rPr>
          <w:rFonts w:ascii="Arial" w:eastAsia="Times New Roman" w:hAnsi="Arial" w:cs="Arial"/>
          <w:sz w:val="20"/>
          <w:szCs w:val="20"/>
          <w:lang w:eastAsia="pt-BR"/>
        </w:rPr>
        <w:t xml:space="preserve">I - estabelecer, mediante proposta do IBAMA, normas e critérios para o licenciamento de atividades efetiva ou potencialmente poluidoras, a </w:t>
      </w:r>
      <w:proofErr w:type="gramStart"/>
      <w:r w:rsidRPr="00430E50">
        <w:rPr>
          <w:rFonts w:ascii="Arial" w:eastAsia="Times New Roman" w:hAnsi="Arial" w:cs="Arial"/>
          <w:sz w:val="20"/>
          <w:szCs w:val="20"/>
          <w:lang w:eastAsia="pt-BR"/>
        </w:rPr>
        <w:t>ser</w:t>
      </w:r>
      <w:proofErr w:type="gramEnd"/>
      <w:r w:rsidRPr="00430E50">
        <w:rPr>
          <w:rFonts w:ascii="Arial" w:eastAsia="Times New Roman" w:hAnsi="Arial" w:cs="Arial"/>
          <w:sz w:val="20"/>
          <w:szCs w:val="20"/>
          <w:lang w:eastAsia="pt-BR"/>
        </w:rPr>
        <w:t xml:space="preserve"> concedido pela União, Estados, Distrito Federal e Municípios e supervisionada pelo referido Instituto; </w:t>
      </w:r>
      <w:hyperlink r:id="rId124"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4" w:name="art7ii"/>
      <w:bookmarkEnd w:id="84"/>
      <w:r w:rsidRPr="00430E50">
        <w:rPr>
          <w:rFonts w:ascii="Arial" w:eastAsia="Times New Roman" w:hAnsi="Arial" w:cs="Arial"/>
          <w:sz w:val="20"/>
          <w:szCs w:val="20"/>
          <w:lang w:eastAsia="pt-BR"/>
        </w:rPr>
        <w:t xml:space="preserve">II - determinar, quando julgar necessário, a realização de estudos das alternativas e das possíveis conseqüências ambientais de projetos públicos ou privados, requisitando aos órgãos federais, estaduais e municipais, bem assim a entidades privadas, as informações indispensáveis para apreciação dos estudos de impacto ambiental, e respectivos relatórios, no caso de obras ou atividades de significativa degradação ambiental, especialmente nas áreas consideradas patrimônio nacional; </w:t>
      </w:r>
      <w:hyperlink r:id="rId125"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lastRenderedPageBreak/>
        <w:t xml:space="preserve">        </w:t>
      </w:r>
      <w:bookmarkStart w:id="85" w:name="art7iii"/>
      <w:bookmarkEnd w:id="85"/>
      <w:r w:rsidRPr="00430E50">
        <w:rPr>
          <w:rFonts w:ascii="Arial" w:eastAsia="Times New Roman" w:hAnsi="Arial" w:cs="Arial"/>
          <w:strike/>
          <w:sz w:val="20"/>
          <w:szCs w:val="20"/>
          <w:lang w:eastAsia="pt-BR"/>
        </w:rPr>
        <w:t xml:space="preserve">III - decidir, após o parecer do Comitê de Integração de Políticas Ambientais, em última instância administrativa em grau de recurso, mediante depósito prévio, sobre as multas e outras penalidades impostas pelo IBAMA; </w:t>
      </w:r>
      <w:hyperlink r:id="rId126" w:anchor="art1" w:history="1">
        <w:r w:rsidRPr="00430E50">
          <w:rPr>
            <w:rFonts w:ascii="Arial" w:eastAsia="Times New Roman" w:hAnsi="Arial" w:cs="Arial"/>
            <w:strike/>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color w:val="000000"/>
          <w:sz w:val="20"/>
          <w:szCs w:val="20"/>
          <w:lang w:eastAsia="pt-BR"/>
        </w:rPr>
        <w:t xml:space="preserve">       </w:t>
      </w:r>
      <w:bookmarkStart w:id="86" w:name="art7iii."/>
      <w:bookmarkEnd w:id="86"/>
      <w:r w:rsidRPr="00430E50">
        <w:rPr>
          <w:rFonts w:ascii="Arial" w:eastAsia="Times New Roman" w:hAnsi="Arial" w:cs="Arial"/>
          <w:color w:val="000000"/>
          <w:sz w:val="20"/>
          <w:szCs w:val="20"/>
          <w:lang w:eastAsia="pt-BR"/>
        </w:rPr>
        <w:t xml:space="preserve"> III - decidir, por meio da Câmara Especial Recursal, como última instância administrativa, os recursos contra as multas e outras penalidades impostas pelo IBAMA;   </w:t>
      </w:r>
      <w:hyperlink r:id="rId127" w:anchor="art1" w:history="1">
        <w:r w:rsidRPr="00430E50">
          <w:rPr>
            <w:rFonts w:ascii="Arial" w:eastAsia="Times New Roman" w:hAnsi="Arial" w:cs="Arial"/>
            <w:color w:val="0000FF"/>
            <w:sz w:val="20"/>
            <w:u w:val="single"/>
            <w:lang w:eastAsia="pt-BR"/>
          </w:rPr>
          <w:t>(Redação dada pelo Decreto nº 6.792, de 2009)</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7" w:name="art7iv"/>
      <w:bookmarkEnd w:id="87"/>
      <w:r w:rsidRPr="00430E50">
        <w:rPr>
          <w:rFonts w:ascii="Arial" w:eastAsia="Times New Roman" w:hAnsi="Arial" w:cs="Arial"/>
          <w:sz w:val="20"/>
          <w:szCs w:val="20"/>
          <w:lang w:eastAsia="pt-BR"/>
        </w:rPr>
        <w:t xml:space="preserve">IV - determinar, mediante representação do IBAMA, a perda ou restrição de benefícios fiscais concedidos pelo Poder Público, em caráter geral ou condicional, e a perda ou suspensão de participação em linhas de financiamento em estabelecimentos oficiais de crédito; </w:t>
      </w:r>
      <w:hyperlink r:id="rId12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8" w:name="art7v"/>
      <w:bookmarkEnd w:id="88"/>
      <w:r w:rsidRPr="00430E50">
        <w:rPr>
          <w:rFonts w:ascii="Arial" w:eastAsia="Times New Roman" w:hAnsi="Arial" w:cs="Arial"/>
          <w:sz w:val="20"/>
          <w:szCs w:val="20"/>
          <w:lang w:eastAsia="pt-BR"/>
        </w:rPr>
        <w:t xml:space="preserve">V - estabelecer, privativamente, normas e padrões nacionais de controle da poluição causada por veículos automotores, aeronaves e embarcações, mediante audiência dos Ministérios competentes; </w:t>
      </w:r>
      <w:hyperlink r:id="rId129"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89" w:name="art7vi"/>
      <w:bookmarkEnd w:id="89"/>
      <w:r w:rsidRPr="00430E50">
        <w:rPr>
          <w:rFonts w:ascii="Arial" w:eastAsia="Times New Roman" w:hAnsi="Arial" w:cs="Arial"/>
          <w:sz w:val="20"/>
          <w:szCs w:val="20"/>
          <w:lang w:eastAsia="pt-BR"/>
        </w:rPr>
        <w:t xml:space="preserve">VI - estabelecer normas, critérios e padrões relativos ao controle e à manutenção da qualidade do meio ambiente com vistas ao uso racional dos recursos ambientais, principalmente os hídricos; </w:t>
      </w:r>
      <w:hyperlink r:id="rId130"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0" w:name="art7vii"/>
      <w:bookmarkEnd w:id="90"/>
      <w:r w:rsidRPr="00430E50">
        <w:rPr>
          <w:rFonts w:ascii="Arial" w:eastAsia="Times New Roman" w:hAnsi="Arial" w:cs="Arial"/>
          <w:sz w:val="20"/>
          <w:szCs w:val="20"/>
          <w:lang w:eastAsia="pt-BR"/>
        </w:rPr>
        <w:t xml:space="preserve">VII - assessorar, estudar e propor ao </w:t>
      </w:r>
      <w:proofErr w:type="gramStart"/>
      <w:r w:rsidRPr="00430E50">
        <w:rPr>
          <w:rFonts w:ascii="Arial" w:eastAsia="Times New Roman" w:hAnsi="Arial" w:cs="Arial"/>
          <w:sz w:val="20"/>
          <w:szCs w:val="20"/>
          <w:lang w:eastAsia="pt-BR"/>
        </w:rPr>
        <w:t>Conselho de Governo diretrizes de políticas governamentais</w:t>
      </w:r>
      <w:proofErr w:type="gramEnd"/>
      <w:r w:rsidRPr="00430E50">
        <w:rPr>
          <w:rFonts w:ascii="Arial" w:eastAsia="Times New Roman" w:hAnsi="Arial" w:cs="Arial"/>
          <w:sz w:val="20"/>
          <w:szCs w:val="20"/>
          <w:lang w:eastAsia="pt-BR"/>
        </w:rPr>
        <w:t xml:space="preserve"> para o meio ambiente e os recursos naturais; </w:t>
      </w:r>
      <w:hyperlink r:id="rId131"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1" w:name="art7viii"/>
      <w:bookmarkEnd w:id="91"/>
      <w:r w:rsidRPr="00430E50">
        <w:rPr>
          <w:rFonts w:ascii="Arial" w:eastAsia="Times New Roman" w:hAnsi="Arial" w:cs="Arial"/>
          <w:sz w:val="20"/>
          <w:szCs w:val="20"/>
          <w:lang w:eastAsia="pt-BR"/>
        </w:rPr>
        <w:t xml:space="preserve">VIII - deliberar, no âmbito de sua competência, sobre normas e padrões compatíveis com o meio ambiente ecologicamente equilibrado e essencial à sadia qualidade de vida; </w:t>
      </w:r>
      <w:hyperlink r:id="rId132"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2" w:name="art7ix"/>
      <w:bookmarkEnd w:id="92"/>
      <w:r w:rsidRPr="00430E50">
        <w:rPr>
          <w:rFonts w:ascii="Arial" w:eastAsia="Times New Roman" w:hAnsi="Arial" w:cs="Arial"/>
          <w:sz w:val="20"/>
          <w:szCs w:val="20"/>
          <w:lang w:eastAsia="pt-BR"/>
        </w:rPr>
        <w:t xml:space="preserve">IX - estabelecer os critérios técnicos para declaração de áreas críticas, saturadas ou em vias de saturação; </w:t>
      </w:r>
      <w:hyperlink r:id="rId133"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3" w:name="art7x"/>
      <w:bookmarkEnd w:id="93"/>
      <w:r w:rsidRPr="00430E50">
        <w:rPr>
          <w:rFonts w:ascii="Arial" w:eastAsia="Times New Roman" w:hAnsi="Arial" w:cs="Arial"/>
          <w:sz w:val="20"/>
          <w:szCs w:val="20"/>
          <w:lang w:eastAsia="pt-BR"/>
        </w:rPr>
        <w:t xml:space="preserve">X - acompanhar a </w:t>
      </w:r>
      <w:proofErr w:type="gramStart"/>
      <w:r w:rsidRPr="00430E50">
        <w:rPr>
          <w:rFonts w:ascii="Arial" w:eastAsia="Times New Roman" w:hAnsi="Arial" w:cs="Arial"/>
          <w:sz w:val="20"/>
          <w:szCs w:val="20"/>
          <w:lang w:eastAsia="pt-BR"/>
        </w:rPr>
        <w:t>implementação</w:t>
      </w:r>
      <w:proofErr w:type="gramEnd"/>
      <w:r w:rsidRPr="00430E50">
        <w:rPr>
          <w:rFonts w:ascii="Arial" w:eastAsia="Times New Roman" w:hAnsi="Arial" w:cs="Arial"/>
          <w:sz w:val="20"/>
          <w:szCs w:val="20"/>
          <w:lang w:eastAsia="pt-BR"/>
        </w:rPr>
        <w:t xml:space="preserve"> do Sistema Nacional de Unidades de Conservação da </w:t>
      </w:r>
      <w:proofErr w:type="spellStart"/>
      <w:r w:rsidRPr="00430E50">
        <w:rPr>
          <w:rFonts w:ascii="Arial" w:eastAsia="Times New Roman" w:hAnsi="Arial" w:cs="Arial"/>
          <w:sz w:val="20"/>
          <w:szCs w:val="20"/>
          <w:lang w:eastAsia="pt-BR"/>
        </w:rPr>
        <w:t>Natureza-SNUC</w:t>
      </w:r>
      <w:proofErr w:type="spellEnd"/>
      <w:r w:rsidRPr="00430E50">
        <w:rPr>
          <w:rFonts w:ascii="Arial" w:eastAsia="Times New Roman" w:hAnsi="Arial" w:cs="Arial"/>
          <w:sz w:val="20"/>
          <w:szCs w:val="20"/>
          <w:lang w:eastAsia="pt-BR"/>
        </w:rPr>
        <w:t xml:space="preserve">, conforme disposto no </w:t>
      </w:r>
      <w:hyperlink r:id="rId134" w:anchor="art6i" w:history="1">
        <w:r w:rsidRPr="00430E50">
          <w:rPr>
            <w:rFonts w:ascii="Arial" w:eastAsia="Times New Roman" w:hAnsi="Arial" w:cs="Arial"/>
            <w:color w:val="0000FF"/>
            <w:sz w:val="20"/>
            <w:u w:val="single"/>
            <w:lang w:eastAsia="pt-BR"/>
          </w:rPr>
          <w:t>inciso I do art. 6</w:t>
        </w:r>
        <w:r w:rsidRPr="00430E50">
          <w:rPr>
            <w:rFonts w:ascii="Arial" w:eastAsia="Times New Roman" w:hAnsi="Arial" w:cs="Arial"/>
            <w:color w:val="0000FF"/>
            <w:sz w:val="20"/>
            <w:u w:val="single"/>
            <w:vertAlign w:val="superscript"/>
            <w:lang w:eastAsia="pt-BR"/>
          </w:rPr>
          <w:t>o</w:t>
        </w:r>
        <w:r w:rsidRPr="00430E50">
          <w:rPr>
            <w:rFonts w:ascii="Arial" w:eastAsia="Times New Roman" w:hAnsi="Arial" w:cs="Arial"/>
            <w:color w:val="0000FF"/>
            <w:sz w:val="20"/>
            <w:u w:val="single"/>
            <w:lang w:eastAsia="pt-BR"/>
          </w:rPr>
          <w:t xml:space="preserve"> da Lei n</w:t>
        </w:r>
        <w:r w:rsidRPr="00430E50">
          <w:rPr>
            <w:rFonts w:ascii="Arial" w:eastAsia="Times New Roman" w:hAnsi="Arial" w:cs="Arial"/>
            <w:color w:val="0000FF"/>
            <w:sz w:val="20"/>
            <w:u w:val="single"/>
            <w:vertAlign w:val="superscript"/>
            <w:lang w:eastAsia="pt-BR"/>
          </w:rPr>
          <w:t>o</w:t>
        </w:r>
        <w:r w:rsidRPr="00430E50">
          <w:rPr>
            <w:rFonts w:ascii="Arial" w:eastAsia="Times New Roman" w:hAnsi="Arial" w:cs="Arial"/>
            <w:color w:val="0000FF"/>
            <w:sz w:val="20"/>
            <w:u w:val="single"/>
            <w:lang w:eastAsia="pt-BR"/>
          </w:rPr>
          <w:t xml:space="preserve"> 9.985, de 18 de julho de 2000</w:t>
        </w:r>
      </w:hyperlink>
      <w:r w:rsidRPr="00430E50">
        <w:rPr>
          <w:rFonts w:ascii="Arial" w:eastAsia="Times New Roman" w:hAnsi="Arial" w:cs="Arial"/>
          <w:sz w:val="20"/>
          <w:szCs w:val="20"/>
          <w:lang w:eastAsia="pt-BR"/>
        </w:rPr>
        <w:t xml:space="preserve">; </w:t>
      </w:r>
      <w:hyperlink r:id="rId135"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4" w:name="art7xi"/>
      <w:bookmarkEnd w:id="94"/>
      <w:r w:rsidRPr="00430E50">
        <w:rPr>
          <w:rFonts w:ascii="Arial" w:eastAsia="Times New Roman" w:hAnsi="Arial" w:cs="Arial"/>
          <w:sz w:val="20"/>
          <w:szCs w:val="20"/>
          <w:lang w:eastAsia="pt-BR"/>
        </w:rPr>
        <w:t xml:space="preserve">XI - propor sistemática de monitoramento, avaliação e cumprimento das normas ambientais; </w:t>
      </w:r>
      <w:hyperlink r:id="rId136"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5" w:name="art7xii"/>
      <w:bookmarkEnd w:id="95"/>
      <w:r w:rsidRPr="00430E50">
        <w:rPr>
          <w:rFonts w:ascii="Arial" w:eastAsia="Times New Roman" w:hAnsi="Arial" w:cs="Arial"/>
          <w:sz w:val="20"/>
          <w:szCs w:val="20"/>
          <w:lang w:eastAsia="pt-BR"/>
        </w:rPr>
        <w:t xml:space="preserve">XII - incentivar a instituição e o fortalecimento institucional dos Conselhos Estaduais e Municipais de Meio Ambiente, de gestão de recursos ambientais e dos Comitês de Bacia Hidrográfica; </w:t>
      </w:r>
      <w:hyperlink r:id="rId137"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6" w:name="art7xiii"/>
      <w:bookmarkEnd w:id="96"/>
      <w:r w:rsidRPr="00430E50">
        <w:rPr>
          <w:rFonts w:ascii="Arial" w:eastAsia="Times New Roman" w:hAnsi="Arial" w:cs="Arial"/>
          <w:sz w:val="20"/>
          <w:szCs w:val="20"/>
          <w:lang w:eastAsia="pt-BR"/>
        </w:rPr>
        <w:t xml:space="preserve">XIII - avaliar a </w:t>
      </w:r>
      <w:proofErr w:type="gramStart"/>
      <w:r w:rsidRPr="00430E50">
        <w:rPr>
          <w:rFonts w:ascii="Arial" w:eastAsia="Times New Roman" w:hAnsi="Arial" w:cs="Arial"/>
          <w:sz w:val="20"/>
          <w:szCs w:val="20"/>
          <w:lang w:eastAsia="pt-BR"/>
        </w:rPr>
        <w:t>implementação</w:t>
      </w:r>
      <w:proofErr w:type="gramEnd"/>
      <w:r w:rsidRPr="00430E50">
        <w:rPr>
          <w:rFonts w:ascii="Arial" w:eastAsia="Times New Roman" w:hAnsi="Arial" w:cs="Arial"/>
          <w:sz w:val="20"/>
          <w:szCs w:val="20"/>
          <w:lang w:eastAsia="pt-BR"/>
        </w:rPr>
        <w:t xml:space="preserve"> e a execução da política ambiental do País; </w:t>
      </w:r>
      <w:hyperlink r:id="rId13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7" w:name="art7xiv"/>
      <w:bookmarkEnd w:id="97"/>
      <w:r w:rsidRPr="00430E50">
        <w:rPr>
          <w:rFonts w:ascii="Arial" w:eastAsia="Times New Roman" w:hAnsi="Arial" w:cs="Arial"/>
          <w:sz w:val="20"/>
          <w:szCs w:val="20"/>
          <w:lang w:eastAsia="pt-BR"/>
        </w:rPr>
        <w:t xml:space="preserve">XIV - recomendar ao órgão ambiental competente a elaboração do Relatório de Qualidade Ambiental, previsto no </w:t>
      </w:r>
      <w:hyperlink r:id="rId139" w:anchor="art9x" w:history="1">
        <w:r w:rsidRPr="00430E50">
          <w:rPr>
            <w:rFonts w:ascii="Arial" w:eastAsia="Times New Roman" w:hAnsi="Arial" w:cs="Arial"/>
            <w:color w:val="0000FF"/>
            <w:sz w:val="20"/>
            <w:u w:val="single"/>
            <w:lang w:eastAsia="pt-BR"/>
          </w:rPr>
          <w:t>art. 9</w:t>
        </w:r>
        <w:r w:rsidRPr="00430E50">
          <w:rPr>
            <w:rFonts w:ascii="Arial" w:eastAsia="Times New Roman" w:hAnsi="Arial" w:cs="Arial"/>
            <w:color w:val="0000FF"/>
            <w:sz w:val="20"/>
            <w:u w:val="single"/>
            <w:vertAlign w:val="superscript"/>
            <w:lang w:eastAsia="pt-BR"/>
          </w:rPr>
          <w:t>o</w:t>
        </w:r>
        <w:r w:rsidRPr="00430E50">
          <w:rPr>
            <w:rFonts w:ascii="Arial" w:eastAsia="Times New Roman" w:hAnsi="Arial" w:cs="Arial"/>
            <w:color w:val="0000FF"/>
            <w:sz w:val="20"/>
            <w:u w:val="single"/>
            <w:lang w:eastAsia="pt-BR"/>
          </w:rPr>
          <w:t xml:space="preserve"> inciso X da Lei n</w:t>
        </w:r>
        <w:r w:rsidRPr="00430E50">
          <w:rPr>
            <w:rFonts w:ascii="Arial" w:eastAsia="Times New Roman" w:hAnsi="Arial" w:cs="Arial"/>
            <w:color w:val="0000FF"/>
            <w:sz w:val="20"/>
            <w:u w:val="single"/>
            <w:vertAlign w:val="superscript"/>
            <w:lang w:eastAsia="pt-BR"/>
          </w:rPr>
          <w:t>o</w:t>
        </w:r>
        <w:r w:rsidRPr="00430E50">
          <w:rPr>
            <w:rFonts w:ascii="Arial" w:eastAsia="Times New Roman" w:hAnsi="Arial" w:cs="Arial"/>
            <w:color w:val="0000FF"/>
            <w:sz w:val="20"/>
            <w:u w:val="single"/>
            <w:lang w:eastAsia="pt-BR"/>
          </w:rPr>
          <w:t xml:space="preserve"> 6.938, de 31 de agosto de 1981</w:t>
        </w:r>
      </w:hyperlink>
      <w:r w:rsidRPr="00430E50">
        <w:rPr>
          <w:rFonts w:ascii="Arial" w:eastAsia="Times New Roman" w:hAnsi="Arial" w:cs="Arial"/>
          <w:sz w:val="20"/>
          <w:szCs w:val="20"/>
          <w:lang w:eastAsia="pt-BR"/>
        </w:rPr>
        <w:t xml:space="preserve">;     </w:t>
      </w:r>
      <w:hyperlink r:id="rId140"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8" w:name="art7xv"/>
      <w:bookmarkEnd w:id="98"/>
      <w:r w:rsidRPr="00430E50">
        <w:rPr>
          <w:rFonts w:ascii="Arial" w:eastAsia="Times New Roman" w:hAnsi="Arial" w:cs="Arial"/>
          <w:sz w:val="20"/>
          <w:szCs w:val="20"/>
          <w:lang w:eastAsia="pt-BR"/>
        </w:rPr>
        <w:t xml:space="preserve">XV - estabelecer sistema de divulgação de seus trabalhos; </w:t>
      </w:r>
      <w:hyperlink r:id="rId141"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99" w:name="art7xvi"/>
      <w:bookmarkEnd w:id="99"/>
      <w:r w:rsidRPr="00430E50">
        <w:rPr>
          <w:rFonts w:ascii="Arial" w:eastAsia="Times New Roman" w:hAnsi="Arial" w:cs="Arial"/>
          <w:sz w:val="20"/>
          <w:szCs w:val="20"/>
          <w:lang w:eastAsia="pt-BR"/>
        </w:rPr>
        <w:t xml:space="preserve">XVI - promover a integração dos órgãos colegiados de meio ambiente; </w:t>
      </w:r>
      <w:hyperlink r:id="rId142"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w:t>
      </w:r>
      <w:bookmarkStart w:id="100" w:name="art7xvii"/>
      <w:bookmarkEnd w:id="100"/>
      <w:r w:rsidRPr="00430E50">
        <w:rPr>
          <w:rFonts w:ascii="Arial" w:eastAsia="Times New Roman" w:hAnsi="Arial" w:cs="Arial"/>
          <w:sz w:val="20"/>
          <w:szCs w:val="20"/>
          <w:lang w:eastAsia="pt-BR"/>
        </w:rPr>
        <w:t xml:space="preserve">XVII - elaborar, aprovar e acompanhar a </w:t>
      </w:r>
      <w:proofErr w:type="gramStart"/>
      <w:r w:rsidRPr="00430E50">
        <w:rPr>
          <w:rFonts w:ascii="Arial" w:eastAsia="Times New Roman" w:hAnsi="Arial" w:cs="Arial"/>
          <w:sz w:val="20"/>
          <w:szCs w:val="20"/>
          <w:lang w:eastAsia="pt-BR"/>
        </w:rPr>
        <w:t>implementação</w:t>
      </w:r>
      <w:proofErr w:type="gramEnd"/>
      <w:r w:rsidRPr="00430E50">
        <w:rPr>
          <w:rFonts w:ascii="Arial" w:eastAsia="Times New Roman" w:hAnsi="Arial" w:cs="Arial"/>
          <w:sz w:val="20"/>
          <w:szCs w:val="20"/>
          <w:lang w:eastAsia="pt-BR"/>
        </w:rPr>
        <w:t xml:space="preserve"> da Agenda Nacional de Meio Ambiente, a ser proposta aos órgãos e às entidades do SISNAMA, sob a forma de recomendação; </w:t>
      </w:r>
      <w:hyperlink r:id="rId143"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1" w:name="art7xviii"/>
      <w:bookmarkEnd w:id="101"/>
      <w:r w:rsidRPr="00430E50">
        <w:rPr>
          <w:rFonts w:ascii="Arial" w:eastAsia="Times New Roman" w:hAnsi="Arial" w:cs="Arial"/>
          <w:sz w:val="20"/>
          <w:szCs w:val="20"/>
          <w:lang w:eastAsia="pt-BR"/>
        </w:rPr>
        <w:t xml:space="preserve">XVIII - deliberar, sob a forma de resoluções, proposições, recomendações e moções, visando o cumprimento dos objetivos da Política Nacional de Meio Ambiente; e </w:t>
      </w:r>
      <w:hyperlink r:id="rId144"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2" w:name="art7xix"/>
      <w:bookmarkEnd w:id="102"/>
      <w:r w:rsidRPr="00430E50">
        <w:rPr>
          <w:rFonts w:ascii="Arial" w:eastAsia="Times New Roman" w:hAnsi="Arial" w:cs="Arial"/>
          <w:sz w:val="20"/>
          <w:szCs w:val="20"/>
          <w:lang w:eastAsia="pt-BR"/>
        </w:rPr>
        <w:t xml:space="preserve">XIX - elaborar o seu regimento interno. </w:t>
      </w:r>
      <w:hyperlink r:id="rId145"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3" w:name="art7§1"/>
      <w:bookmarkEnd w:id="103"/>
      <w:r w:rsidRPr="00430E50">
        <w:rPr>
          <w:rFonts w:ascii="Arial" w:eastAsia="Times New Roman" w:hAnsi="Arial" w:cs="Arial"/>
          <w:sz w:val="20"/>
          <w:szCs w:val="20"/>
          <w:lang w:eastAsia="pt-BR"/>
        </w:rPr>
        <w:t>§ 1</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As normas e os critérios para o licenciamento de atividades potencial ou efetivamente poluidoras deverão estabelecer os requisitos necessários à proteção ambiental. </w:t>
      </w:r>
      <w:hyperlink r:id="rId146"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4" w:name="art7§2"/>
      <w:bookmarkEnd w:id="104"/>
      <w:r w:rsidRPr="00430E50">
        <w:rPr>
          <w:rFonts w:ascii="Arial" w:eastAsia="Times New Roman" w:hAnsi="Arial" w:cs="Arial"/>
          <w:sz w:val="20"/>
          <w:szCs w:val="20"/>
          <w:lang w:eastAsia="pt-BR"/>
        </w:rPr>
        <w:t>§ 2</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As penalidades previstas no inciso IV deste artigo somente serão aplicadas nos casos previamente definidos em ato específico do CONAMA, assegurando-se ao interessado a ampla defesa.</w:t>
      </w:r>
      <w:hyperlink r:id="rId147"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5" w:name="art7§3"/>
      <w:bookmarkEnd w:id="105"/>
      <w:r w:rsidRPr="00430E50">
        <w:rPr>
          <w:rFonts w:ascii="Arial" w:eastAsia="Times New Roman" w:hAnsi="Arial" w:cs="Arial"/>
          <w:sz w:val="20"/>
          <w:szCs w:val="20"/>
          <w:lang w:eastAsia="pt-BR"/>
        </w:rPr>
        <w:t>§ 3</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Na fixação de normas, critérios e padrões relativos ao controle e à manutenção da qualidade do meio ambiente, o CONAMA levará em consideração a capacidade de auto-regeneração dos corpos receptores e a necessidade de estabelecer parâmetros genéricos mensuráveis. </w:t>
      </w:r>
      <w:hyperlink r:id="rId14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6" w:name="art7§4"/>
      <w:bookmarkEnd w:id="106"/>
      <w:r w:rsidRPr="00430E50">
        <w:rPr>
          <w:rFonts w:ascii="Arial" w:eastAsia="Times New Roman" w:hAnsi="Arial" w:cs="Arial"/>
          <w:sz w:val="20"/>
          <w:szCs w:val="20"/>
          <w:lang w:eastAsia="pt-BR"/>
        </w:rPr>
        <w:t>§ 4</w:t>
      </w:r>
      <w:r w:rsidRPr="00430E50">
        <w:rPr>
          <w:rFonts w:ascii="Arial" w:eastAsia="Times New Roman" w:hAnsi="Arial" w:cs="Arial"/>
          <w:sz w:val="20"/>
          <w:szCs w:val="20"/>
          <w:u w:val="single"/>
          <w:vertAlign w:val="superscript"/>
          <w:lang w:eastAsia="pt-BR"/>
        </w:rPr>
        <w:t>o</w:t>
      </w:r>
      <w:proofErr w:type="gramStart"/>
      <w:r w:rsidRPr="00430E50">
        <w:rPr>
          <w:rFonts w:ascii="Arial" w:eastAsia="Times New Roman" w:hAnsi="Arial" w:cs="Arial"/>
          <w:sz w:val="20"/>
          <w:szCs w:val="20"/>
          <w:lang w:eastAsia="pt-BR"/>
        </w:rPr>
        <w:t xml:space="preserve">  </w:t>
      </w:r>
      <w:proofErr w:type="gramEnd"/>
      <w:r w:rsidRPr="00430E50">
        <w:rPr>
          <w:rFonts w:ascii="Arial" w:eastAsia="Times New Roman" w:hAnsi="Arial" w:cs="Arial"/>
          <w:sz w:val="20"/>
          <w:szCs w:val="20"/>
          <w:lang w:eastAsia="pt-BR"/>
        </w:rPr>
        <w:t xml:space="preserve">A Agenda Nacional de Meio Ambiente de que trata o inciso XVII deste artigo constitui-se de documento a ser dirigido ao SISNAMA, recomendando os temas, programas e projetos considerados prioritários para a melhoria da qualidade ambiental e o desenvolvimento sustentável do País, indicando os objetivos a serem alcançados num período de dois anos. </w:t>
      </w:r>
      <w:hyperlink r:id="rId149" w:anchor="art1" w:history="1">
        <w:r w:rsidRPr="00430E50">
          <w:rPr>
            <w:rFonts w:ascii="Arial" w:eastAsia="Times New Roman" w:hAnsi="Arial" w:cs="Arial"/>
            <w:color w:val="0000FF"/>
            <w:sz w:val="20"/>
            <w:u w:val="single"/>
            <w:lang w:eastAsia="pt-BR"/>
          </w:rPr>
          <w:t>(Incluído pelo Decreto nº 3.942, de 2001)</w:t>
        </w:r>
      </w:hyperlink>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Seção III</w:t>
      </w:r>
      <w:r w:rsidRPr="00430E50">
        <w:rPr>
          <w:rFonts w:ascii="Arial" w:eastAsia="Times New Roman" w:hAnsi="Arial" w:cs="Arial"/>
          <w:sz w:val="20"/>
          <w:szCs w:val="20"/>
          <w:lang w:eastAsia="pt-BR"/>
        </w:rPr>
        <w:br/>
        <w:t xml:space="preserve">Das Câmaras Técnicas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8º 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poderá dividir-se em Câmaras Técnicas, para examinar e relatar ao </w:t>
      </w:r>
      <w:proofErr w:type="gramStart"/>
      <w:r w:rsidRPr="00430E50">
        <w:rPr>
          <w:rFonts w:ascii="Arial" w:eastAsia="Times New Roman" w:hAnsi="Arial" w:cs="Arial"/>
          <w:sz w:val="20"/>
          <w:szCs w:val="20"/>
          <w:lang w:eastAsia="pt-BR"/>
        </w:rPr>
        <w:t>Plenário assuntos</w:t>
      </w:r>
      <w:proofErr w:type="gramEnd"/>
      <w:r w:rsidRPr="00430E50">
        <w:rPr>
          <w:rFonts w:ascii="Arial" w:eastAsia="Times New Roman" w:hAnsi="Arial" w:cs="Arial"/>
          <w:sz w:val="20"/>
          <w:szCs w:val="20"/>
          <w:lang w:eastAsia="pt-BR"/>
        </w:rPr>
        <w:t xml:space="preserve"> de sua competência.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 1º A competência, a composição e o prazo de funcionamento de cada uma das Câmaras Técnicas constará do ato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que a criar.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 xml:space="preserve">§ 2º Na composição das Câmaras Técnicas, integradas por até sete membros, deverão ser consideradas as diferentes categorias de interesse </w:t>
      </w:r>
      <w:proofErr w:type="spellStart"/>
      <w:r w:rsidRPr="00430E50">
        <w:rPr>
          <w:rFonts w:ascii="Arial" w:eastAsia="Times New Roman" w:hAnsi="Arial" w:cs="Arial"/>
          <w:strike/>
          <w:sz w:val="20"/>
          <w:szCs w:val="20"/>
          <w:lang w:eastAsia="pt-BR"/>
        </w:rPr>
        <w:t>multi-setorial</w:t>
      </w:r>
      <w:proofErr w:type="spellEnd"/>
      <w:r w:rsidRPr="00430E50">
        <w:rPr>
          <w:rFonts w:ascii="Arial" w:eastAsia="Times New Roman" w:hAnsi="Arial" w:cs="Arial"/>
          <w:strike/>
          <w:sz w:val="20"/>
          <w:szCs w:val="20"/>
          <w:lang w:eastAsia="pt-BR"/>
        </w:rPr>
        <w:t xml:space="preserve"> representadas no Plenário.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color w:val="000000"/>
          <w:sz w:val="20"/>
          <w:szCs w:val="20"/>
          <w:lang w:eastAsia="pt-BR"/>
        </w:rPr>
        <w:t xml:space="preserve">        </w:t>
      </w:r>
      <w:bookmarkStart w:id="107" w:name="art8§2"/>
      <w:bookmarkEnd w:id="107"/>
      <w:r w:rsidRPr="00430E50">
        <w:rPr>
          <w:rFonts w:ascii="Arial" w:eastAsia="Times New Roman" w:hAnsi="Arial" w:cs="Arial"/>
          <w:color w:val="000000"/>
          <w:sz w:val="20"/>
          <w:szCs w:val="20"/>
          <w:lang w:eastAsia="pt-BR"/>
        </w:rPr>
        <w:t>§ 2</w:t>
      </w:r>
      <w:r w:rsidRPr="00430E50">
        <w:rPr>
          <w:rFonts w:ascii="Arial" w:eastAsia="Times New Roman" w:hAnsi="Arial" w:cs="Arial"/>
          <w:color w:val="000000"/>
          <w:sz w:val="20"/>
          <w:szCs w:val="20"/>
          <w:u w:val="single"/>
          <w:vertAlign w:val="superscript"/>
          <w:lang w:eastAsia="pt-BR"/>
        </w:rPr>
        <w:t>o</w:t>
      </w:r>
      <w:r w:rsidRPr="00430E50">
        <w:rPr>
          <w:rFonts w:ascii="Arial" w:eastAsia="Times New Roman" w:hAnsi="Arial" w:cs="Arial"/>
          <w:color w:val="000000"/>
          <w:sz w:val="20"/>
          <w:szCs w:val="20"/>
          <w:lang w:eastAsia="pt-BR"/>
        </w:rPr>
        <w:t xml:space="preserve">  Na composição das Câmaras Técnicas, integradas por até dez membros, titulares e suplentes, deverá ser observada a participação das diferentes categorias de interesse </w:t>
      </w:r>
      <w:proofErr w:type="spellStart"/>
      <w:r w:rsidRPr="00430E50">
        <w:rPr>
          <w:rFonts w:ascii="Arial" w:eastAsia="Times New Roman" w:hAnsi="Arial" w:cs="Arial"/>
          <w:color w:val="000000"/>
          <w:sz w:val="20"/>
          <w:szCs w:val="20"/>
          <w:lang w:eastAsia="pt-BR"/>
        </w:rPr>
        <w:t>multi-setorial</w:t>
      </w:r>
      <w:proofErr w:type="spellEnd"/>
      <w:r w:rsidRPr="00430E50">
        <w:rPr>
          <w:rFonts w:ascii="Arial" w:eastAsia="Times New Roman" w:hAnsi="Arial" w:cs="Arial"/>
          <w:color w:val="000000"/>
          <w:sz w:val="20"/>
          <w:szCs w:val="20"/>
          <w:lang w:eastAsia="pt-BR"/>
        </w:rPr>
        <w:t xml:space="preserve"> representadas no Plenário. </w:t>
      </w:r>
      <w:hyperlink r:id="rId150" w:anchor="art1" w:history="1">
        <w:r w:rsidRPr="00430E50">
          <w:rPr>
            <w:rFonts w:ascii="Arial" w:eastAsia="Times New Roman" w:hAnsi="Arial" w:cs="Arial"/>
            <w:color w:val="0000FF"/>
            <w:sz w:val="20"/>
            <w:u w:val="single"/>
            <w:lang w:eastAsia="pt-BR"/>
          </w:rPr>
          <w:t>(Redação dada pelo Decreto nº 6.792, de 2009)</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9º Em caso de urgência, o Presidente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poderá criar Câmaras Técnicas ad referendum do Plenário.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Seção IV</w:t>
      </w:r>
      <w:r w:rsidRPr="00430E50">
        <w:rPr>
          <w:rFonts w:ascii="Arial" w:eastAsia="Times New Roman" w:hAnsi="Arial" w:cs="Arial"/>
          <w:sz w:val="20"/>
          <w:szCs w:val="20"/>
          <w:lang w:eastAsia="pt-BR"/>
        </w:rPr>
        <w:br/>
        <w:t xml:space="preserve">Do Órgão Central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Art. 10. Caberá a SEMAM/PR, Órgão Central do SISNAMA, sem prejuízo das demais competências que lhe são legalmente conferidas, prover os serviços de Secretaria-Executiva do CONAMA e das suas Câmaras.</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08" w:name="art10"/>
      <w:bookmarkEnd w:id="108"/>
      <w:r w:rsidRPr="00430E50">
        <w:rPr>
          <w:rFonts w:ascii="Arial" w:eastAsia="Times New Roman" w:hAnsi="Arial" w:cs="Arial"/>
          <w:strike/>
          <w:sz w:val="20"/>
          <w:szCs w:val="20"/>
          <w:lang w:eastAsia="pt-BR"/>
        </w:rPr>
        <w:t xml:space="preserve">Art. 10. Caberá ao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 xml:space="preserve">, Órgão Executor do </w:t>
      </w:r>
      <w:proofErr w:type="spellStart"/>
      <w:r w:rsidRPr="00430E50">
        <w:rPr>
          <w:rFonts w:ascii="Arial" w:eastAsia="Times New Roman" w:hAnsi="Arial" w:cs="Arial"/>
          <w:strike/>
          <w:sz w:val="20"/>
          <w:szCs w:val="20"/>
          <w:lang w:eastAsia="pt-BR"/>
        </w:rPr>
        <w:t>Sisnama</w:t>
      </w:r>
      <w:proofErr w:type="spellEnd"/>
      <w:r w:rsidRPr="00430E50">
        <w:rPr>
          <w:rFonts w:ascii="Arial" w:eastAsia="Times New Roman" w:hAnsi="Arial" w:cs="Arial"/>
          <w:strike/>
          <w:sz w:val="20"/>
          <w:szCs w:val="20"/>
          <w:lang w:eastAsia="pt-BR"/>
        </w:rPr>
        <w:t xml:space="preserve">, sem prejuízo das demais competências que lhe são legalmente conferidas, prover os serviços de Secretaria-Executiva </w:t>
      </w:r>
      <w:r w:rsidRPr="00430E50">
        <w:rPr>
          <w:rFonts w:ascii="Arial" w:eastAsia="Times New Roman" w:hAnsi="Arial" w:cs="Arial"/>
          <w:strike/>
          <w:sz w:val="20"/>
          <w:szCs w:val="20"/>
          <w:lang w:eastAsia="pt-BR"/>
        </w:rPr>
        <w:lastRenderedPageBreak/>
        <w:t xml:space="preserve">do </w:t>
      </w:r>
      <w:proofErr w:type="spellStart"/>
      <w:r w:rsidRPr="00430E50">
        <w:rPr>
          <w:rFonts w:ascii="Arial" w:eastAsia="Times New Roman" w:hAnsi="Arial" w:cs="Arial"/>
          <w:strike/>
          <w:sz w:val="20"/>
          <w:szCs w:val="20"/>
          <w:lang w:eastAsia="pt-BR"/>
        </w:rPr>
        <w:t>Conama</w:t>
      </w:r>
      <w:proofErr w:type="spellEnd"/>
      <w:r w:rsidRPr="00430E50">
        <w:rPr>
          <w:rFonts w:ascii="Arial" w:eastAsia="Times New Roman" w:hAnsi="Arial" w:cs="Arial"/>
          <w:strike/>
          <w:sz w:val="20"/>
          <w:szCs w:val="20"/>
          <w:lang w:eastAsia="pt-BR"/>
        </w:rPr>
        <w:t xml:space="preserve"> e das suas Câmaras Técnicas. </w:t>
      </w:r>
      <w:hyperlink r:id="rId151"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09" w:name="art10."/>
      <w:bookmarkEnd w:id="109"/>
      <w:r w:rsidRPr="00430E50">
        <w:rPr>
          <w:rFonts w:ascii="Arial" w:eastAsia="Times New Roman" w:hAnsi="Arial" w:cs="Arial"/>
          <w:strike/>
          <w:sz w:val="20"/>
          <w:szCs w:val="20"/>
          <w:lang w:eastAsia="pt-BR"/>
        </w:rPr>
        <w:t xml:space="preserve">Art. 10 Caberá ao Ministério do Meio Ambiente, dos Recursos Hídricos e da Amazônia Legal, sem prejuízo das demais competências que lhe são legalmente conferidas, prover os serviços de Secretaria Executiva do CONAMA e das suas Câmaras </w:t>
      </w:r>
      <w:proofErr w:type="gramStart"/>
      <w:r w:rsidRPr="00430E50">
        <w:rPr>
          <w:rFonts w:ascii="Arial" w:eastAsia="Times New Roman" w:hAnsi="Arial" w:cs="Arial"/>
          <w:strike/>
          <w:sz w:val="20"/>
          <w:szCs w:val="20"/>
          <w:lang w:eastAsia="pt-BR"/>
        </w:rPr>
        <w:t>Técnicas.</w:t>
      </w:r>
      <w:proofErr w:type="gramEnd"/>
      <w:r w:rsidRPr="00430E50">
        <w:rPr>
          <w:rFonts w:ascii="Arial" w:eastAsia="Times New Roman" w:hAnsi="Arial" w:cs="Arial"/>
          <w:strike/>
          <w:sz w:val="20"/>
          <w:szCs w:val="20"/>
          <w:lang w:eastAsia="pt-BR"/>
        </w:rPr>
        <w:fldChar w:fldCharType="begin"/>
      </w:r>
      <w:r w:rsidRPr="00430E50">
        <w:rPr>
          <w:rFonts w:ascii="Arial" w:eastAsia="Times New Roman" w:hAnsi="Arial" w:cs="Arial"/>
          <w:strike/>
          <w:sz w:val="20"/>
          <w:szCs w:val="20"/>
          <w:lang w:eastAsia="pt-BR"/>
        </w:rPr>
        <w:instrText xml:space="preserve"> HYPERLINK "http://www.planalto.gov.br/ccivil_03/decreto/1995/D1523.htm" \l "art1" </w:instrText>
      </w:r>
      <w:r w:rsidRPr="00430E50">
        <w:rPr>
          <w:rFonts w:ascii="Arial" w:eastAsia="Times New Roman" w:hAnsi="Arial" w:cs="Arial"/>
          <w:strike/>
          <w:sz w:val="20"/>
          <w:szCs w:val="20"/>
          <w:lang w:eastAsia="pt-BR"/>
        </w:rPr>
        <w:fldChar w:fldCharType="separate"/>
      </w:r>
      <w:r w:rsidRPr="00430E50">
        <w:rPr>
          <w:rFonts w:ascii="Arial" w:eastAsia="Times New Roman" w:hAnsi="Arial" w:cs="Arial"/>
          <w:strike/>
          <w:color w:val="0000FF"/>
          <w:sz w:val="20"/>
          <w:u w:val="single"/>
          <w:lang w:eastAsia="pt-BR"/>
        </w:rPr>
        <w:t>(Redação dada pelo Decreto nº 1.523, de 1995)</w:t>
      </w:r>
      <w:r w:rsidRPr="00430E50">
        <w:rPr>
          <w:rFonts w:ascii="Arial" w:eastAsia="Times New Roman" w:hAnsi="Arial" w:cs="Arial"/>
          <w:strike/>
          <w:sz w:val="20"/>
          <w:szCs w:val="20"/>
          <w:lang w:eastAsia="pt-BR"/>
        </w:rPr>
        <w:fldChar w:fldCharType="end"/>
      </w:r>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110" w:name="art10.."/>
      <w:bookmarkEnd w:id="110"/>
      <w:r w:rsidRPr="00430E50">
        <w:rPr>
          <w:rFonts w:ascii="Arial" w:eastAsia="Times New Roman" w:hAnsi="Arial" w:cs="Arial"/>
          <w:strike/>
          <w:sz w:val="20"/>
          <w:szCs w:val="20"/>
          <w:lang w:eastAsia="pt-BR"/>
        </w:rPr>
        <w:t xml:space="preserve">Art. 10. Caberá ao Ministério do Meio Ambiente, dos Recursos Hídricos e da Amazônia Legal, sem prejuízo das demais competências que lhe são legalmente conferidas, prover os serviços de Secretaria Executiva do CONAMA e das suas Câmaras </w:t>
      </w:r>
      <w:proofErr w:type="gramStart"/>
      <w:r w:rsidRPr="00430E50">
        <w:rPr>
          <w:rFonts w:ascii="Arial" w:eastAsia="Times New Roman" w:hAnsi="Arial" w:cs="Arial"/>
          <w:strike/>
          <w:sz w:val="20"/>
          <w:szCs w:val="20"/>
          <w:lang w:eastAsia="pt-BR"/>
        </w:rPr>
        <w:t>Técnicas.</w:t>
      </w:r>
      <w:proofErr w:type="gramEnd"/>
      <w:r w:rsidRPr="00430E50">
        <w:rPr>
          <w:rFonts w:ascii="Arial" w:eastAsia="Times New Roman" w:hAnsi="Arial" w:cs="Arial"/>
          <w:strike/>
          <w:sz w:val="20"/>
          <w:szCs w:val="20"/>
          <w:lang w:eastAsia="pt-BR"/>
        </w:rPr>
        <w:fldChar w:fldCharType="begin"/>
      </w:r>
      <w:r w:rsidRPr="00430E50">
        <w:rPr>
          <w:rFonts w:ascii="Arial" w:eastAsia="Times New Roman" w:hAnsi="Arial" w:cs="Arial"/>
          <w:strike/>
          <w:sz w:val="20"/>
          <w:szCs w:val="20"/>
          <w:lang w:eastAsia="pt-BR"/>
        </w:rPr>
        <w:instrText xml:space="preserve"> HYPERLINK "http://www.planalto.gov.br/ccivil_03/decreto/D2120.htm" \l "art1" </w:instrText>
      </w:r>
      <w:r w:rsidRPr="00430E50">
        <w:rPr>
          <w:rFonts w:ascii="Arial" w:eastAsia="Times New Roman" w:hAnsi="Arial" w:cs="Arial"/>
          <w:strike/>
          <w:sz w:val="20"/>
          <w:szCs w:val="20"/>
          <w:lang w:eastAsia="pt-BR"/>
        </w:rPr>
        <w:fldChar w:fldCharType="separate"/>
      </w:r>
      <w:r w:rsidRPr="00430E50">
        <w:rPr>
          <w:rFonts w:ascii="Arial" w:eastAsia="Times New Roman" w:hAnsi="Arial" w:cs="Arial"/>
          <w:strike/>
          <w:color w:val="0000FF"/>
          <w:sz w:val="20"/>
          <w:u w:val="single"/>
          <w:lang w:eastAsia="pt-BR"/>
        </w:rPr>
        <w:t>(Redação dada pelo Decreto nº 2.120, de 1997)</w:t>
      </w:r>
      <w:r w:rsidRPr="00430E50">
        <w:rPr>
          <w:rFonts w:ascii="Arial" w:eastAsia="Times New Roman" w:hAnsi="Arial" w:cs="Arial"/>
          <w:strike/>
          <w:sz w:val="20"/>
          <w:szCs w:val="20"/>
          <w:lang w:eastAsia="pt-BR"/>
        </w:rPr>
        <w:fldChar w:fldCharType="end"/>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1" w:name="art10..."/>
      <w:bookmarkEnd w:id="111"/>
      <w:r w:rsidRPr="00430E50">
        <w:rPr>
          <w:rFonts w:ascii="Arial" w:eastAsia="Times New Roman" w:hAnsi="Arial" w:cs="Arial"/>
          <w:sz w:val="20"/>
          <w:szCs w:val="20"/>
          <w:lang w:eastAsia="pt-BR"/>
        </w:rPr>
        <w:t xml:space="preserve">Art. 10.  Caberá ao Ministério do Meio Ambiente, por intermédio de sua Secretaria-Executiva, prover os serviços de apoio técnico e administrativo do </w:t>
      </w:r>
      <w:proofErr w:type="gramStart"/>
      <w:r w:rsidRPr="00430E50">
        <w:rPr>
          <w:rFonts w:ascii="Arial" w:eastAsia="Times New Roman" w:hAnsi="Arial" w:cs="Arial"/>
          <w:sz w:val="20"/>
          <w:szCs w:val="20"/>
          <w:lang w:eastAsia="pt-BR"/>
        </w:rPr>
        <w:t>CONAMA.</w:t>
      </w:r>
      <w:proofErr w:type="gramEnd"/>
      <w:r w:rsidRPr="00430E50">
        <w:rPr>
          <w:rFonts w:ascii="Arial" w:eastAsia="Times New Roman" w:hAnsi="Arial" w:cs="Arial"/>
          <w:sz w:val="20"/>
          <w:szCs w:val="20"/>
          <w:lang w:eastAsia="pt-BR"/>
        </w:rPr>
        <w:fldChar w:fldCharType="begin"/>
      </w:r>
      <w:r w:rsidRPr="00430E50">
        <w:rPr>
          <w:rFonts w:ascii="Arial" w:eastAsia="Times New Roman" w:hAnsi="Arial" w:cs="Arial"/>
          <w:sz w:val="20"/>
          <w:szCs w:val="20"/>
          <w:lang w:eastAsia="pt-BR"/>
        </w:rPr>
        <w:instrText xml:space="preserve"> HYPERLINK "http://www.planalto.gov.br/ccivil_03/decreto/2001/D3942.htm" \l "art1" </w:instrText>
      </w:r>
      <w:r w:rsidRPr="00430E50">
        <w:rPr>
          <w:rFonts w:ascii="Arial" w:eastAsia="Times New Roman" w:hAnsi="Arial" w:cs="Arial"/>
          <w:sz w:val="20"/>
          <w:szCs w:val="20"/>
          <w:lang w:eastAsia="pt-BR"/>
        </w:rPr>
        <w:fldChar w:fldCharType="separate"/>
      </w:r>
      <w:r w:rsidRPr="00430E50">
        <w:rPr>
          <w:rFonts w:ascii="Arial" w:eastAsia="Times New Roman" w:hAnsi="Arial" w:cs="Arial"/>
          <w:color w:val="0000FF"/>
          <w:sz w:val="20"/>
          <w:u w:val="single"/>
          <w:lang w:eastAsia="pt-BR"/>
        </w:rPr>
        <w:t>(Redação dada pelo Decreto nº 3.942, de 2001)</w:t>
      </w:r>
      <w:r w:rsidRPr="00430E50">
        <w:rPr>
          <w:rFonts w:ascii="Arial" w:eastAsia="Times New Roman" w:hAnsi="Arial" w:cs="Arial"/>
          <w:sz w:val="20"/>
          <w:szCs w:val="20"/>
          <w:lang w:eastAsia="pt-BR"/>
        </w:rPr>
        <w:fldChar w:fldCharType="end"/>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xml:space="preserve">       </w:t>
      </w:r>
      <w:r w:rsidRPr="00430E50">
        <w:rPr>
          <w:rFonts w:ascii="Arial" w:eastAsia="Times New Roman" w:hAnsi="Arial" w:cs="Arial"/>
          <w:strike/>
          <w:sz w:val="20"/>
          <w:szCs w:val="20"/>
          <w:lang w:eastAsia="pt-BR"/>
        </w:rPr>
        <w:t>Art. 11. Para atender ao suporte técnico e administrativo do CONAMA, a SEMAM/PR, no exercício de sua Secretaria-Executiva, deverá:</w:t>
      </w:r>
      <w:r w:rsidRPr="00430E50">
        <w:rPr>
          <w:rFonts w:ascii="Arial" w:eastAsia="Times New Roman" w:hAnsi="Arial" w:cs="Arial"/>
          <w:strike/>
          <w:sz w:val="20"/>
          <w:szCs w:val="20"/>
          <w:lang w:eastAsia="pt-BR"/>
        </w:rPr>
        <w:br/>
        <w:t xml:space="preserve">        </w:t>
      </w:r>
      <w:bookmarkStart w:id="112" w:name="art11"/>
      <w:bookmarkEnd w:id="112"/>
      <w:r w:rsidRPr="00430E50">
        <w:rPr>
          <w:rFonts w:ascii="Arial" w:eastAsia="Times New Roman" w:hAnsi="Arial" w:cs="Arial"/>
          <w:strike/>
          <w:sz w:val="20"/>
          <w:szCs w:val="20"/>
          <w:lang w:eastAsia="pt-BR"/>
        </w:rPr>
        <w:t xml:space="preserve">Art. 11. Para atender ao suporte técnico e administrativo do </w:t>
      </w:r>
      <w:proofErr w:type="spellStart"/>
      <w:r w:rsidRPr="00430E50">
        <w:rPr>
          <w:rFonts w:ascii="Arial" w:eastAsia="Times New Roman" w:hAnsi="Arial" w:cs="Arial"/>
          <w:strike/>
          <w:sz w:val="20"/>
          <w:szCs w:val="20"/>
          <w:lang w:eastAsia="pt-BR"/>
        </w:rPr>
        <w:t>Conama</w:t>
      </w:r>
      <w:proofErr w:type="spellEnd"/>
      <w:r w:rsidRPr="00430E50">
        <w:rPr>
          <w:rFonts w:ascii="Arial" w:eastAsia="Times New Roman" w:hAnsi="Arial" w:cs="Arial"/>
          <w:strike/>
          <w:sz w:val="20"/>
          <w:szCs w:val="20"/>
          <w:lang w:eastAsia="pt-BR"/>
        </w:rPr>
        <w:t xml:space="preserve">, o </w:t>
      </w:r>
      <w:proofErr w:type="spellStart"/>
      <w:proofErr w:type="gramStart"/>
      <w:r w:rsidRPr="00430E50">
        <w:rPr>
          <w:rFonts w:ascii="Arial" w:eastAsia="Times New Roman" w:hAnsi="Arial" w:cs="Arial"/>
          <w:strike/>
          <w:sz w:val="20"/>
          <w:szCs w:val="20"/>
          <w:lang w:eastAsia="pt-BR"/>
        </w:rPr>
        <w:t>Ibama</w:t>
      </w:r>
      <w:proofErr w:type="spellEnd"/>
      <w:proofErr w:type="gramEnd"/>
      <w:r w:rsidRPr="00430E50">
        <w:rPr>
          <w:rFonts w:ascii="Arial" w:eastAsia="Times New Roman" w:hAnsi="Arial" w:cs="Arial"/>
          <w:strike/>
          <w:sz w:val="20"/>
          <w:szCs w:val="20"/>
          <w:lang w:eastAsia="pt-BR"/>
        </w:rPr>
        <w:t xml:space="preserve">, no exercício de sua Secretaria-Executiva, deverá: </w:t>
      </w:r>
      <w:hyperlink r:id="rId152" w:anchor="art1" w:history="1">
        <w:r w:rsidRPr="00430E50">
          <w:rPr>
            <w:rFonts w:ascii="Arial" w:eastAsia="Times New Roman" w:hAnsi="Arial" w:cs="Arial"/>
            <w:strike/>
            <w:color w:val="0000FF"/>
            <w:sz w:val="20"/>
            <w:u w:val="single"/>
            <w:lang w:eastAsia="pt-BR"/>
          </w:rPr>
          <w:t>(Redação dada pelo Decreto nº 99.355, de 1990)</w:t>
        </w:r>
      </w:hyperlink>
      <w:r w:rsidRPr="00430E50">
        <w:rPr>
          <w:rFonts w:ascii="Arial" w:eastAsia="Times New Roman" w:hAnsi="Arial" w:cs="Arial"/>
          <w:strike/>
          <w:sz w:val="20"/>
          <w:szCs w:val="20"/>
          <w:lang w:eastAsia="pt-BR"/>
        </w:rPr>
        <w:br/>
      </w:r>
      <w:r w:rsidRPr="00430E50">
        <w:rPr>
          <w:rFonts w:ascii="Arial" w:eastAsia="Times New Roman" w:hAnsi="Arial" w:cs="Arial"/>
          <w:sz w:val="20"/>
          <w:szCs w:val="20"/>
          <w:lang w:eastAsia="pt-BR"/>
        </w:rPr>
        <w:t xml:space="preserve">        </w:t>
      </w:r>
      <w:bookmarkStart w:id="113" w:name="art11."/>
      <w:bookmarkEnd w:id="113"/>
      <w:r w:rsidRPr="00430E50">
        <w:rPr>
          <w:rFonts w:ascii="Arial" w:eastAsia="Times New Roman" w:hAnsi="Arial" w:cs="Arial"/>
          <w:strike/>
          <w:sz w:val="20"/>
          <w:szCs w:val="20"/>
          <w:lang w:eastAsia="pt-BR"/>
        </w:rPr>
        <w:t xml:space="preserve">Art. 11 Para atender ao suporte técnico e administrativo do CONAMA, o Ministério do Meio Ambiente, dos Recursos Hídricos e da Amazônia Legal deverá: </w:t>
      </w:r>
      <w:hyperlink r:id="rId153" w:anchor="art1" w:history="1">
        <w:r w:rsidRPr="00430E50">
          <w:rPr>
            <w:rFonts w:ascii="Arial" w:eastAsia="Times New Roman" w:hAnsi="Arial" w:cs="Arial"/>
            <w:strike/>
            <w:color w:val="0000FF"/>
            <w:sz w:val="20"/>
            <w:u w:val="single"/>
            <w:lang w:eastAsia="pt-BR"/>
          </w:rPr>
          <w:t>(Redação dada pelo Decreto nº 1.523, de 1995)</w:t>
        </w:r>
      </w:hyperlink>
      <w:r w:rsidRPr="00430E50">
        <w:rPr>
          <w:rFonts w:ascii="Arial" w:eastAsia="Times New Roman" w:hAnsi="Arial" w:cs="Arial"/>
          <w:strike/>
          <w:sz w:val="20"/>
          <w:szCs w:val="20"/>
          <w:lang w:eastAsia="pt-BR"/>
        </w:rPr>
        <w:br/>
      </w:r>
      <w:r w:rsidRPr="00430E50">
        <w:rPr>
          <w:rFonts w:ascii="Arial" w:eastAsia="Times New Roman" w:hAnsi="Arial" w:cs="Arial"/>
          <w:color w:val="000000"/>
          <w:sz w:val="20"/>
          <w:szCs w:val="20"/>
          <w:lang w:eastAsia="pt-BR"/>
        </w:rPr>
        <w:t xml:space="preserve">        </w:t>
      </w:r>
      <w:bookmarkStart w:id="114" w:name="art11.."/>
      <w:bookmarkEnd w:id="114"/>
      <w:r w:rsidRPr="00430E50">
        <w:rPr>
          <w:rFonts w:ascii="Arial" w:eastAsia="Times New Roman" w:hAnsi="Arial" w:cs="Arial"/>
          <w:strike/>
          <w:sz w:val="20"/>
          <w:szCs w:val="20"/>
          <w:lang w:eastAsia="pt-BR"/>
        </w:rPr>
        <w:t xml:space="preserve">Art. 11. Para atender ao suporte técnico e administrativo do CONAMA, o Ministério do Meio Ambiente, dos Recursos Hídricos e da Amazônia Legal deverá: </w:t>
      </w:r>
      <w:hyperlink r:id="rId154" w:anchor="art1" w:history="1">
        <w:r w:rsidRPr="00430E50">
          <w:rPr>
            <w:rFonts w:ascii="Arial" w:eastAsia="Times New Roman" w:hAnsi="Arial" w:cs="Arial"/>
            <w:strike/>
            <w:color w:val="0000FF"/>
            <w:sz w:val="20"/>
            <w:u w:val="single"/>
            <w:lang w:eastAsia="pt-BR"/>
          </w:rPr>
          <w:t>(Redação dada pelo Decreto nº 2.120, de 1997)</w:t>
        </w:r>
      </w:hyperlink>
      <w:r w:rsidRPr="00430E50">
        <w:rPr>
          <w:rFonts w:ascii="Arial" w:eastAsia="Times New Roman" w:hAnsi="Arial" w:cs="Arial"/>
          <w:strike/>
          <w:sz w:val="20"/>
          <w:szCs w:val="20"/>
          <w:lang w:eastAsia="pt-BR"/>
        </w:rPr>
        <w:br/>
        <w:t xml:space="preserve">        I - requisitar aos órgãos e entidades federais, bem assim solicitar dos Estados, do Distrito Federal e dos Municípios a colaboração de servidores por tempo </w:t>
      </w:r>
      <w:proofErr w:type="gramStart"/>
      <w:r w:rsidRPr="00430E50">
        <w:rPr>
          <w:rFonts w:ascii="Arial" w:eastAsia="Times New Roman" w:hAnsi="Arial" w:cs="Arial"/>
          <w:strike/>
          <w:sz w:val="20"/>
          <w:szCs w:val="20"/>
          <w:lang w:eastAsia="pt-BR"/>
        </w:rPr>
        <w:t>determinado, observadas</w:t>
      </w:r>
      <w:proofErr w:type="gramEnd"/>
      <w:r w:rsidRPr="00430E50">
        <w:rPr>
          <w:rFonts w:ascii="Arial" w:eastAsia="Times New Roman" w:hAnsi="Arial" w:cs="Arial"/>
          <w:strike/>
          <w:sz w:val="20"/>
          <w:szCs w:val="20"/>
          <w:lang w:eastAsia="pt-BR"/>
        </w:rPr>
        <w:t xml:space="preserve"> as normas pertinentes;</w:t>
      </w:r>
      <w:r w:rsidRPr="00430E50">
        <w:rPr>
          <w:rFonts w:ascii="Arial" w:eastAsia="Times New Roman" w:hAnsi="Arial" w:cs="Arial"/>
          <w:strike/>
          <w:sz w:val="20"/>
          <w:szCs w:val="20"/>
          <w:lang w:eastAsia="pt-BR"/>
        </w:rPr>
        <w:br/>
        <w:t>        II - assegurar o suporte técnico e administrativo necessário às reuniões do CONAMA e ao funcionamento das Câmaras;</w:t>
      </w:r>
      <w:r w:rsidRPr="00430E50">
        <w:rPr>
          <w:rFonts w:ascii="Arial" w:eastAsia="Times New Roman" w:hAnsi="Arial" w:cs="Arial"/>
          <w:strike/>
          <w:sz w:val="20"/>
          <w:szCs w:val="20"/>
          <w:lang w:eastAsia="pt-BR"/>
        </w:rPr>
        <w:br/>
        <w:t>        III - coordenar, através do Sistema Nacional de Informações sobre o Meio Ambiente - SINIMA, o intercâmbio de informações entre os órgãos integrantes do SISNAMA;</w:t>
      </w:r>
      <w:r w:rsidRPr="00430E50">
        <w:rPr>
          <w:rFonts w:ascii="Arial" w:eastAsia="Times New Roman" w:hAnsi="Arial" w:cs="Arial"/>
          <w:strike/>
          <w:sz w:val="20"/>
          <w:szCs w:val="20"/>
          <w:lang w:eastAsia="pt-BR"/>
        </w:rPr>
        <w:br/>
        <w:t>        IV - promover a publicação e divulgação dos atos do CONAMA.</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5" w:name="art11..."/>
      <w:bookmarkEnd w:id="115"/>
      <w:r w:rsidRPr="00430E50">
        <w:rPr>
          <w:rFonts w:ascii="Arial" w:eastAsia="Times New Roman" w:hAnsi="Arial" w:cs="Arial"/>
          <w:sz w:val="20"/>
          <w:szCs w:val="20"/>
          <w:lang w:eastAsia="pt-BR"/>
        </w:rPr>
        <w:t xml:space="preserve">Art. 11.  Para atender ao suporte técnico e administrativo do CONAMA, a Secretaria-Executiva do Ministério do Meio Ambiente deverá: </w:t>
      </w:r>
      <w:hyperlink r:id="rId155"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6" w:name="art11i"/>
      <w:bookmarkEnd w:id="116"/>
      <w:r w:rsidRPr="00430E50">
        <w:rPr>
          <w:rFonts w:ascii="Arial" w:eastAsia="Times New Roman" w:hAnsi="Arial" w:cs="Arial"/>
          <w:sz w:val="20"/>
          <w:szCs w:val="20"/>
          <w:lang w:eastAsia="pt-BR"/>
        </w:rPr>
        <w:t xml:space="preserve">I - solicitar colaboração, quando necessário, aos órgãos específicos singulares, ao Gabinete e às entidades vinculadas ao Ministério do Meio Ambiente; </w:t>
      </w:r>
      <w:hyperlink r:id="rId156"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7" w:name="art11ii"/>
      <w:bookmarkEnd w:id="117"/>
      <w:r w:rsidRPr="00430E50">
        <w:rPr>
          <w:rFonts w:ascii="Arial" w:eastAsia="Times New Roman" w:hAnsi="Arial" w:cs="Arial"/>
          <w:sz w:val="20"/>
          <w:szCs w:val="20"/>
          <w:lang w:eastAsia="pt-BR"/>
        </w:rPr>
        <w:t xml:space="preserve">II - coordenar, por meio do Sistema Nacional de Informações sobre o Meio </w:t>
      </w:r>
      <w:proofErr w:type="spellStart"/>
      <w:r w:rsidRPr="00430E50">
        <w:rPr>
          <w:rFonts w:ascii="Arial" w:eastAsia="Times New Roman" w:hAnsi="Arial" w:cs="Arial"/>
          <w:sz w:val="20"/>
          <w:szCs w:val="20"/>
          <w:lang w:eastAsia="pt-BR"/>
        </w:rPr>
        <w:t>Ambiente-SINIMA</w:t>
      </w:r>
      <w:proofErr w:type="spellEnd"/>
      <w:r w:rsidRPr="00430E50">
        <w:rPr>
          <w:rFonts w:ascii="Arial" w:eastAsia="Times New Roman" w:hAnsi="Arial" w:cs="Arial"/>
          <w:sz w:val="20"/>
          <w:szCs w:val="20"/>
          <w:lang w:eastAsia="pt-BR"/>
        </w:rPr>
        <w:t xml:space="preserve">, o intercâmbio de informações entre os órgãos integrantes do SISNAMA; e </w:t>
      </w:r>
      <w:hyperlink r:id="rId157"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8" w:name="art11iii"/>
      <w:bookmarkEnd w:id="118"/>
      <w:r w:rsidRPr="00430E50">
        <w:rPr>
          <w:rFonts w:ascii="Arial" w:eastAsia="Times New Roman" w:hAnsi="Arial" w:cs="Arial"/>
          <w:sz w:val="20"/>
          <w:szCs w:val="20"/>
          <w:lang w:eastAsia="pt-BR"/>
        </w:rPr>
        <w:t xml:space="preserve">III - promover a publicação e divulgação dos atos do CONAMA. </w:t>
      </w:r>
      <w:hyperlink r:id="rId158" w:anchor="art1" w:history="1">
        <w:r w:rsidRPr="00430E50">
          <w:rPr>
            <w:rFonts w:ascii="Arial" w:eastAsia="Times New Roman" w:hAnsi="Arial" w:cs="Arial"/>
            <w:color w:val="0000FF"/>
            <w:sz w:val="20"/>
            <w:u w:val="single"/>
            <w:lang w:eastAsia="pt-BR"/>
          </w:rPr>
          <w:t>(Redação dada pelo Decreto nº 3.942, de 2001)</w:t>
        </w:r>
      </w:hyperlink>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Seção V</w:t>
      </w:r>
      <w:r w:rsidRPr="00430E50">
        <w:rPr>
          <w:rFonts w:ascii="Arial" w:eastAsia="Times New Roman" w:hAnsi="Arial" w:cs="Arial"/>
          <w:sz w:val="20"/>
          <w:szCs w:val="20"/>
          <w:lang w:eastAsia="pt-BR"/>
        </w:rPr>
        <w:br/>
        <w:t xml:space="preserve">Da Coordenação dos Órgãos Seccionais Federais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12. Os Órgãos Seccionais, de que trata o art. 3º, inciso V, primeira parte, </w:t>
      </w:r>
      <w:proofErr w:type="gramStart"/>
      <w:r w:rsidRPr="00430E50">
        <w:rPr>
          <w:rFonts w:ascii="Arial" w:eastAsia="Times New Roman" w:hAnsi="Arial" w:cs="Arial"/>
          <w:sz w:val="20"/>
          <w:szCs w:val="20"/>
          <w:lang w:eastAsia="pt-BR"/>
        </w:rPr>
        <w:t>serão coordenados</w:t>
      </w:r>
      <w:proofErr w:type="gramEnd"/>
      <w:r w:rsidRPr="00430E50">
        <w:rPr>
          <w:rFonts w:ascii="Arial" w:eastAsia="Times New Roman" w:hAnsi="Arial" w:cs="Arial"/>
          <w:sz w:val="20"/>
          <w:szCs w:val="20"/>
          <w:lang w:eastAsia="pt-BR"/>
        </w:rPr>
        <w:t xml:space="preserve">, no que se referir à Política Nacional do Meio Ambiente, pelo Secretário do Meio Ambiente.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30E50">
        <w:rPr>
          <w:rFonts w:ascii="Arial" w:eastAsia="Times New Roman" w:hAnsi="Arial" w:cs="Arial"/>
          <w:sz w:val="20"/>
          <w:szCs w:val="20"/>
          <w:lang w:eastAsia="pt-BR"/>
        </w:rPr>
        <w:t>Seção VI</w:t>
      </w:r>
      <w:proofErr w:type="gramEnd"/>
      <w:r w:rsidRPr="00430E50">
        <w:rPr>
          <w:rFonts w:ascii="Arial" w:eastAsia="Times New Roman" w:hAnsi="Arial" w:cs="Arial"/>
          <w:sz w:val="20"/>
          <w:szCs w:val="20"/>
          <w:lang w:eastAsia="pt-BR"/>
        </w:rPr>
        <w:br/>
        <w:t xml:space="preserve">Dos Órgãos Seccionais Estaduais e dos Órgãos Locais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Art. 13. A integração dos Órgãos Setoriais Estaduais (art. 30, inciso V, segunda parte) e dos Órgãos Locais ao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bem assim a delegação de funções do nível federal para o estadual poderão ser objeto de convênios </w:t>
      </w:r>
      <w:proofErr w:type="gramStart"/>
      <w:r w:rsidRPr="00430E50">
        <w:rPr>
          <w:rFonts w:ascii="Arial" w:eastAsia="Times New Roman" w:hAnsi="Arial" w:cs="Arial"/>
          <w:sz w:val="20"/>
          <w:szCs w:val="20"/>
          <w:lang w:eastAsia="pt-BR"/>
        </w:rPr>
        <w:t xml:space="preserve">celebrados entre cada Órgão Setorial Estadual e a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/PR, admitida</w:t>
      </w:r>
      <w:proofErr w:type="gramEnd"/>
      <w:r w:rsidRPr="00430E50">
        <w:rPr>
          <w:rFonts w:ascii="Arial" w:eastAsia="Times New Roman" w:hAnsi="Arial" w:cs="Arial"/>
          <w:sz w:val="20"/>
          <w:szCs w:val="20"/>
          <w:lang w:eastAsia="pt-BR"/>
        </w:rPr>
        <w:t xml:space="preserve"> a interveniência de Órgãos Setoriais Federais do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III</w:t>
      </w:r>
      <w:r w:rsidRPr="00430E50">
        <w:rPr>
          <w:rFonts w:ascii="Arial" w:eastAsia="Times New Roman" w:hAnsi="Arial" w:cs="Arial"/>
          <w:sz w:val="20"/>
          <w:szCs w:val="20"/>
          <w:lang w:eastAsia="pt-BR"/>
        </w:rPr>
        <w:br/>
        <w:t xml:space="preserve">Da Atuação do Sistema Nacional do Meio Ambiente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14. A atuação do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efetivar-se-á mediante articulação coordenada dos órgãos e entidades que o constituem, observado o seguinte: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o acesso da opinião pública às informações relativas às agressões ao meio ambiente e às ações de proteção ambiental, na forma estabelecida pelo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caberá aos Estados, ao Distrito Federal e aos Municípios a regionalização das medidas emanadas do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elaborando normas e padrões supletivos e complementares.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As normas e padrões dos Estados, do Distrito Federal e dos Municípios poderão fixar parâmetros de emissão, ejeção e emanação de agentes </w:t>
      </w:r>
      <w:proofErr w:type="gramStart"/>
      <w:r w:rsidRPr="00430E50">
        <w:rPr>
          <w:rFonts w:ascii="Arial" w:eastAsia="Times New Roman" w:hAnsi="Arial" w:cs="Arial"/>
          <w:sz w:val="20"/>
          <w:szCs w:val="20"/>
          <w:lang w:eastAsia="pt-BR"/>
        </w:rPr>
        <w:t>poluidores, observada</w:t>
      </w:r>
      <w:proofErr w:type="gramEnd"/>
      <w:r w:rsidRPr="00430E50">
        <w:rPr>
          <w:rFonts w:ascii="Arial" w:eastAsia="Times New Roman" w:hAnsi="Arial" w:cs="Arial"/>
          <w:sz w:val="20"/>
          <w:szCs w:val="20"/>
          <w:lang w:eastAsia="pt-BR"/>
        </w:rPr>
        <w:t xml:space="preserve"> a legislação federal.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15. Os Órgãos Seccionais prestarão ao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informações sobre os seus planos de ação e programas em execução, consubstanciadas em relatórios anuais, sem prejuízo de relatórios parciais para atendimento de solicitações específicas.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A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consolidará os relatórios mencionados neste artigo em um relatório anual sobre a situação do meio ambiente no País, a ser publicado e submetido à consideração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em sua segunda reunião do ano subseqüente.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16. 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por intermédio da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poderá solicitar informações e pareceres </w:t>
      </w:r>
      <w:proofErr w:type="gramStart"/>
      <w:r w:rsidRPr="00430E50">
        <w:rPr>
          <w:rFonts w:ascii="Arial" w:eastAsia="Times New Roman" w:hAnsi="Arial" w:cs="Arial"/>
          <w:sz w:val="20"/>
          <w:szCs w:val="20"/>
          <w:lang w:eastAsia="pt-BR"/>
        </w:rPr>
        <w:t>dos Órgão</w:t>
      </w:r>
      <w:proofErr w:type="gramEnd"/>
      <w:r w:rsidRPr="00430E50">
        <w:rPr>
          <w:rFonts w:ascii="Arial" w:eastAsia="Times New Roman" w:hAnsi="Arial" w:cs="Arial"/>
          <w:sz w:val="20"/>
          <w:szCs w:val="20"/>
          <w:lang w:eastAsia="pt-BR"/>
        </w:rPr>
        <w:t xml:space="preserve"> Seccionais e Locais, justificando, na respectiva requisição, o prazo para o seu atendimento.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1º Nas atividades de licenciamento, fiscalização e controle deverão ser </w:t>
      </w:r>
      <w:proofErr w:type="gramStart"/>
      <w:r w:rsidRPr="00430E50">
        <w:rPr>
          <w:rFonts w:ascii="Arial" w:eastAsia="Times New Roman" w:hAnsi="Arial" w:cs="Arial"/>
          <w:sz w:val="20"/>
          <w:szCs w:val="20"/>
          <w:lang w:eastAsia="pt-BR"/>
        </w:rPr>
        <w:t>evitadas</w:t>
      </w:r>
      <w:proofErr w:type="gramEnd"/>
      <w:r w:rsidRPr="00430E50">
        <w:rPr>
          <w:rFonts w:ascii="Arial" w:eastAsia="Times New Roman" w:hAnsi="Arial" w:cs="Arial"/>
          <w:sz w:val="20"/>
          <w:szCs w:val="20"/>
          <w:lang w:eastAsia="pt-BR"/>
        </w:rPr>
        <w:t xml:space="preserve"> exigências burocráticas excessivas ou pedidos de informações já disponíveis.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2º Poderão ser requeridos à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bem assim aos Órgãos Executor, Seccionais e Locais, por pessoa física ou jurídica que comprove legítimo interesse, os resultados das análises técnicas de que disponham.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3º Os órgãos integrantes do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quando solicitarem ou prestarem informações, deverão preservar o sigilo industrial e evitar a concorrência desleal, correndo o processo, quando for o caso, sob sigilo administrativo, pelo qual será responsável a autoridade dele encarregada.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IV</w:t>
      </w:r>
      <w:r w:rsidRPr="00430E50">
        <w:rPr>
          <w:rFonts w:ascii="Arial" w:eastAsia="Times New Roman" w:hAnsi="Arial" w:cs="Arial"/>
          <w:sz w:val="20"/>
          <w:szCs w:val="20"/>
          <w:lang w:eastAsia="pt-BR"/>
        </w:rPr>
        <w:br/>
        <w:t xml:space="preserve">Do Licenciamento das Atividades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17. A construção, instalação, ampliação e funcionamento de estabelecimento de atividades </w:t>
      </w:r>
      <w:proofErr w:type="spellStart"/>
      <w:r w:rsidRPr="00430E50">
        <w:rPr>
          <w:rFonts w:ascii="Arial" w:eastAsia="Times New Roman" w:hAnsi="Arial" w:cs="Arial"/>
          <w:sz w:val="20"/>
          <w:szCs w:val="20"/>
          <w:lang w:eastAsia="pt-BR"/>
        </w:rPr>
        <w:t>utilizadoras</w:t>
      </w:r>
      <w:proofErr w:type="spellEnd"/>
      <w:r w:rsidRPr="00430E50">
        <w:rPr>
          <w:rFonts w:ascii="Arial" w:eastAsia="Times New Roman" w:hAnsi="Arial" w:cs="Arial"/>
          <w:sz w:val="20"/>
          <w:szCs w:val="20"/>
          <w:lang w:eastAsia="pt-BR"/>
        </w:rPr>
        <w:t xml:space="preserve"> de recursos ambientais, consideradas efetiva ou potencialmente poluidoras, bem assim os empreendimentos capazes, sob qualquer forma, de causar degradação ambiental, dependerão de prévio licenciamento do órgão estadual competente integrante do </w:t>
      </w:r>
      <w:proofErr w:type="spellStart"/>
      <w:r w:rsidRPr="00430E50">
        <w:rPr>
          <w:rFonts w:ascii="Arial" w:eastAsia="Times New Roman" w:hAnsi="Arial" w:cs="Arial"/>
          <w:sz w:val="20"/>
          <w:szCs w:val="20"/>
          <w:lang w:eastAsia="pt-BR"/>
        </w:rPr>
        <w:t>Sisnama</w:t>
      </w:r>
      <w:proofErr w:type="spellEnd"/>
      <w:r w:rsidRPr="00430E50">
        <w:rPr>
          <w:rFonts w:ascii="Arial" w:eastAsia="Times New Roman" w:hAnsi="Arial" w:cs="Arial"/>
          <w:sz w:val="20"/>
          <w:szCs w:val="20"/>
          <w:lang w:eastAsia="pt-BR"/>
        </w:rPr>
        <w:t xml:space="preserve">, sem prejuízo de outras licenças legalmente exigíveis.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 1º Caberá ao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fixar os critérios básicos, segundo os quais serão exigidos estudos de impacto ambiental para fins de licenciamento, contendo, entre outros, os seguintes itens: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a) diagnóstico ambiental da área;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b) descrição da ação proposta e suas alternativas;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c) identificação, análise e previsão dos impactos significativos, positivos e negativos.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2º O estudo de impacto ambiental será realizado por técnicos habilitados e constituirá o Relatório de Impacto Ambiental Rima, correndo as despesas à conta do proponente do projeto.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3º Respeitada </w:t>
      </w:r>
      <w:proofErr w:type="gramStart"/>
      <w:r w:rsidRPr="00430E50">
        <w:rPr>
          <w:rFonts w:ascii="Arial" w:eastAsia="Times New Roman" w:hAnsi="Arial" w:cs="Arial"/>
          <w:sz w:val="20"/>
          <w:szCs w:val="20"/>
          <w:lang w:eastAsia="pt-BR"/>
        </w:rPr>
        <w:t>a</w:t>
      </w:r>
      <w:proofErr w:type="gramEnd"/>
      <w:r w:rsidRPr="00430E50">
        <w:rPr>
          <w:rFonts w:ascii="Arial" w:eastAsia="Times New Roman" w:hAnsi="Arial" w:cs="Arial"/>
          <w:sz w:val="20"/>
          <w:szCs w:val="20"/>
          <w:lang w:eastAsia="pt-BR"/>
        </w:rPr>
        <w:t xml:space="preserve"> matéria de sigilo industrial, assim expressamente caracterizada a pedido do interessado, o Rima, devidamente fundamentado, será acessível ao público.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4º Resguardado o sigilo industrial, os pedidos de licenciamento, em qualquer das suas modalidades, sua renovação e a respectiva concessão da licença serão objeto de publicação resumida, paga pelo interessado, no jornal oficial do Estado e em um periódico de grande circulação, regional ou local, conforme modelo aprovado pelo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18. O órgão estadual do meio ambiente e 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este em caráter supletivo, sem prejuízo das penalidades pecuniárias cabíveis, determinarão, sempre que necessário, a redução das atividades geradoras de poluição, para manter as emissões gasosas ou efluentes líquidos e os resíduos sólidos nas condições e limites estipulados no licenciamento concedido.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19. O Poder Público, no exercício de sua competência de controle, expedirá as seguintes licenças: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Licença Prévia (LP), na fase preliminar do planejamento de atividade, contendo requisitos básicos a serem atendidos nas fases de localização, instalação e operação, observados os planos municipais, estaduais ou federais de uso do solo;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Licença de Instalação (LI), autorizando o início da implantação, de acordo com as especificações constantes do Projeto Executivo aprovado;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III - Licença de Operação (LO), autorizando, após as verificações necessárias, o início da atividade licenciada e o funcionamento de seus equipamentos de controle de poluição, de acordo com o previsto nas </w:t>
      </w:r>
      <w:proofErr w:type="gramStart"/>
      <w:r w:rsidRPr="00430E50">
        <w:rPr>
          <w:rFonts w:ascii="Arial" w:eastAsia="Times New Roman" w:hAnsi="Arial" w:cs="Arial"/>
          <w:sz w:val="20"/>
          <w:szCs w:val="20"/>
          <w:lang w:eastAsia="pt-BR"/>
        </w:rPr>
        <w:t>Licenças Prévia</w:t>
      </w:r>
      <w:proofErr w:type="gramEnd"/>
      <w:r w:rsidRPr="00430E50">
        <w:rPr>
          <w:rFonts w:ascii="Arial" w:eastAsia="Times New Roman" w:hAnsi="Arial" w:cs="Arial"/>
          <w:sz w:val="20"/>
          <w:szCs w:val="20"/>
          <w:lang w:eastAsia="pt-BR"/>
        </w:rPr>
        <w:t xml:space="preserve"> e de Instalação.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1º Os prazos para a concessão das licenças serão fixados pelo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observada a natureza técnica da atividade.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2º Nos casos previstos em resolução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o licenciamento de que trata este artigo dependerá de homologação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3º Iniciadas as atividades de implantação e operação, antes da expedição das respectivas licenças, os dirigentes dos Órgãos Setoriais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deverão, sob pena de responsabilidade funcional, comunicar o fato às entidades financiadoras dessas atividades, sem prejuízo da imposição de penalidades, medidas administrativas de interdição, judiciais, de embargo, e outras providências cautelares.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4º O licenciamento dos estabelecimentos destinados a produzir materiais nucleares ou a utilizar a energia nuclear e suas aplicações, competirá à Comissão Nacional de Energia Nuclear (CENEN), mediante parecer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ouvidos os órgãos de controle ambiental estaduais ou municipais.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5º Excluída a competência de que trata o parágrafo anterior, nos demais casos de competência federal 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expedirá as respectivas licenças, após considerar o exame técnico procedido pelos órgãos estaduais e municipais de controle da poluição.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Art. 20. Caberá recurso administrativo: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para o Secretário de Assuntos Estratégicos, das decisões da Comissão Nacional de Energia Nuclear (CNEN); 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para o Secretário do Meio Ambiente, nos casos de licenciamento da competência privativa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inclusive nos de denegação de certificado homologatório.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No âmbito dos Estados, do Distrito Federal e dos Municípios, o recurso de que trata este artigo será interposto para a autoridade prevista na respectiva legislação.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21. Compete à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propor ao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a expedição de normas gerais para implantação e fiscalização do licenciamento previsto neste decreto.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1º A fiscalização e o controle da aplicação de critérios, normas e padrões de qualidade ambiental serão exercidos pelo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em caráter supletivo à atuação dos Órgãos Seccionais Estaduais e dos Órgãos Locais.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2º Inclui-se na competência supletiva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a análise prévia de projetos, de entidades públicas ou privadas, que interessem à conservação ou à recuperação dos recursos ambientais.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3º O proprietário de estabelecimento ou o seu preposto responsável permitirá, sob a pena da lei, o ingresso da fiscalização no local das atividades potencialmente poluidoras para a inspeção de todas as suas áreas.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4º As autoridades policiais, quando necessário, deverão prestar auxílio aos agentes fiscalizadores no exercício de suas atribuições.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22. 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na análise dos projetos submetidos ao seu exame, exigirá, para efeito de aprovação, que sejam adotadas, pelo interessado, medidas capazes de assegurar que as matérias-primas, insumos e bens produzidos tenham padrão de qualidade que elimine ou reduza, o efeito poluente derivado de seu emprego e utilização.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V</w:t>
      </w:r>
      <w:r w:rsidRPr="00430E50">
        <w:rPr>
          <w:rFonts w:ascii="Arial" w:eastAsia="Times New Roman" w:hAnsi="Arial" w:cs="Arial"/>
          <w:sz w:val="20"/>
          <w:szCs w:val="20"/>
          <w:lang w:eastAsia="pt-BR"/>
        </w:rPr>
        <w:br/>
        <w:t xml:space="preserve">Dos Incentivos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Art. 23. As entidades governamentais de financiamento ou gestoras de incentivos</w:t>
      </w:r>
      <w:proofErr w:type="gramStart"/>
      <w:r w:rsidRPr="00430E50">
        <w:rPr>
          <w:rFonts w:ascii="Arial" w:eastAsia="Times New Roman" w:hAnsi="Arial" w:cs="Arial"/>
          <w:sz w:val="20"/>
          <w:szCs w:val="20"/>
          <w:lang w:eastAsia="pt-BR"/>
        </w:rPr>
        <w:t>, condicionarão</w:t>
      </w:r>
      <w:proofErr w:type="gramEnd"/>
      <w:r w:rsidRPr="00430E50">
        <w:rPr>
          <w:rFonts w:ascii="Arial" w:eastAsia="Times New Roman" w:hAnsi="Arial" w:cs="Arial"/>
          <w:sz w:val="20"/>
          <w:szCs w:val="20"/>
          <w:lang w:eastAsia="pt-BR"/>
        </w:rPr>
        <w:t xml:space="preserve"> a sua concessão à comprovação do licenciamento previsto neste decreto.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30E50">
        <w:rPr>
          <w:rFonts w:ascii="Arial" w:eastAsia="Times New Roman" w:hAnsi="Arial" w:cs="Arial"/>
          <w:sz w:val="20"/>
          <w:szCs w:val="20"/>
          <w:lang w:eastAsia="pt-BR"/>
        </w:rPr>
        <w:t>CAPÍTULO VI</w:t>
      </w:r>
      <w:proofErr w:type="gramEnd"/>
      <w:r w:rsidRPr="00430E50">
        <w:rPr>
          <w:rFonts w:ascii="Arial" w:eastAsia="Times New Roman" w:hAnsi="Arial" w:cs="Arial"/>
          <w:sz w:val="20"/>
          <w:szCs w:val="20"/>
          <w:lang w:eastAsia="pt-BR"/>
        </w:rPr>
        <w:br/>
        <w:t xml:space="preserve">Do Cadastramento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24. 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submeterá à aprovação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as normas necessárias à implantação do Cadastro Técnico Federal de Atividades e Instrumentos de Defesa Ambiental.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TÍTULO II</w:t>
      </w:r>
      <w:r w:rsidRPr="00430E50">
        <w:rPr>
          <w:rFonts w:ascii="Arial" w:eastAsia="Times New Roman" w:hAnsi="Arial" w:cs="Arial"/>
          <w:sz w:val="20"/>
          <w:szCs w:val="20"/>
          <w:lang w:eastAsia="pt-BR"/>
        </w:rPr>
        <w:br/>
        <w:t>Das Estações Ecológicas e das Áreas de Proteção Ambiental</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w:t>
      </w:r>
      <w:r w:rsidRPr="00430E50">
        <w:rPr>
          <w:rFonts w:ascii="Arial" w:eastAsia="Times New Roman" w:hAnsi="Arial" w:cs="Arial"/>
          <w:sz w:val="20"/>
          <w:szCs w:val="20"/>
          <w:lang w:eastAsia="pt-BR"/>
        </w:rPr>
        <w:br/>
        <w:t xml:space="preserve">Das Estações Ecológicas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25. As Estações Ecológicas Federais serão criadas por Decreto do Poder Executivo, mediante proposta do Secretário do Meio Ambiente, e terão sua administração coordenada pelo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 1º O ato de criação da Estação Ecológica definirá os seus limites geográficos, a sua denominação, a entidade responsável por sua administração e o zoneamento a que se refere o </w:t>
      </w:r>
      <w:hyperlink r:id="rId159" w:anchor="art1%C2%A72" w:history="1">
        <w:r w:rsidRPr="00430E50">
          <w:rPr>
            <w:rFonts w:ascii="Arial" w:eastAsia="Times New Roman" w:hAnsi="Arial" w:cs="Arial"/>
            <w:color w:val="0000FF"/>
            <w:sz w:val="20"/>
            <w:u w:val="single"/>
            <w:lang w:eastAsia="pt-BR"/>
          </w:rPr>
          <w:t xml:space="preserve">art. 1º, § 2º, da Lei nº 6.902, de 27 de abril de 1981. </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 2º Para a execução de obras de engenharia que possam afetar as estações ecológicas, será obrigatória a audiência prévia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26. Nas Estações Ecológicas Federais, o zoneamento a que se refere o </w:t>
      </w:r>
      <w:hyperlink r:id="rId160" w:anchor="art1%C2%A72" w:history="1">
        <w:r w:rsidRPr="00430E50">
          <w:rPr>
            <w:rFonts w:ascii="Arial" w:eastAsia="Times New Roman" w:hAnsi="Arial" w:cs="Arial"/>
            <w:color w:val="0000FF"/>
            <w:sz w:val="20"/>
            <w:u w:val="single"/>
            <w:lang w:eastAsia="pt-BR"/>
          </w:rPr>
          <w:t>art. 1º, § 2º, da Lei nº 6.902, de 1981</w:t>
        </w:r>
      </w:hyperlink>
      <w:r w:rsidRPr="00430E50">
        <w:rPr>
          <w:rFonts w:ascii="Arial" w:eastAsia="Times New Roman" w:hAnsi="Arial" w:cs="Arial"/>
          <w:sz w:val="20"/>
          <w:szCs w:val="20"/>
          <w:lang w:eastAsia="pt-BR"/>
        </w:rPr>
        <w:t xml:space="preserve">, será estabelecido pelo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19" w:name="art27"/>
      <w:bookmarkEnd w:id="119"/>
      <w:r w:rsidRPr="00430E50">
        <w:rPr>
          <w:rFonts w:ascii="Arial" w:eastAsia="Times New Roman" w:hAnsi="Arial" w:cs="Arial"/>
          <w:sz w:val="20"/>
          <w:szCs w:val="20"/>
          <w:lang w:eastAsia="pt-BR"/>
        </w:rPr>
        <w:t xml:space="preserve">Art. 27. Nas áreas circundantes das Unidades de Conservação, num raio de dez quilômetros, qualquer atividade que possa afetar a biota ficará subordinada às normas editadas pelo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CAPÍTULO II</w:t>
      </w:r>
      <w:r w:rsidRPr="00430E50">
        <w:rPr>
          <w:rFonts w:ascii="Arial" w:eastAsia="Times New Roman" w:hAnsi="Arial" w:cs="Arial"/>
          <w:sz w:val="20"/>
          <w:szCs w:val="20"/>
          <w:lang w:eastAsia="pt-BR"/>
        </w:rPr>
        <w:br/>
        <w:t xml:space="preserve">Das Áreas de Proteção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28. No âmbito federal, compete ao Secretário do Meio Ambiente, com base em parecer do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propor ao Presidente da República a criação de Áreas de Proteção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29. O decreto que declarar a Área de Proteção Ambiental mencionará a sua denominação, limites geográficos, principais objetivos e as proibições e restrições de uso dos recursos ambientais nela contidos.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30. </w:t>
      </w:r>
      <w:proofErr w:type="gramStart"/>
      <w:r w:rsidRPr="00430E50">
        <w:rPr>
          <w:rFonts w:ascii="Arial" w:eastAsia="Times New Roman" w:hAnsi="Arial" w:cs="Arial"/>
          <w:sz w:val="20"/>
          <w:szCs w:val="20"/>
          <w:lang w:eastAsia="pt-BR"/>
        </w:rPr>
        <w:t>A entidade supervisora e fiscalizadora da Área de Proteção Ambiental deverá orientar</w:t>
      </w:r>
      <w:proofErr w:type="gramEnd"/>
      <w:r w:rsidRPr="00430E50">
        <w:rPr>
          <w:rFonts w:ascii="Arial" w:eastAsia="Times New Roman" w:hAnsi="Arial" w:cs="Arial"/>
          <w:sz w:val="20"/>
          <w:szCs w:val="20"/>
          <w:lang w:eastAsia="pt-BR"/>
        </w:rPr>
        <w:t xml:space="preserve"> e assistir os proprietários, a fim de que os objetivos da legislação pertinente sejam atingidos.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Os proprietários de terras abrangidas pelas Áreas de Proteção Ambiental poderão mencionar os nomes destas nas placas indicadoras de propriedade, na promoção de atividades turísticas, bem assim na indicação de procedência dos produtos nela originados.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31. Serão considerados de relevância e merecedores do reconhecimento público os serviços prestados, por qualquer forma, à causa conservacionista.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32. As instituições federais de crédito e financiamento darão prioridade aos pedidos encaminhados com apoio da </w:t>
      </w:r>
      <w:proofErr w:type="spellStart"/>
      <w:r w:rsidRPr="00430E50">
        <w:rPr>
          <w:rFonts w:ascii="Arial" w:eastAsia="Times New Roman" w:hAnsi="Arial" w:cs="Arial"/>
          <w:sz w:val="20"/>
          <w:szCs w:val="20"/>
          <w:lang w:eastAsia="pt-BR"/>
        </w:rPr>
        <w:t>Semam</w:t>
      </w:r>
      <w:proofErr w:type="spellEnd"/>
      <w:r w:rsidRPr="00430E50">
        <w:rPr>
          <w:rFonts w:ascii="Arial" w:eastAsia="Times New Roman" w:hAnsi="Arial" w:cs="Arial"/>
          <w:sz w:val="20"/>
          <w:szCs w:val="20"/>
          <w:lang w:eastAsia="pt-BR"/>
        </w:rPr>
        <w:t xml:space="preserve">/PR, destinados à melhoria do uso racional do solo e das condições sanitárias e habitacionais das propriedades situadas nas Áreas de Proteção Ambiental.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TÍTULO III</w:t>
      </w:r>
      <w:r w:rsidRPr="00430E50">
        <w:rPr>
          <w:rFonts w:ascii="Arial" w:eastAsia="Times New Roman" w:hAnsi="Arial" w:cs="Arial"/>
          <w:sz w:val="20"/>
          <w:szCs w:val="20"/>
          <w:lang w:eastAsia="pt-BR"/>
        </w:rPr>
        <w:br/>
        <w:t xml:space="preserve">Das Penalidades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33. Constitui infração, para os efeitos deste decreto, toda ação ou omissão que importe na inobservância de preceitos nele estabelecidos ou na desobediência às determinações de caráter normativo dos órgãos ou das autoridades administrativas competentes.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34. Serão impostas multas diárias de 61,70 a 6.170 Bônus do Tesouro Nacional (BTN), proporcionalmente à degradação ambiental causada, nas seguintes infrações: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contribuir para que um corpo d'água fique em categoria de qualidade inferior à prevista na classificação oficial;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contribuir para que a qualidade do ar ambiental seja inferior ao nível mínimo estabelecido em resolução;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III - emitir ou despejar efluentes ou resíduos sólidos, líquidos ou gasosos causadores de degradação ambiental, em desacordo com o estabelecido em resolução ou licença especial;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IV - exercer atividades potencialmente </w:t>
      </w:r>
      <w:proofErr w:type="spellStart"/>
      <w:r w:rsidRPr="00430E50">
        <w:rPr>
          <w:rFonts w:ascii="Arial" w:eastAsia="Times New Roman" w:hAnsi="Arial" w:cs="Arial"/>
          <w:sz w:val="20"/>
          <w:szCs w:val="20"/>
          <w:lang w:eastAsia="pt-BR"/>
        </w:rPr>
        <w:t>degradadoras</w:t>
      </w:r>
      <w:proofErr w:type="spellEnd"/>
      <w:r w:rsidRPr="00430E50">
        <w:rPr>
          <w:rFonts w:ascii="Arial" w:eastAsia="Times New Roman" w:hAnsi="Arial" w:cs="Arial"/>
          <w:sz w:val="20"/>
          <w:szCs w:val="20"/>
          <w:lang w:eastAsia="pt-BR"/>
        </w:rPr>
        <w:t xml:space="preserve"> do meio ambiente, sem a licença ambiental legalmente exigível ou em desacordo com a mesma;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 - causar poluição hídrica que torne necessária a interrupção do abastecimento público de água de uma comunidade;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 - causar poluição de qualquer natureza que provoque destruição de plantas cultivadas ou silvestres;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VII - ferir, matar ou capturar, por quaisquer meios, nas Unidades de Conservação, exemplares de espécies consideradas raras da biota regional;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VIII - causar degradação ambiental mediante assoreamento de coleções </w:t>
      </w:r>
      <w:proofErr w:type="spellStart"/>
      <w:r w:rsidRPr="00430E50">
        <w:rPr>
          <w:rFonts w:ascii="Arial" w:eastAsia="Times New Roman" w:hAnsi="Arial" w:cs="Arial"/>
          <w:sz w:val="20"/>
          <w:szCs w:val="20"/>
          <w:lang w:eastAsia="pt-BR"/>
        </w:rPr>
        <w:t>d'àgua</w:t>
      </w:r>
      <w:proofErr w:type="spellEnd"/>
      <w:r w:rsidRPr="00430E50">
        <w:rPr>
          <w:rFonts w:ascii="Arial" w:eastAsia="Times New Roman" w:hAnsi="Arial" w:cs="Arial"/>
          <w:sz w:val="20"/>
          <w:szCs w:val="20"/>
          <w:lang w:eastAsia="pt-BR"/>
        </w:rPr>
        <w:t xml:space="preserve"> ou erosão acelerada, nas Unidades de Conservação;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IX - desrespeitar interdições de uso, de passagem e outras estabelecidas administrativamente para a proteção contra a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X - impedir ou dificultar a atuação dos agentes credenciados pelo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para inspecionar situação de perigo potencial ou examinar a ocorrência de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XI - causar danos ambientais, de qualquer natureza, que provoquem destruição ou outros efeitos desfavoráveis à biota nativa ou às plantas cultivadas e criações de animais;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XII - descumprir resoluções do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35. Serão impostas multas de 308,50 a 6.170 BTN, proporcionalmente à degradação ambiental causada, nas seguintes infrações: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realizar em Área de Proteção Ambiental, sem licença do respectivo órgão de controle ambiental, abertura de canais ou obras de terraplanagem, com movimentação de areia, terra ou material rochoso, em volume superior a 100m3, que possam causar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causar poluição de qualquer natureza que possa trazer danos à saúde ou ameaçar o bem-estar.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36. Serão impostas multas de 617 a 6.170 BTN nas seguintes infrações: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causar poluição atmosférica que provoque a retirada, ainda que momentânea, dos habitantes de um quarteirão urbano ou localidade equivalente;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causar poluição do solo que torne uma área, urbana ou rural, imprópria para a ocupação humana;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III - causar poluição de qualquer natureza, que provoque mortandade de mamíferos, aves, répteis, anfíbios ou peixes.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37. O valor das multas será graduado de acordo com as seguintes circunstâncias: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 - atenuantes: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 menor grau de compreensão e escolaridade do infrator;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b) reparação espontânea do dano ou limitação da degradação ambiental causada;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c) comunicação prévia do infrator às autoridades competentes, em relação a perigo iminente de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d) colaboração com os agentes encarregados da fiscalização e do controle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II - agravantes: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 reincidência específica;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b) maior extensão da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c) dolo, mesmo eventual;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d) ocorrência de efeitos sobre a propriedade alheia;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e) infração ocorrida em zona urbana;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f) danos permanentes à saúde humana;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g) atingir área sob proteção legal;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h) emprego de métodos cruéis na morte ou captura de animais.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38. No caso de infração continuada, caracterizada pela permanência da ação ou omissão inicialmente punida, será a respectiva penalidade aplicada diariamente até cessar a ação </w:t>
      </w:r>
      <w:proofErr w:type="spellStart"/>
      <w:r w:rsidRPr="00430E50">
        <w:rPr>
          <w:rFonts w:ascii="Arial" w:eastAsia="Times New Roman" w:hAnsi="Arial" w:cs="Arial"/>
          <w:sz w:val="20"/>
          <w:szCs w:val="20"/>
          <w:lang w:eastAsia="pt-BR"/>
        </w:rPr>
        <w:t>degradadora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39. Quando a mesma infração for objeto de punição em mais de um dispositivo deste decreto, prevalecerá o enquadramento no item mais específico em relação ao mais genérico.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40. Quando as infrações forem causadas por menores ou incapazes, responderá pela multa quem for juridicamente responsável pelos mesmos.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r w:rsidRPr="00430E50">
        <w:rPr>
          <w:rFonts w:ascii="Arial" w:eastAsia="Times New Roman" w:hAnsi="Arial" w:cs="Arial"/>
          <w:strike/>
          <w:sz w:val="20"/>
          <w:szCs w:val="20"/>
          <w:lang w:eastAsia="pt-BR"/>
        </w:rPr>
        <w:t xml:space="preserve">Art. 41. A imposição de penalidades pecuniárias, por infrações à legislação ambiental, pelos Estados, pelo Distrito Federal e pelos Municípios, excluirá a exigência de multas federais, na mesma hipótese de incidência quando de valor igual ou superior.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20" w:name="ART41"/>
      <w:bookmarkEnd w:id="120"/>
      <w:r w:rsidRPr="00430E50">
        <w:rPr>
          <w:rFonts w:ascii="Arial" w:eastAsia="Times New Roman" w:hAnsi="Arial" w:cs="Arial"/>
          <w:sz w:val="20"/>
          <w:szCs w:val="20"/>
          <w:lang w:eastAsia="pt-BR"/>
        </w:rPr>
        <w:t xml:space="preserve">Art. 41. A imposição de penalidades pecuniárias, por infrações à legislação ambiental, pelos Estados, pelo Distrito Federal e pelos Municípios, excluirá a exigência de multas federais, na mesma hipótese de incidência. </w:t>
      </w:r>
      <w:hyperlink r:id="rId161" w:anchor="art1" w:history="1">
        <w:r w:rsidRPr="00430E50">
          <w:rPr>
            <w:rFonts w:ascii="Arial" w:eastAsia="Times New Roman" w:hAnsi="Arial" w:cs="Arial"/>
            <w:color w:val="0000FF"/>
            <w:sz w:val="20"/>
            <w:u w:val="single"/>
            <w:lang w:eastAsia="pt-BR"/>
          </w:rPr>
          <w:t>(Redação dada pelo Decreto nº 122, de 1991)</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42. As multas poderão ter a sua exigibilidade suspensa quando o infrator, por termo de compromisso aprovado pela autoridade ambiental que aplicou a penalidade, se obrigar à adoção de medidas específicas para cessar e corrigir a degradação ambiental.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Cumpridas as obrigações assumidas pelo infrator, a multa será reduzida em até noventa por cento.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43. Os recursos administrativos interpostos contra a imposição de multas, atendido o requisito legal de garantia da instância, serão, no âmbito federal, encaminhados à decisão do Secretário do Meio Ambiente e, em última instância, ao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Parágrafo único. Das decisões do Secretário do Meio Ambiente, favoráveis ao recorrente, caberá recurso ex </w:t>
      </w:r>
      <w:proofErr w:type="spellStart"/>
      <w:r w:rsidRPr="00430E50">
        <w:rPr>
          <w:rFonts w:ascii="Arial" w:eastAsia="Times New Roman" w:hAnsi="Arial" w:cs="Arial"/>
          <w:sz w:val="20"/>
          <w:szCs w:val="20"/>
          <w:lang w:eastAsia="pt-BR"/>
        </w:rPr>
        <w:t>officio</w:t>
      </w:r>
      <w:proofErr w:type="spellEnd"/>
      <w:r w:rsidRPr="00430E50">
        <w:rPr>
          <w:rFonts w:ascii="Arial" w:eastAsia="Times New Roman" w:hAnsi="Arial" w:cs="Arial"/>
          <w:sz w:val="20"/>
          <w:szCs w:val="20"/>
          <w:lang w:eastAsia="pt-BR"/>
        </w:rPr>
        <w:t xml:space="preserve"> para o </w:t>
      </w:r>
      <w:proofErr w:type="spellStart"/>
      <w:r w:rsidRPr="00430E50">
        <w:rPr>
          <w:rFonts w:ascii="Arial" w:eastAsia="Times New Roman" w:hAnsi="Arial" w:cs="Arial"/>
          <w:sz w:val="20"/>
          <w:szCs w:val="20"/>
          <w:lang w:eastAsia="pt-BR"/>
        </w:rPr>
        <w:t>Conama</w:t>
      </w:r>
      <w:proofErr w:type="spellEnd"/>
      <w:r w:rsidRPr="00430E50">
        <w:rPr>
          <w:rFonts w:ascii="Arial" w:eastAsia="Times New Roman" w:hAnsi="Arial" w:cs="Arial"/>
          <w:sz w:val="20"/>
          <w:szCs w:val="20"/>
          <w:lang w:eastAsia="pt-BR"/>
        </w:rPr>
        <w:t xml:space="preserve">, quando se tratar de multas superiores a 3.085 BTN.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lastRenderedPageBreak/>
        <w:t xml:space="preserve">        Art. 44. O </w:t>
      </w:r>
      <w:proofErr w:type="spellStart"/>
      <w:proofErr w:type="gramStart"/>
      <w:r w:rsidRPr="00430E50">
        <w:rPr>
          <w:rFonts w:ascii="Arial" w:eastAsia="Times New Roman" w:hAnsi="Arial" w:cs="Arial"/>
          <w:sz w:val="20"/>
          <w:szCs w:val="20"/>
          <w:lang w:eastAsia="pt-BR"/>
        </w:rPr>
        <w:t>Ibama</w:t>
      </w:r>
      <w:proofErr w:type="spellEnd"/>
      <w:proofErr w:type="gramEnd"/>
      <w:r w:rsidRPr="00430E50">
        <w:rPr>
          <w:rFonts w:ascii="Arial" w:eastAsia="Times New Roman" w:hAnsi="Arial" w:cs="Arial"/>
          <w:sz w:val="20"/>
          <w:szCs w:val="20"/>
          <w:lang w:eastAsia="pt-BR"/>
        </w:rPr>
        <w:t xml:space="preserve"> poderá celebrar convênios com entidades oficiais dos Estados, delegando-lhes, em casos determinados, o exercício das atividades de fiscalização e controle. </w:t>
      </w:r>
    </w:p>
    <w:p w:rsidR="00430E50" w:rsidRPr="00430E50" w:rsidRDefault="00430E50" w:rsidP="00430E5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TÍTULOS IV</w:t>
      </w:r>
      <w:r w:rsidRPr="00430E50">
        <w:rPr>
          <w:rFonts w:ascii="Arial" w:eastAsia="Times New Roman" w:hAnsi="Arial" w:cs="Arial"/>
          <w:sz w:val="20"/>
          <w:szCs w:val="20"/>
          <w:lang w:eastAsia="pt-BR"/>
        </w:rPr>
        <w:br/>
        <w:t xml:space="preserve">Das Disposições Finais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Art. 45. Este decreto entra em vigor na data de sua publicação.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w:t>
      </w:r>
      <w:bookmarkStart w:id="121" w:name="art46"/>
      <w:bookmarkEnd w:id="121"/>
      <w:r w:rsidRPr="00430E50">
        <w:rPr>
          <w:rFonts w:ascii="Arial" w:eastAsia="Times New Roman" w:hAnsi="Arial" w:cs="Arial"/>
          <w:sz w:val="20"/>
          <w:szCs w:val="20"/>
          <w:lang w:eastAsia="pt-BR"/>
        </w:rPr>
        <w:t xml:space="preserve">Art. 46. Revogam-se os </w:t>
      </w:r>
      <w:hyperlink r:id="rId162" w:history="1">
        <w:r w:rsidRPr="00430E50">
          <w:rPr>
            <w:rFonts w:ascii="Arial" w:eastAsia="Times New Roman" w:hAnsi="Arial" w:cs="Arial"/>
            <w:color w:val="0000FF"/>
            <w:sz w:val="20"/>
            <w:u w:val="single"/>
            <w:lang w:eastAsia="pt-BR"/>
          </w:rPr>
          <w:t xml:space="preserve">Decretos </w:t>
        </w:r>
        <w:proofErr w:type="spellStart"/>
        <w:r w:rsidRPr="00430E50">
          <w:rPr>
            <w:rFonts w:ascii="Arial" w:eastAsia="Times New Roman" w:hAnsi="Arial" w:cs="Arial"/>
            <w:color w:val="0000FF"/>
            <w:sz w:val="20"/>
            <w:u w:val="single"/>
            <w:lang w:eastAsia="pt-BR"/>
          </w:rPr>
          <w:t>nºs</w:t>
        </w:r>
        <w:proofErr w:type="spellEnd"/>
        <w:r w:rsidRPr="00430E50">
          <w:rPr>
            <w:rFonts w:ascii="Arial" w:eastAsia="Times New Roman" w:hAnsi="Arial" w:cs="Arial"/>
            <w:color w:val="0000FF"/>
            <w:sz w:val="20"/>
            <w:u w:val="single"/>
            <w:lang w:eastAsia="pt-BR"/>
          </w:rPr>
          <w:t xml:space="preserve"> 88.351, de 1º de junho de 1983</w:t>
        </w:r>
      </w:hyperlink>
      <w:r w:rsidRPr="00430E50">
        <w:rPr>
          <w:rFonts w:ascii="Arial" w:eastAsia="Times New Roman" w:hAnsi="Arial" w:cs="Arial"/>
          <w:sz w:val="20"/>
          <w:szCs w:val="20"/>
          <w:lang w:eastAsia="pt-BR"/>
        </w:rPr>
        <w:t xml:space="preserve">, </w:t>
      </w:r>
      <w:hyperlink r:id="rId163" w:history="1">
        <w:r w:rsidRPr="00430E50">
          <w:rPr>
            <w:rFonts w:ascii="Arial" w:eastAsia="Times New Roman" w:hAnsi="Arial" w:cs="Arial"/>
            <w:color w:val="0000FF"/>
            <w:sz w:val="20"/>
            <w:u w:val="single"/>
            <w:lang w:eastAsia="pt-BR"/>
          </w:rPr>
          <w:t xml:space="preserve">89.532, de </w:t>
        </w:r>
        <w:proofErr w:type="gramStart"/>
        <w:r w:rsidRPr="00430E50">
          <w:rPr>
            <w:rFonts w:ascii="Arial" w:eastAsia="Times New Roman" w:hAnsi="Arial" w:cs="Arial"/>
            <w:color w:val="0000FF"/>
            <w:sz w:val="20"/>
            <w:u w:val="single"/>
            <w:lang w:eastAsia="pt-BR"/>
          </w:rPr>
          <w:t>6</w:t>
        </w:r>
        <w:proofErr w:type="gramEnd"/>
        <w:r w:rsidRPr="00430E50">
          <w:rPr>
            <w:rFonts w:ascii="Arial" w:eastAsia="Times New Roman" w:hAnsi="Arial" w:cs="Arial"/>
            <w:color w:val="0000FF"/>
            <w:sz w:val="20"/>
            <w:u w:val="single"/>
            <w:lang w:eastAsia="pt-BR"/>
          </w:rPr>
          <w:t xml:space="preserve"> de abril de 1984</w:t>
        </w:r>
      </w:hyperlink>
      <w:r w:rsidRPr="00430E50">
        <w:rPr>
          <w:rFonts w:ascii="Arial" w:eastAsia="Times New Roman" w:hAnsi="Arial" w:cs="Arial"/>
          <w:sz w:val="20"/>
          <w:szCs w:val="20"/>
          <w:lang w:eastAsia="pt-BR"/>
        </w:rPr>
        <w:t xml:space="preserve">, </w:t>
      </w:r>
      <w:hyperlink r:id="rId164" w:history="1">
        <w:r w:rsidRPr="00430E50">
          <w:rPr>
            <w:rFonts w:ascii="Arial" w:eastAsia="Times New Roman" w:hAnsi="Arial" w:cs="Arial"/>
            <w:color w:val="0000FF"/>
            <w:sz w:val="20"/>
            <w:u w:val="single"/>
            <w:lang w:eastAsia="pt-BR"/>
          </w:rPr>
          <w:t>91.305, de 3 de junho de 1985</w:t>
        </w:r>
      </w:hyperlink>
      <w:r w:rsidRPr="00430E50">
        <w:rPr>
          <w:rFonts w:ascii="Arial" w:eastAsia="Times New Roman" w:hAnsi="Arial" w:cs="Arial"/>
          <w:sz w:val="20"/>
          <w:szCs w:val="20"/>
          <w:lang w:eastAsia="pt-BR"/>
        </w:rPr>
        <w:t xml:space="preserve">, </w:t>
      </w:r>
      <w:hyperlink r:id="rId165" w:history="1">
        <w:r w:rsidRPr="00430E50">
          <w:rPr>
            <w:rFonts w:ascii="Arial" w:eastAsia="Times New Roman" w:hAnsi="Arial" w:cs="Arial"/>
            <w:color w:val="0000FF"/>
            <w:sz w:val="20"/>
            <w:u w:val="single"/>
            <w:lang w:eastAsia="pt-BR"/>
          </w:rPr>
          <w:t>93.630, de 28 de novembro de 1986</w:t>
        </w:r>
      </w:hyperlink>
      <w:r w:rsidRPr="00430E50">
        <w:rPr>
          <w:rFonts w:ascii="Arial" w:eastAsia="Times New Roman" w:hAnsi="Arial" w:cs="Arial"/>
          <w:sz w:val="20"/>
          <w:szCs w:val="20"/>
          <w:lang w:eastAsia="pt-BR"/>
        </w:rPr>
        <w:t xml:space="preserve">, </w:t>
      </w:r>
      <w:hyperlink r:id="rId166" w:history="1">
        <w:r w:rsidRPr="00430E50">
          <w:rPr>
            <w:rFonts w:ascii="Arial" w:eastAsia="Times New Roman" w:hAnsi="Arial" w:cs="Arial"/>
            <w:color w:val="0000FF"/>
            <w:sz w:val="20"/>
            <w:u w:val="single"/>
            <w:lang w:eastAsia="pt-BR"/>
          </w:rPr>
          <w:t>94.085, de 10 de março de 1987</w:t>
        </w:r>
      </w:hyperlink>
      <w:r w:rsidRPr="00430E50">
        <w:rPr>
          <w:rFonts w:ascii="Arial" w:eastAsia="Times New Roman" w:hAnsi="Arial" w:cs="Arial"/>
          <w:sz w:val="20"/>
          <w:szCs w:val="20"/>
          <w:lang w:eastAsia="pt-BR"/>
        </w:rPr>
        <w:t xml:space="preserve">, </w:t>
      </w:r>
      <w:hyperlink r:id="rId167" w:history="1">
        <w:r w:rsidRPr="00430E50">
          <w:rPr>
            <w:rFonts w:ascii="Arial" w:eastAsia="Times New Roman" w:hAnsi="Arial" w:cs="Arial"/>
            <w:color w:val="0000FF"/>
            <w:sz w:val="20"/>
            <w:u w:val="single"/>
            <w:lang w:eastAsia="pt-BR"/>
          </w:rPr>
          <w:t>94.764 de 11 de agosto de 1987</w:t>
        </w:r>
      </w:hyperlink>
      <w:r w:rsidRPr="00430E50">
        <w:rPr>
          <w:rFonts w:ascii="Arial" w:eastAsia="Times New Roman" w:hAnsi="Arial" w:cs="Arial"/>
          <w:sz w:val="20"/>
          <w:szCs w:val="20"/>
          <w:lang w:eastAsia="pt-BR"/>
        </w:rPr>
        <w:t xml:space="preserve">, </w:t>
      </w:r>
      <w:hyperlink r:id="rId168" w:history="1">
        <w:r w:rsidRPr="00430E50">
          <w:rPr>
            <w:rFonts w:ascii="Arial" w:eastAsia="Times New Roman" w:hAnsi="Arial" w:cs="Arial"/>
            <w:color w:val="0000FF"/>
            <w:sz w:val="20"/>
            <w:u w:val="single"/>
            <w:lang w:eastAsia="pt-BR"/>
          </w:rPr>
          <w:t>94.998, de 5 de outubro de 1987</w:t>
        </w:r>
      </w:hyperlink>
      <w:r w:rsidRPr="00430E50">
        <w:rPr>
          <w:rFonts w:ascii="Arial" w:eastAsia="Times New Roman" w:hAnsi="Arial" w:cs="Arial"/>
          <w:sz w:val="20"/>
          <w:szCs w:val="20"/>
          <w:lang w:eastAsia="pt-BR"/>
        </w:rPr>
        <w:t xml:space="preserve">, </w:t>
      </w:r>
      <w:hyperlink r:id="rId169" w:history="1">
        <w:r w:rsidRPr="00430E50">
          <w:rPr>
            <w:rFonts w:ascii="Arial" w:eastAsia="Times New Roman" w:hAnsi="Arial" w:cs="Arial"/>
            <w:color w:val="0000FF"/>
            <w:sz w:val="20"/>
            <w:u w:val="single"/>
            <w:lang w:eastAsia="pt-BR"/>
          </w:rPr>
          <w:t>96.150 de 13 de junho de 1988</w:t>
        </w:r>
      </w:hyperlink>
      <w:r w:rsidRPr="00430E50">
        <w:rPr>
          <w:rFonts w:ascii="Arial" w:eastAsia="Times New Roman" w:hAnsi="Arial" w:cs="Arial"/>
          <w:sz w:val="20"/>
          <w:szCs w:val="20"/>
          <w:lang w:eastAsia="pt-BR"/>
        </w:rPr>
        <w:t xml:space="preserve">, </w:t>
      </w:r>
      <w:hyperlink r:id="rId170" w:history="1">
        <w:r w:rsidRPr="00430E50">
          <w:rPr>
            <w:rFonts w:ascii="Arial" w:eastAsia="Times New Roman" w:hAnsi="Arial" w:cs="Arial"/>
            <w:color w:val="0000FF"/>
            <w:sz w:val="20"/>
            <w:u w:val="single"/>
            <w:lang w:eastAsia="pt-BR"/>
          </w:rPr>
          <w:t>97.558, de 7 de março de 1989</w:t>
        </w:r>
      </w:hyperlink>
      <w:r w:rsidRPr="00430E50">
        <w:rPr>
          <w:rFonts w:ascii="Arial" w:eastAsia="Times New Roman" w:hAnsi="Arial" w:cs="Arial"/>
          <w:sz w:val="20"/>
          <w:szCs w:val="20"/>
          <w:lang w:eastAsia="pt-BR"/>
        </w:rPr>
        <w:t xml:space="preserve">, </w:t>
      </w:r>
      <w:hyperlink r:id="rId171" w:history="1">
        <w:r w:rsidRPr="00430E50">
          <w:rPr>
            <w:rFonts w:ascii="Arial" w:eastAsia="Times New Roman" w:hAnsi="Arial" w:cs="Arial"/>
            <w:color w:val="0000FF"/>
            <w:sz w:val="20"/>
            <w:u w:val="single"/>
            <w:lang w:eastAsia="pt-BR"/>
          </w:rPr>
          <w:t>97.802, de 5 de junho de 1989</w:t>
        </w:r>
      </w:hyperlink>
      <w:r w:rsidRPr="00430E50">
        <w:rPr>
          <w:rFonts w:ascii="Arial" w:eastAsia="Times New Roman" w:hAnsi="Arial" w:cs="Arial"/>
          <w:sz w:val="20"/>
          <w:szCs w:val="20"/>
          <w:lang w:eastAsia="pt-BR"/>
        </w:rPr>
        <w:t xml:space="preserve">, e </w:t>
      </w:r>
      <w:hyperlink r:id="rId172" w:history="1">
        <w:r w:rsidRPr="00430E50">
          <w:rPr>
            <w:rFonts w:ascii="Arial" w:eastAsia="Times New Roman" w:hAnsi="Arial" w:cs="Arial"/>
            <w:color w:val="0000FF"/>
            <w:sz w:val="20"/>
            <w:u w:val="single"/>
            <w:lang w:eastAsia="pt-BR"/>
          </w:rPr>
          <w:t xml:space="preserve">98.109, de 31 de agosto de 1989. </w:t>
        </w:r>
      </w:hyperlink>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 xml:space="preserve">        Brasília, </w:t>
      </w:r>
      <w:proofErr w:type="gramStart"/>
      <w:r w:rsidRPr="00430E50">
        <w:rPr>
          <w:rFonts w:ascii="Arial" w:eastAsia="Times New Roman" w:hAnsi="Arial" w:cs="Arial"/>
          <w:sz w:val="20"/>
          <w:szCs w:val="20"/>
          <w:lang w:eastAsia="pt-BR"/>
        </w:rPr>
        <w:t>6</w:t>
      </w:r>
      <w:proofErr w:type="gramEnd"/>
      <w:r w:rsidRPr="00430E50">
        <w:rPr>
          <w:rFonts w:ascii="Arial" w:eastAsia="Times New Roman" w:hAnsi="Arial" w:cs="Arial"/>
          <w:sz w:val="20"/>
          <w:szCs w:val="20"/>
          <w:lang w:eastAsia="pt-BR"/>
        </w:rPr>
        <w:t xml:space="preserve"> de junho de 1990; 169º da Independência e 102º da República.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sz w:val="20"/>
          <w:szCs w:val="20"/>
          <w:lang w:eastAsia="pt-BR"/>
        </w:rPr>
        <w:t>FERNANDO COLLOR</w:t>
      </w:r>
      <w:r w:rsidRPr="00430E50">
        <w:rPr>
          <w:rFonts w:ascii="Arial" w:eastAsia="Times New Roman" w:hAnsi="Arial" w:cs="Arial"/>
          <w:sz w:val="20"/>
          <w:szCs w:val="20"/>
          <w:lang w:eastAsia="pt-BR"/>
        </w:rPr>
        <w:br/>
      </w:r>
      <w:r w:rsidRPr="00430E50">
        <w:rPr>
          <w:rFonts w:ascii="Arial" w:eastAsia="Times New Roman" w:hAnsi="Arial" w:cs="Arial"/>
          <w:i/>
          <w:iCs/>
          <w:sz w:val="20"/>
          <w:lang w:eastAsia="pt-BR"/>
        </w:rPr>
        <w:t>Bernardo Cabral</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Arial" w:eastAsia="Times New Roman" w:hAnsi="Arial" w:cs="Arial"/>
          <w:color w:val="FF0000"/>
          <w:sz w:val="20"/>
          <w:szCs w:val="20"/>
          <w:lang w:eastAsia="pt-BR"/>
        </w:rPr>
        <w:t xml:space="preserve">Este texto não substitui o publicado no </w:t>
      </w:r>
      <w:proofErr w:type="spellStart"/>
      <w:r w:rsidRPr="00430E50">
        <w:rPr>
          <w:rFonts w:ascii="Arial" w:eastAsia="Times New Roman" w:hAnsi="Arial" w:cs="Arial"/>
          <w:color w:val="FF0000"/>
          <w:sz w:val="20"/>
          <w:szCs w:val="20"/>
          <w:lang w:eastAsia="pt-BR"/>
        </w:rPr>
        <w:t>D.O.U.</w:t>
      </w:r>
      <w:proofErr w:type="spellEnd"/>
      <w:r w:rsidRPr="00430E50">
        <w:rPr>
          <w:rFonts w:ascii="Arial" w:eastAsia="Times New Roman" w:hAnsi="Arial" w:cs="Arial"/>
          <w:color w:val="FF0000"/>
          <w:sz w:val="20"/>
          <w:szCs w:val="20"/>
          <w:lang w:eastAsia="pt-BR"/>
        </w:rPr>
        <w:t xml:space="preserve"> </w:t>
      </w:r>
      <w:proofErr w:type="gramStart"/>
      <w:r w:rsidRPr="00430E50">
        <w:rPr>
          <w:rFonts w:ascii="Arial" w:eastAsia="Times New Roman" w:hAnsi="Arial" w:cs="Arial"/>
          <w:color w:val="FF0000"/>
          <w:sz w:val="20"/>
          <w:szCs w:val="20"/>
          <w:lang w:eastAsia="pt-BR"/>
        </w:rPr>
        <w:t>de</w:t>
      </w:r>
      <w:proofErr w:type="gramEnd"/>
      <w:r w:rsidRPr="00430E50">
        <w:rPr>
          <w:rFonts w:ascii="Arial" w:eastAsia="Times New Roman" w:hAnsi="Arial" w:cs="Arial"/>
          <w:color w:val="FF0000"/>
          <w:sz w:val="20"/>
          <w:szCs w:val="20"/>
          <w:lang w:eastAsia="pt-BR"/>
        </w:rPr>
        <w:t xml:space="preserve"> 7.6.1990</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
    <w:p w:rsidR="00430E50" w:rsidRPr="00430E50" w:rsidRDefault="00430E50" w:rsidP="00430E50">
      <w:pPr>
        <w:spacing w:before="100" w:beforeAutospacing="1" w:after="100" w:afterAutospacing="1" w:line="240" w:lineRule="auto"/>
        <w:rPr>
          <w:rFonts w:ascii="Times New Roman" w:eastAsia="Times New Roman" w:hAnsi="Times New Roman" w:cs="Times New Roman"/>
          <w:sz w:val="24"/>
          <w:szCs w:val="24"/>
          <w:lang w:eastAsia="pt-BR"/>
        </w:rPr>
      </w:pPr>
      <w:r w:rsidRPr="00430E50">
        <w:rPr>
          <w:rFonts w:ascii="Times New Roman" w:eastAsia="Times New Roman" w:hAnsi="Times New Roman" w:cs="Times New Roman"/>
          <w:sz w:val="24"/>
          <w:szCs w:val="24"/>
          <w:lang w:eastAsia="pt-BR"/>
        </w:rPr>
        <w:t> </w:t>
      </w:r>
    </w:p>
    <w:p w:rsidR="00CF0EF5" w:rsidRDefault="00430E50"/>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30E50"/>
    <w:rsid w:val="00031BBF"/>
    <w:rsid w:val="00430E50"/>
    <w:rsid w:val="00486F36"/>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0E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30E50"/>
    <w:rPr>
      <w:b/>
      <w:bCs/>
    </w:rPr>
  </w:style>
  <w:style w:type="character" w:styleId="Hyperlink">
    <w:name w:val="Hyperlink"/>
    <w:basedOn w:val="Fontepargpadro"/>
    <w:uiPriority w:val="99"/>
    <w:semiHidden/>
    <w:unhideWhenUsed/>
    <w:rsid w:val="00430E50"/>
    <w:rPr>
      <w:color w:val="0000FF"/>
      <w:u w:val="single"/>
    </w:rPr>
  </w:style>
  <w:style w:type="character" w:styleId="HiperlinkVisitado">
    <w:name w:val="FollowedHyperlink"/>
    <w:basedOn w:val="Fontepargpadro"/>
    <w:uiPriority w:val="99"/>
    <w:semiHidden/>
    <w:unhideWhenUsed/>
    <w:rsid w:val="00430E50"/>
    <w:rPr>
      <w:color w:val="800080"/>
      <w:u w:val="single"/>
    </w:rPr>
  </w:style>
  <w:style w:type="character" w:styleId="nfase">
    <w:name w:val="Emphasis"/>
    <w:basedOn w:val="Fontepargpadro"/>
    <w:uiPriority w:val="20"/>
    <w:qFormat/>
    <w:rsid w:val="00430E50"/>
    <w:rPr>
      <w:i/>
      <w:iCs/>
    </w:rPr>
  </w:style>
  <w:style w:type="paragraph" w:styleId="Textodebalo">
    <w:name w:val="Balloon Text"/>
    <w:basedOn w:val="Normal"/>
    <w:link w:val="TextodebaloChar"/>
    <w:uiPriority w:val="99"/>
    <w:semiHidden/>
    <w:unhideWhenUsed/>
    <w:rsid w:val="00430E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0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0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decreto/1995/D1542.htm" TargetMode="External"/><Relationship Id="rId117" Type="http://schemas.openxmlformats.org/officeDocument/2006/relationships/hyperlink" Target="http://www.planalto.gov.br/ccivil_03/decreto/1990-1994/D1205.htm" TargetMode="External"/><Relationship Id="rId21" Type="http://schemas.openxmlformats.org/officeDocument/2006/relationships/hyperlink" Target="http://www.planalto.gov.br/ccivil_03/decreto/1995/D1523.htm" TargetMode="External"/><Relationship Id="rId42" Type="http://schemas.openxmlformats.org/officeDocument/2006/relationships/hyperlink" Target="http://www.planalto.gov.br/ccivil_03/decreto/D2120.htm" TargetMode="External"/><Relationship Id="rId47" Type="http://schemas.openxmlformats.org/officeDocument/2006/relationships/hyperlink" Target="http://www.planalto.gov.br/ccivil_03/decreto/1995/D1523.htm" TargetMode="External"/><Relationship Id="rId63" Type="http://schemas.openxmlformats.org/officeDocument/2006/relationships/hyperlink" Target="http://www.planalto.gov.br/ccivil_03/decreto/2001/D3942.htm" TargetMode="External"/><Relationship Id="rId68" Type="http://schemas.openxmlformats.org/officeDocument/2006/relationships/hyperlink" Target="http://www.planalto.gov.br/ccivil_03/decreto/2001/D3942.htm" TargetMode="External"/><Relationship Id="rId84" Type="http://schemas.openxmlformats.org/officeDocument/2006/relationships/hyperlink" Target="http://www.planalto.gov.br/ccivil_03/decreto/1990-1994/D99355.htm" TargetMode="External"/><Relationship Id="rId89" Type="http://schemas.openxmlformats.org/officeDocument/2006/relationships/hyperlink" Target="http://www.planalto.gov.br/ccivil_03/_Ato2007-2010/2009/Decreto/D6792.htm" TargetMode="External"/><Relationship Id="rId112" Type="http://schemas.openxmlformats.org/officeDocument/2006/relationships/hyperlink" Target="http://www.planalto.gov.br/ccivil_03/decreto/1990-1994/D1205.htm" TargetMode="External"/><Relationship Id="rId133" Type="http://schemas.openxmlformats.org/officeDocument/2006/relationships/hyperlink" Target="http://www.planalto.gov.br/ccivil_03/decreto/2001/D3942.htm" TargetMode="External"/><Relationship Id="rId138" Type="http://schemas.openxmlformats.org/officeDocument/2006/relationships/hyperlink" Target="http://www.planalto.gov.br/ccivil_03/decreto/2001/D3942.htm" TargetMode="External"/><Relationship Id="rId154" Type="http://schemas.openxmlformats.org/officeDocument/2006/relationships/hyperlink" Target="http://www.planalto.gov.br/ccivil_03/decreto/D2120.htm" TargetMode="External"/><Relationship Id="rId159" Type="http://schemas.openxmlformats.org/officeDocument/2006/relationships/hyperlink" Target="http://www.planalto.gov.br/ccivil_03/LEIS/L6902.htm" TargetMode="External"/><Relationship Id="rId170" Type="http://schemas.openxmlformats.org/officeDocument/2006/relationships/hyperlink" Target="http://www.planalto.gov.br/ccivil_03/decreto/1980-1989/D97558.htm" TargetMode="External"/><Relationship Id="rId16" Type="http://schemas.openxmlformats.org/officeDocument/2006/relationships/hyperlink" Target="http://www.planalto.gov.br/ccivil_03/_Ato2007-2010/2009/Decreto/D6792.htm" TargetMode="External"/><Relationship Id="rId107" Type="http://schemas.openxmlformats.org/officeDocument/2006/relationships/hyperlink" Target="http://www.planalto.gov.br/ccivil_03/decreto/1990-1994/D1205.htm" TargetMode="External"/><Relationship Id="rId11" Type="http://schemas.openxmlformats.org/officeDocument/2006/relationships/hyperlink" Target="http://www.planalto.gov.br/ccivil_03/decreto/2001/D3942.htm" TargetMode="External"/><Relationship Id="rId32" Type="http://schemas.openxmlformats.org/officeDocument/2006/relationships/hyperlink" Target="http://www.planalto.gov.br/ccivil_03/decreto/D2120.htm" TargetMode="External"/><Relationship Id="rId37" Type="http://schemas.openxmlformats.org/officeDocument/2006/relationships/hyperlink" Target="http://www.planalto.gov.br/ccivil_03/decreto/D2120.htm" TargetMode="External"/><Relationship Id="rId53" Type="http://schemas.openxmlformats.org/officeDocument/2006/relationships/hyperlink" Target="http://www.planalto.gov.br/ccivil_03/decreto/2001/D3942.htm" TargetMode="External"/><Relationship Id="rId58" Type="http://schemas.openxmlformats.org/officeDocument/2006/relationships/hyperlink" Target="http://www.planalto.gov.br/ccivil_03/decreto/2001/D3942.htm" TargetMode="External"/><Relationship Id="rId74" Type="http://schemas.openxmlformats.org/officeDocument/2006/relationships/hyperlink" Target="http://www.planalto.gov.br/ccivil_03/decreto/2001/D3942.htm" TargetMode="External"/><Relationship Id="rId79" Type="http://schemas.openxmlformats.org/officeDocument/2006/relationships/hyperlink" Target="http://www.planalto.gov.br/ccivil_03/decreto/2001/D3942.htm" TargetMode="External"/><Relationship Id="rId102" Type="http://schemas.openxmlformats.org/officeDocument/2006/relationships/hyperlink" Target="http://www.planalto.gov.br/ccivil_03/_Ato2007-2010/2009/Decreto/D6792.htm" TargetMode="External"/><Relationship Id="rId123" Type="http://schemas.openxmlformats.org/officeDocument/2006/relationships/hyperlink" Target="http://www.planalto.gov.br/ccivil_03/decreto/2001/D3942.htm" TargetMode="External"/><Relationship Id="rId128" Type="http://schemas.openxmlformats.org/officeDocument/2006/relationships/hyperlink" Target="http://www.planalto.gov.br/ccivil_03/decreto/2001/D3942.htm" TargetMode="External"/><Relationship Id="rId144" Type="http://schemas.openxmlformats.org/officeDocument/2006/relationships/hyperlink" Target="http://www.planalto.gov.br/ccivil_03/decreto/2001/D3942.htm" TargetMode="External"/><Relationship Id="rId149" Type="http://schemas.openxmlformats.org/officeDocument/2006/relationships/hyperlink" Target="http://www.planalto.gov.br/ccivil_03/decreto/2001/D3942.htm" TargetMode="External"/><Relationship Id="rId5" Type="http://schemas.openxmlformats.org/officeDocument/2006/relationships/hyperlink" Target="http://legislacao.planalto.gov.br/legisla/legislacao.nsf/Viw_Identificacao/DEC%2099.274-1990?OpenDocument" TargetMode="External"/><Relationship Id="rId90" Type="http://schemas.openxmlformats.org/officeDocument/2006/relationships/hyperlink" Target="http://www.planalto.gov.br/ccivil_03/_Ato2007-2010/2009/Decreto/D6792.htm" TargetMode="External"/><Relationship Id="rId95" Type="http://schemas.openxmlformats.org/officeDocument/2006/relationships/hyperlink" Target="http://www.planalto.gov.br/ccivil_03/_Ato2007-2010/2009/Decreto/D6792.htm" TargetMode="External"/><Relationship Id="rId160" Type="http://schemas.openxmlformats.org/officeDocument/2006/relationships/hyperlink" Target="http://www.planalto.gov.br/ccivil_03/LEIS/L6902.htm" TargetMode="External"/><Relationship Id="rId165" Type="http://schemas.openxmlformats.org/officeDocument/2006/relationships/hyperlink" Target="http://www.planalto.gov.br/ccivil_03/decreto/1980-1989/1985-1987/D93630.htm" TargetMode="External"/><Relationship Id="rId22" Type="http://schemas.openxmlformats.org/officeDocument/2006/relationships/hyperlink" Target="http://www.planalto.gov.br/ccivil_03/decreto/D2120.htm" TargetMode="External"/><Relationship Id="rId27" Type="http://schemas.openxmlformats.org/officeDocument/2006/relationships/hyperlink" Target="http://www.planalto.gov.br/ccivil_03/decreto/D2120.htm" TargetMode="External"/><Relationship Id="rId43" Type="http://schemas.openxmlformats.org/officeDocument/2006/relationships/hyperlink" Target="http://www.planalto.gov.br/ccivil_03/decreto/D2120.htm" TargetMode="External"/><Relationship Id="rId48" Type="http://schemas.openxmlformats.org/officeDocument/2006/relationships/hyperlink" Target="http://www.planalto.gov.br/ccivil_03/decreto/1995/D1523.htm" TargetMode="External"/><Relationship Id="rId64" Type="http://schemas.openxmlformats.org/officeDocument/2006/relationships/hyperlink" Target="http://www.planalto.gov.br/ccivil_03/decreto/2001/D3942.htm" TargetMode="External"/><Relationship Id="rId69" Type="http://schemas.openxmlformats.org/officeDocument/2006/relationships/hyperlink" Target="http://www.planalto.gov.br/ccivil_03/decreto/2001/D3942.htm" TargetMode="External"/><Relationship Id="rId113" Type="http://schemas.openxmlformats.org/officeDocument/2006/relationships/hyperlink" Target="http://www.planalto.gov.br/ccivil_03/decreto/1990-1994/D1205.htm" TargetMode="External"/><Relationship Id="rId118" Type="http://schemas.openxmlformats.org/officeDocument/2006/relationships/hyperlink" Target="http://www.planalto.gov.br/ccivil_03/decreto/1990-1994/D1205.htm" TargetMode="External"/><Relationship Id="rId134" Type="http://schemas.openxmlformats.org/officeDocument/2006/relationships/hyperlink" Target="http://www.planalto.gov.br/ccivil_03/LEIS/L9985.htm" TargetMode="External"/><Relationship Id="rId139" Type="http://schemas.openxmlformats.org/officeDocument/2006/relationships/hyperlink" Target="http://www.planalto.gov.br/ccivil_03/LEIS/L6938.htm" TargetMode="External"/><Relationship Id="rId80" Type="http://schemas.openxmlformats.org/officeDocument/2006/relationships/hyperlink" Target="http://www.planalto.gov.br/ccivil_03/decreto/2001/D3942.htm" TargetMode="External"/><Relationship Id="rId85" Type="http://schemas.openxmlformats.org/officeDocument/2006/relationships/hyperlink" Target="http://www.planalto.gov.br/ccivil_03/decreto/1995/D1523.htm" TargetMode="External"/><Relationship Id="rId150" Type="http://schemas.openxmlformats.org/officeDocument/2006/relationships/hyperlink" Target="http://www.planalto.gov.br/ccivil_03/_Ato2007-2010/2009/Decreto/D6792.htm" TargetMode="External"/><Relationship Id="rId155" Type="http://schemas.openxmlformats.org/officeDocument/2006/relationships/hyperlink" Target="http://www.planalto.gov.br/ccivil_03/decreto/2001/D3942.htm" TargetMode="External"/><Relationship Id="rId171" Type="http://schemas.openxmlformats.org/officeDocument/2006/relationships/hyperlink" Target="http://legislacao.planalto.gov.br/legisla/legislacao.nsf/Viw_Identificacao/DEC%2097.802-1989?OpenDocument" TargetMode="External"/><Relationship Id="rId12" Type="http://schemas.openxmlformats.org/officeDocument/2006/relationships/hyperlink" Target="http://www.planalto.gov.br/ccivil_03/decreto/2001/D3942.htm" TargetMode="External"/><Relationship Id="rId17" Type="http://schemas.openxmlformats.org/officeDocument/2006/relationships/hyperlink" Target="http://www.planalto.gov.br/ccivil_03/_Ato2007-2010/2009/Decreto/D6792.htm" TargetMode="External"/><Relationship Id="rId33" Type="http://schemas.openxmlformats.org/officeDocument/2006/relationships/hyperlink" Target="http://www.planalto.gov.br/ccivil_03/decreto/2001/D3942.htm" TargetMode="External"/><Relationship Id="rId38" Type="http://schemas.openxmlformats.org/officeDocument/2006/relationships/hyperlink" Target="http://www.planalto.gov.br/ccivil_03/decreto/1995/D1523.htm" TargetMode="External"/><Relationship Id="rId59" Type="http://schemas.openxmlformats.org/officeDocument/2006/relationships/hyperlink" Target="http://www.planalto.gov.br/ccivil_03/decreto/2001/D3942.htm" TargetMode="External"/><Relationship Id="rId103" Type="http://schemas.openxmlformats.org/officeDocument/2006/relationships/hyperlink" Target="http://www.planalto.gov.br/ccivil_03/_Ato2007-2010/2009/Decreto/D6792.htm" TargetMode="External"/><Relationship Id="rId108" Type="http://schemas.openxmlformats.org/officeDocument/2006/relationships/hyperlink" Target="http://www.planalto.gov.br/ccivil_03/decreto/1990-1994/D1205.htm" TargetMode="External"/><Relationship Id="rId124" Type="http://schemas.openxmlformats.org/officeDocument/2006/relationships/hyperlink" Target="http://www.planalto.gov.br/ccivil_03/decreto/2001/D3942.htm" TargetMode="External"/><Relationship Id="rId129" Type="http://schemas.openxmlformats.org/officeDocument/2006/relationships/hyperlink" Target="http://www.planalto.gov.br/ccivil_03/decreto/2001/D3942.htm" TargetMode="External"/><Relationship Id="rId54" Type="http://schemas.openxmlformats.org/officeDocument/2006/relationships/hyperlink" Target="http://www.planalto.gov.br/ccivil_03/decreto/2001/D3942.htm" TargetMode="External"/><Relationship Id="rId70" Type="http://schemas.openxmlformats.org/officeDocument/2006/relationships/hyperlink" Target="http://www.planalto.gov.br/ccivil_03/decreto/D2120.htm" TargetMode="External"/><Relationship Id="rId75" Type="http://schemas.openxmlformats.org/officeDocument/2006/relationships/hyperlink" Target="http://www.planalto.gov.br/ccivil_03/decreto/1995/D1523.htm" TargetMode="External"/><Relationship Id="rId91" Type="http://schemas.openxmlformats.org/officeDocument/2006/relationships/hyperlink" Target="http://www.planalto.gov.br/ccivil_03/_Ato2007-2010/2009/Decreto/D6792.htm" TargetMode="External"/><Relationship Id="rId96" Type="http://schemas.openxmlformats.org/officeDocument/2006/relationships/hyperlink" Target="http://www.planalto.gov.br/ccivil_03/_Ato2007-2010/2009/Decreto/D6792.htm" TargetMode="External"/><Relationship Id="rId140" Type="http://schemas.openxmlformats.org/officeDocument/2006/relationships/hyperlink" Target="http://www.planalto.gov.br/ccivil_03/decreto/2001/D3942.htm" TargetMode="External"/><Relationship Id="rId145" Type="http://schemas.openxmlformats.org/officeDocument/2006/relationships/hyperlink" Target="http://www.planalto.gov.br/ccivil_03/decreto/2001/D3942.htm" TargetMode="External"/><Relationship Id="rId161" Type="http://schemas.openxmlformats.org/officeDocument/2006/relationships/hyperlink" Target="http://www.planalto.gov.br/ccivil_03/decreto/1990-1994/D0122.htm" TargetMode="External"/><Relationship Id="rId166" Type="http://schemas.openxmlformats.org/officeDocument/2006/relationships/hyperlink" Target="http://legislacao.planalto.gov.br/legisla/legislacao.nsf/Viw_Identificacao/DEC%2094.085-1987?OpenDocument" TargetMode="External"/><Relationship Id="rId1" Type="http://schemas.openxmlformats.org/officeDocument/2006/relationships/styles" Target="styles.xml"/><Relationship Id="rId6" Type="http://schemas.openxmlformats.org/officeDocument/2006/relationships/hyperlink" Target="http://www.planalto.gov.br/ccivil_03/_Ato2007-2010/2009/Decreto/D6792.htm" TargetMode="External"/><Relationship Id="rId15" Type="http://schemas.openxmlformats.org/officeDocument/2006/relationships/hyperlink" Target="http://www.planalto.gov.br/ccivil_03/_Ato2007-2010/2009/Decreto/D6792.htm" TargetMode="External"/><Relationship Id="rId23" Type="http://schemas.openxmlformats.org/officeDocument/2006/relationships/hyperlink" Target="http://www.planalto.gov.br/ccivil_03/decreto/2001/D3942.htm" TargetMode="External"/><Relationship Id="rId28" Type="http://schemas.openxmlformats.org/officeDocument/2006/relationships/hyperlink" Target="http://www.planalto.gov.br/ccivil_03/decreto/2001/D3942.htm" TargetMode="External"/><Relationship Id="rId36" Type="http://schemas.openxmlformats.org/officeDocument/2006/relationships/hyperlink" Target="http://www.planalto.gov.br/ccivil_03/decreto/1995/D1523.htm" TargetMode="External"/><Relationship Id="rId49" Type="http://schemas.openxmlformats.org/officeDocument/2006/relationships/hyperlink" Target="http://www.planalto.gov.br/ccivil_03/decreto/D2120.htm" TargetMode="External"/><Relationship Id="rId57" Type="http://schemas.openxmlformats.org/officeDocument/2006/relationships/hyperlink" Target="http://www.planalto.gov.br/ccivil_03/decreto/2001/D3942.htm" TargetMode="External"/><Relationship Id="rId106" Type="http://schemas.openxmlformats.org/officeDocument/2006/relationships/hyperlink" Target="http://www.planalto.gov.br/ccivil_03/decreto/1990-1994/D1205.htm" TargetMode="External"/><Relationship Id="rId114" Type="http://schemas.openxmlformats.org/officeDocument/2006/relationships/hyperlink" Target="http://www.planalto.gov.br/ccivil_03/decreto/1990-1994/D1205.htm" TargetMode="External"/><Relationship Id="rId119" Type="http://schemas.openxmlformats.org/officeDocument/2006/relationships/hyperlink" Target="http://www.planalto.gov.br/ccivil_03/decreto/1990-1994/D1205.htm" TargetMode="External"/><Relationship Id="rId127" Type="http://schemas.openxmlformats.org/officeDocument/2006/relationships/hyperlink" Target="http://www.planalto.gov.br/ccivil_03/_Ato2007-2010/2009/Decreto/D6792.htm" TargetMode="External"/><Relationship Id="rId10" Type="http://schemas.openxmlformats.org/officeDocument/2006/relationships/hyperlink" Target="http://www.planalto.gov.br/ccivil_03/decreto/2001/D3942.htm" TargetMode="External"/><Relationship Id="rId31" Type="http://schemas.openxmlformats.org/officeDocument/2006/relationships/hyperlink" Target="http://www.planalto.gov.br/ccivil_03/decreto/1995/D1542.htm" TargetMode="External"/><Relationship Id="rId44" Type="http://schemas.openxmlformats.org/officeDocument/2006/relationships/hyperlink" Target="http://www.planalto.gov.br/ccivil_03/decreto/D2120.htm" TargetMode="External"/><Relationship Id="rId52" Type="http://schemas.openxmlformats.org/officeDocument/2006/relationships/hyperlink" Target="http://www.planalto.gov.br/ccivil_03/decreto/2001/D3942.htm" TargetMode="External"/><Relationship Id="rId60" Type="http://schemas.openxmlformats.org/officeDocument/2006/relationships/hyperlink" Target="http://www.planalto.gov.br/ccivil_03/decreto/2001/D3942.htm" TargetMode="External"/><Relationship Id="rId65" Type="http://schemas.openxmlformats.org/officeDocument/2006/relationships/hyperlink" Target="http://www.planalto.gov.br/ccivil_03/decreto/2001/D3942.htm" TargetMode="External"/><Relationship Id="rId73" Type="http://schemas.openxmlformats.org/officeDocument/2006/relationships/hyperlink" Target="http://www.planalto.gov.br/ccivil_03/decreto/2001/D3942.htm" TargetMode="External"/><Relationship Id="rId78" Type="http://schemas.openxmlformats.org/officeDocument/2006/relationships/hyperlink" Target="http://www.planalto.gov.br/ccivil_03/decreto/2001/D3942.htm" TargetMode="External"/><Relationship Id="rId81" Type="http://schemas.openxmlformats.org/officeDocument/2006/relationships/hyperlink" Target="http://www.planalto.gov.br/ccivil_03/decreto/2001/D3942.htm" TargetMode="External"/><Relationship Id="rId86" Type="http://schemas.openxmlformats.org/officeDocument/2006/relationships/hyperlink" Target="http://www.planalto.gov.br/ccivil_03/decreto/D2120.htm" TargetMode="External"/><Relationship Id="rId94" Type="http://schemas.openxmlformats.org/officeDocument/2006/relationships/hyperlink" Target="http://www.planalto.gov.br/ccivil_03/_Ato2007-2010/2009/Decreto/D6792.htm" TargetMode="External"/><Relationship Id="rId99" Type="http://schemas.openxmlformats.org/officeDocument/2006/relationships/hyperlink" Target="http://www.planalto.gov.br/ccivil_03/_Ato2007-2010/2009/Decreto/D6792.htm" TargetMode="External"/><Relationship Id="rId101" Type="http://schemas.openxmlformats.org/officeDocument/2006/relationships/hyperlink" Target="http://www.planalto.gov.br/ccivil_03/_Ato2007-2010/2009/Decreto/D6792.htm" TargetMode="External"/><Relationship Id="rId122" Type="http://schemas.openxmlformats.org/officeDocument/2006/relationships/hyperlink" Target="http://www.planalto.gov.br/ccivil_03/decreto/1990-1994/D1205.htm" TargetMode="External"/><Relationship Id="rId130" Type="http://schemas.openxmlformats.org/officeDocument/2006/relationships/hyperlink" Target="http://www.planalto.gov.br/ccivil_03/decreto/2001/D3942.htm" TargetMode="External"/><Relationship Id="rId135" Type="http://schemas.openxmlformats.org/officeDocument/2006/relationships/hyperlink" Target="http://www.planalto.gov.br/ccivil_03/decreto/2001/D3942.htm" TargetMode="External"/><Relationship Id="rId143" Type="http://schemas.openxmlformats.org/officeDocument/2006/relationships/hyperlink" Target="http://www.planalto.gov.br/ccivil_03/decreto/2001/D3942.htm" TargetMode="External"/><Relationship Id="rId148" Type="http://schemas.openxmlformats.org/officeDocument/2006/relationships/hyperlink" Target="http://www.planalto.gov.br/ccivil_03/decreto/2001/D3942.htm" TargetMode="External"/><Relationship Id="rId151" Type="http://schemas.openxmlformats.org/officeDocument/2006/relationships/hyperlink" Target="http://www.planalto.gov.br/ccivil_03/decreto/1990-1994/D99355.htm" TargetMode="External"/><Relationship Id="rId156" Type="http://schemas.openxmlformats.org/officeDocument/2006/relationships/hyperlink" Target="http://www.planalto.gov.br/ccivil_03/decreto/2001/D3942.htm" TargetMode="External"/><Relationship Id="rId164" Type="http://schemas.openxmlformats.org/officeDocument/2006/relationships/hyperlink" Target="http://legislacao.planalto.gov.br/legisla/legislacao.nsf/Viw_Identificacao/DEC%2091.305-1985?OpenDocument" TargetMode="External"/><Relationship Id="rId169" Type="http://schemas.openxmlformats.org/officeDocument/2006/relationships/hyperlink" Target="http://legislacao.planalto.gov.br/legisla/legislacao.nsf/Viw_Identificacao/DEC%2096.150-1988?OpenDocument" TargetMode="External"/><Relationship Id="rId4" Type="http://schemas.openxmlformats.org/officeDocument/2006/relationships/image" Target="media/image1.gif"/><Relationship Id="rId9" Type="http://schemas.openxmlformats.org/officeDocument/2006/relationships/hyperlink" Target="http://www.planalto.gov.br/ccivil_03/decreto/2001/D3942.htm" TargetMode="External"/><Relationship Id="rId172" Type="http://schemas.openxmlformats.org/officeDocument/2006/relationships/hyperlink" Target="http://www.planalto.gov.br/ccivil_03/decreto/1980-1989/D98109.htm" TargetMode="External"/><Relationship Id="rId13" Type="http://schemas.openxmlformats.org/officeDocument/2006/relationships/hyperlink" Target="http://www.planalto.gov.br/ccivil_03/_Ato2007-2010/2009/Decreto/D6792.htm" TargetMode="External"/><Relationship Id="rId18" Type="http://schemas.openxmlformats.org/officeDocument/2006/relationships/hyperlink" Target="http://www.planalto.gov.br/ccivil_03/_Ato2007-2010/2009/Decreto/D6792.htm" TargetMode="External"/><Relationship Id="rId39" Type="http://schemas.openxmlformats.org/officeDocument/2006/relationships/hyperlink" Target="http://www.planalto.gov.br/ccivil_03/decreto/D2120.htm" TargetMode="External"/><Relationship Id="rId109" Type="http://schemas.openxmlformats.org/officeDocument/2006/relationships/hyperlink" Target="http://www.planalto.gov.br/ccivil_03/decreto/1990-1994/D1205.htm" TargetMode="External"/><Relationship Id="rId34" Type="http://schemas.openxmlformats.org/officeDocument/2006/relationships/hyperlink" Target="http://www.planalto.gov.br/ccivil_03/_Ato2007-2010/2009/Decreto/D6792.htm" TargetMode="External"/><Relationship Id="rId50" Type="http://schemas.openxmlformats.org/officeDocument/2006/relationships/hyperlink" Target="http://www.planalto.gov.br/ccivil_03/decreto/2001/D3942.htm" TargetMode="External"/><Relationship Id="rId55" Type="http://schemas.openxmlformats.org/officeDocument/2006/relationships/hyperlink" Target="http://www.planalto.gov.br/ccivil_03/decreto/2001/D3942.htm" TargetMode="External"/><Relationship Id="rId76" Type="http://schemas.openxmlformats.org/officeDocument/2006/relationships/hyperlink" Target="http://www.planalto.gov.br/ccivil_03/decreto/D2120.htm" TargetMode="External"/><Relationship Id="rId97" Type="http://schemas.openxmlformats.org/officeDocument/2006/relationships/hyperlink" Target="http://www.planalto.gov.br/ccivil_03/_Ato2007-2010/2009/Decreto/D6792.htm" TargetMode="External"/><Relationship Id="rId104" Type="http://schemas.openxmlformats.org/officeDocument/2006/relationships/hyperlink" Target="http://www.planalto.gov.br/ccivil_03/_Ato2007-2010/2008/Decreto/D6514.htm" TargetMode="External"/><Relationship Id="rId120" Type="http://schemas.openxmlformats.org/officeDocument/2006/relationships/hyperlink" Target="http://www.planalto.gov.br/ccivil_03/decreto/1990-1994/D1205.htm" TargetMode="External"/><Relationship Id="rId125" Type="http://schemas.openxmlformats.org/officeDocument/2006/relationships/hyperlink" Target="http://www.planalto.gov.br/ccivil_03/decreto/2001/D3942.htm" TargetMode="External"/><Relationship Id="rId141" Type="http://schemas.openxmlformats.org/officeDocument/2006/relationships/hyperlink" Target="http://www.planalto.gov.br/ccivil_03/decreto/2001/D3942.htm" TargetMode="External"/><Relationship Id="rId146" Type="http://schemas.openxmlformats.org/officeDocument/2006/relationships/hyperlink" Target="http://www.planalto.gov.br/ccivil_03/decreto/2001/D3942.htm" TargetMode="External"/><Relationship Id="rId167" Type="http://schemas.openxmlformats.org/officeDocument/2006/relationships/hyperlink" Target="http://www.planalto.gov.br/ccivil_03/decreto/1980-1989/1985-1987/D94764.htm" TargetMode="External"/><Relationship Id="rId7" Type="http://schemas.openxmlformats.org/officeDocument/2006/relationships/hyperlink" Target="http://www.planalto.gov.br/ccivil_03/decreto/2001/D3942.htm" TargetMode="External"/><Relationship Id="rId71" Type="http://schemas.openxmlformats.org/officeDocument/2006/relationships/hyperlink" Target="http://www.planalto.gov.br/ccivil_03/decreto/2001/D3942.htm" TargetMode="External"/><Relationship Id="rId92" Type="http://schemas.openxmlformats.org/officeDocument/2006/relationships/hyperlink" Target="http://www.planalto.gov.br/ccivil_03/_Ato2007-2010/2009/Decreto/D6792.htm" TargetMode="External"/><Relationship Id="rId162" Type="http://schemas.openxmlformats.org/officeDocument/2006/relationships/hyperlink" Target="http://legislacao.planalto.gov.br/legisla/legislacao.nsf/Viw_Identificacao/DEC%2088.351-1983?OpenDocument" TargetMode="External"/><Relationship Id="rId2" Type="http://schemas.openxmlformats.org/officeDocument/2006/relationships/settings" Target="settings.xml"/><Relationship Id="rId29" Type="http://schemas.openxmlformats.org/officeDocument/2006/relationships/hyperlink" Target="http://www.planalto.gov.br/ccivil_03/decreto/1990-1994/D99355.htm" TargetMode="External"/><Relationship Id="rId24" Type="http://schemas.openxmlformats.org/officeDocument/2006/relationships/hyperlink" Target="http://www.planalto.gov.br/ccivil_03/decreto/1990-1994/D99355.htm" TargetMode="External"/><Relationship Id="rId40" Type="http://schemas.openxmlformats.org/officeDocument/2006/relationships/hyperlink" Target="http://www.planalto.gov.br/ccivil_03/decreto/D2120.htm" TargetMode="External"/><Relationship Id="rId45" Type="http://schemas.openxmlformats.org/officeDocument/2006/relationships/hyperlink" Target="http://www.planalto.gov.br/ccivil_03/decreto/D2120.htm" TargetMode="External"/><Relationship Id="rId66" Type="http://schemas.openxmlformats.org/officeDocument/2006/relationships/hyperlink" Target="http://www.planalto.gov.br/ccivil_03/decreto/2001/D3942.htm" TargetMode="External"/><Relationship Id="rId87" Type="http://schemas.openxmlformats.org/officeDocument/2006/relationships/hyperlink" Target="http://www.planalto.gov.br/ccivil_03/decreto/2001/D3942.htm" TargetMode="External"/><Relationship Id="rId110" Type="http://schemas.openxmlformats.org/officeDocument/2006/relationships/hyperlink" Target="http://www.planalto.gov.br/ccivil_03/decreto/1990-1994/D1205.htm" TargetMode="External"/><Relationship Id="rId115" Type="http://schemas.openxmlformats.org/officeDocument/2006/relationships/hyperlink" Target="http://www.planalto.gov.br/ccivil_03/decreto/1990-1994/D1205.htm" TargetMode="External"/><Relationship Id="rId131" Type="http://schemas.openxmlformats.org/officeDocument/2006/relationships/hyperlink" Target="http://www.planalto.gov.br/ccivil_03/decreto/2001/D3942.htm" TargetMode="External"/><Relationship Id="rId136" Type="http://schemas.openxmlformats.org/officeDocument/2006/relationships/hyperlink" Target="http://www.planalto.gov.br/ccivil_03/decreto/2001/D3942.htm" TargetMode="External"/><Relationship Id="rId157" Type="http://schemas.openxmlformats.org/officeDocument/2006/relationships/hyperlink" Target="http://www.planalto.gov.br/ccivil_03/decreto/2001/D3942.htm" TargetMode="External"/><Relationship Id="rId61" Type="http://schemas.openxmlformats.org/officeDocument/2006/relationships/hyperlink" Target="http://www.planalto.gov.br/ccivil_03/decreto/2001/D3942.htm" TargetMode="External"/><Relationship Id="rId82" Type="http://schemas.openxmlformats.org/officeDocument/2006/relationships/hyperlink" Target="http://www.planalto.gov.br/ccivil_03/decreto/2001/D3942.htm" TargetMode="External"/><Relationship Id="rId152" Type="http://schemas.openxmlformats.org/officeDocument/2006/relationships/hyperlink" Target="http://www.planalto.gov.br/ccivil_03/decreto/1990-1994/D99355.htm" TargetMode="External"/><Relationship Id="rId173" Type="http://schemas.openxmlformats.org/officeDocument/2006/relationships/fontTable" Target="fontTable.xml"/><Relationship Id="rId19" Type="http://schemas.openxmlformats.org/officeDocument/2006/relationships/hyperlink" Target="http://www.planalto.gov.br/ccivil_03/_Ato2007-2010/2009/Decreto/D6792.htm" TargetMode="External"/><Relationship Id="rId14" Type="http://schemas.openxmlformats.org/officeDocument/2006/relationships/hyperlink" Target="http://www.planalto.gov.br/ccivil_03/_Ato2007-2010/2009/Decreto/D6792.htm" TargetMode="External"/><Relationship Id="rId30" Type="http://schemas.openxmlformats.org/officeDocument/2006/relationships/hyperlink" Target="http://www.planalto.gov.br/ccivil_03/decreto/1995/D1523.htm" TargetMode="External"/><Relationship Id="rId35" Type="http://schemas.openxmlformats.org/officeDocument/2006/relationships/hyperlink" Target="http://www.planalto.gov.br/ccivil_03/decreto/1990-1994/D99355.htm" TargetMode="External"/><Relationship Id="rId56" Type="http://schemas.openxmlformats.org/officeDocument/2006/relationships/hyperlink" Target="http://www.planalto.gov.br/ccivil_03/decreto/2001/D3942.htm" TargetMode="External"/><Relationship Id="rId77" Type="http://schemas.openxmlformats.org/officeDocument/2006/relationships/hyperlink" Target="http://www.planalto.gov.br/ccivil_03/decreto/2001/D3942.htm" TargetMode="External"/><Relationship Id="rId100" Type="http://schemas.openxmlformats.org/officeDocument/2006/relationships/hyperlink" Target="http://www.planalto.gov.br/ccivil_03/_Ato2007-2010/2009/Decreto/D6792.htm" TargetMode="External"/><Relationship Id="rId105" Type="http://schemas.openxmlformats.org/officeDocument/2006/relationships/hyperlink" Target="http://www.planalto.gov.br/ccivil_03/_Ato2007-2010/2009/Decreto/D6792.htm" TargetMode="External"/><Relationship Id="rId126" Type="http://schemas.openxmlformats.org/officeDocument/2006/relationships/hyperlink" Target="http://www.planalto.gov.br/ccivil_03/decreto/2001/D3942.htm" TargetMode="External"/><Relationship Id="rId147" Type="http://schemas.openxmlformats.org/officeDocument/2006/relationships/hyperlink" Target="http://www.planalto.gov.br/ccivil_03/decreto/2001/D3942.htm" TargetMode="External"/><Relationship Id="rId168" Type="http://schemas.openxmlformats.org/officeDocument/2006/relationships/hyperlink" Target="http://legislacao.planalto.gov.br/legisla/legislacao.nsf/Viw_Identificacao/DEC%2094.998-1987?OpenDocument" TargetMode="External"/><Relationship Id="rId8" Type="http://schemas.openxmlformats.org/officeDocument/2006/relationships/hyperlink" Target="http://www.planalto.gov.br/ccivil_03/decreto/2001/D3942.htm" TargetMode="External"/><Relationship Id="rId51" Type="http://schemas.openxmlformats.org/officeDocument/2006/relationships/hyperlink" Target="http://www.planalto.gov.br/ccivil_03/decreto/D2120.htm" TargetMode="External"/><Relationship Id="rId72" Type="http://schemas.openxmlformats.org/officeDocument/2006/relationships/hyperlink" Target="http://www.planalto.gov.br/ccivil_03/decreto/2001/D3942.htm" TargetMode="External"/><Relationship Id="rId93" Type="http://schemas.openxmlformats.org/officeDocument/2006/relationships/hyperlink" Target="http://www.planalto.gov.br/ccivil_03/_Ato2007-2010/2009/Decreto/D6792.htm" TargetMode="External"/><Relationship Id="rId98" Type="http://schemas.openxmlformats.org/officeDocument/2006/relationships/hyperlink" Target="http://www.planalto.gov.br/ccivil_03/_Ato2007-2010/2009/Decreto/D6792.htm" TargetMode="External"/><Relationship Id="rId121" Type="http://schemas.openxmlformats.org/officeDocument/2006/relationships/hyperlink" Target="http://www.planalto.gov.br/ccivil_03/decreto/1990-1994/D1205.htm" TargetMode="External"/><Relationship Id="rId142" Type="http://schemas.openxmlformats.org/officeDocument/2006/relationships/hyperlink" Target="http://www.planalto.gov.br/ccivil_03/decreto/2001/D3942.htm" TargetMode="External"/><Relationship Id="rId163" Type="http://schemas.openxmlformats.org/officeDocument/2006/relationships/hyperlink" Target="http://legislacao.planalto.gov.br/legisla/legislacao.nsf/Viw_Identificacao/DEC%2089.532-1984?OpenDocument" TargetMode="External"/><Relationship Id="rId3" Type="http://schemas.openxmlformats.org/officeDocument/2006/relationships/webSettings" Target="webSettings.xml"/><Relationship Id="rId25" Type="http://schemas.openxmlformats.org/officeDocument/2006/relationships/hyperlink" Target="http://www.planalto.gov.br/ccivil_03/decreto/1995/D1523.htm" TargetMode="External"/><Relationship Id="rId46" Type="http://schemas.openxmlformats.org/officeDocument/2006/relationships/hyperlink" Target="http://www.planalto.gov.br/ccivil_03/decreto/2001/D3942.htm" TargetMode="External"/><Relationship Id="rId67" Type="http://schemas.openxmlformats.org/officeDocument/2006/relationships/hyperlink" Target="http://www.planalto.gov.br/ccivil_03/decreto/2001/D3942.htm" TargetMode="External"/><Relationship Id="rId116" Type="http://schemas.openxmlformats.org/officeDocument/2006/relationships/hyperlink" Target="http://www.planalto.gov.br/ccivil_03/decreto/1990-1994/D1205.htm" TargetMode="External"/><Relationship Id="rId137" Type="http://schemas.openxmlformats.org/officeDocument/2006/relationships/hyperlink" Target="http://www.planalto.gov.br/ccivil_03/decreto/2001/D3942.htm" TargetMode="External"/><Relationship Id="rId158" Type="http://schemas.openxmlformats.org/officeDocument/2006/relationships/hyperlink" Target="http://www.planalto.gov.br/ccivil_03/decreto/2001/D3942.htm" TargetMode="External"/><Relationship Id="rId20" Type="http://schemas.openxmlformats.org/officeDocument/2006/relationships/hyperlink" Target="http://www.planalto.gov.br/ccivil_03/decreto/1990-1994/D99355.htm" TargetMode="External"/><Relationship Id="rId41" Type="http://schemas.openxmlformats.org/officeDocument/2006/relationships/hyperlink" Target="http://www.planalto.gov.br/ccivil_03/decreto/D2120.htm" TargetMode="External"/><Relationship Id="rId62" Type="http://schemas.openxmlformats.org/officeDocument/2006/relationships/hyperlink" Target="http://www.planalto.gov.br/ccivil_03/decreto/2001/D3942.htm" TargetMode="External"/><Relationship Id="rId83" Type="http://schemas.openxmlformats.org/officeDocument/2006/relationships/hyperlink" Target="http://www.planalto.gov.br/ccivil_03/decreto/2001/D3942.htm" TargetMode="External"/><Relationship Id="rId88" Type="http://schemas.openxmlformats.org/officeDocument/2006/relationships/hyperlink" Target="http://www.planalto.gov.br/ccivil_03/decreto/2001/D3942.htm" TargetMode="External"/><Relationship Id="rId111" Type="http://schemas.openxmlformats.org/officeDocument/2006/relationships/hyperlink" Target="http://www.planalto.gov.br/ccivil_03/decreto/1990-1994/D1205.htm" TargetMode="External"/><Relationship Id="rId132" Type="http://schemas.openxmlformats.org/officeDocument/2006/relationships/hyperlink" Target="http://www.planalto.gov.br/ccivil_03/decreto/2001/D3942.htm" TargetMode="External"/><Relationship Id="rId153" Type="http://schemas.openxmlformats.org/officeDocument/2006/relationships/hyperlink" Target="http://www.planalto.gov.br/ccivil_03/decreto/1995/D1523.htm" TargetMode="External"/><Relationship Id="rId17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11093</Words>
  <Characters>59908</Characters>
  <Application>Microsoft Office Word</Application>
  <DocSecurity>0</DocSecurity>
  <Lines>499</Lines>
  <Paragraphs>141</Paragraphs>
  <ScaleCrop>false</ScaleCrop>
  <Company/>
  <LinksUpToDate>false</LinksUpToDate>
  <CharactersWithSpaces>70860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2017-04-04T16:19:00Z</dcterms:created>
  <dcterms:modified xsi:type="dcterms:W3CDTF">2017-04-04T16:20:00Z</dcterms:modified>
</cp:coreProperties>
</file>