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39"/>
        <w:gridCol w:w="4814"/>
      </w:tblGrid>
      <w:tr w:rsidR="00181427" w:rsidRPr="00181427" w:rsidTr="00181427">
        <w:trPr>
          <w:tblCellSpacing w:w="0" w:type="dxa"/>
          <w:jc w:val="center"/>
        </w:trPr>
        <w:tc>
          <w:tcPr>
            <w:tcW w:w="700" w:type="pct"/>
            <w:vAlign w:val="center"/>
            <w:hideMark/>
          </w:tcPr>
          <w:p w:rsidR="00181427" w:rsidRPr="00181427" w:rsidRDefault="00181427" w:rsidP="00181427">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0"/>
                <w:szCs w:val="20"/>
                <w:lang w:eastAsia="pt-BR"/>
              </w:rPr>
              <mc:AlternateContent>
                <mc:Choice Requires="wps">
                  <w:drawing>
                    <wp:inline distT="0" distB="0" distL="0" distR="0">
                      <wp:extent cx="723265" cy="786765"/>
                      <wp:effectExtent l="0" t="0" r="0" b="0"/>
                      <wp:docPr id="1" name="Retângulo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26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http://www.planalto.gov.br/ccivil_03/_ato2007-2010/2008/Decreto/Image4.gif" style="width:56.9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" filled="f" stroked="f">
                      <o:lock v:ext="edit" aspectratio="t"/>
                      <w10:anchorlock/>
                    </v:rect>
                  </w:pict>
                </mc:Fallback>
              </mc:AlternateContent>
            </w:r>
          </w:p>
        </w:tc>
        <w:tc>
          <w:tcPr>
            <w:tcW w:w="4300" w:type="pct"/>
            <w:vAlign w:val="center"/>
            <w:hideMark/>
          </w:tcPr>
          <w:p w:rsidR="00181427" w:rsidRPr="00181427" w:rsidRDefault="00181427" w:rsidP="00181427">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81427">
              <w:rPr>
                <w:rFonts w:ascii="Arial" w:eastAsia="Times New Roman" w:hAnsi="Arial" w:cs="Arial"/>
                <w:b/>
                <w:bCs/>
                <w:color w:val="808000"/>
                <w:sz w:val="36"/>
                <w:szCs w:val="36"/>
                <w:lang w:eastAsia="pt-BR"/>
              </w:rPr>
              <w:t>Presidência da República</w:t>
            </w:r>
            <w:r w:rsidRPr="00181427">
              <w:rPr>
                <w:rFonts w:ascii="Arial" w:eastAsia="Times New Roman" w:hAnsi="Arial" w:cs="Arial"/>
                <w:b/>
                <w:bCs/>
                <w:color w:val="808000"/>
                <w:sz w:val="24"/>
                <w:szCs w:val="24"/>
                <w:lang w:eastAsia="pt-BR"/>
              </w:rPr>
              <w:br/>
            </w:r>
            <w:r w:rsidRPr="00181427">
              <w:rPr>
                <w:rFonts w:ascii="Arial" w:eastAsia="Times New Roman" w:hAnsi="Arial" w:cs="Arial"/>
                <w:b/>
                <w:bCs/>
                <w:color w:val="808000"/>
                <w:sz w:val="27"/>
                <w:szCs w:val="27"/>
                <w:lang w:eastAsia="pt-BR"/>
              </w:rPr>
              <w:t>Casa Civil</w:t>
            </w:r>
            <w:r w:rsidRPr="00181427">
              <w:rPr>
                <w:rFonts w:ascii="Arial" w:eastAsia="Times New Roman" w:hAnsi="Arial" w:cs="Arial"/>
                <w:b/>
                <w:bCs/>
                <w:color w:val="808000"/>
                <w:sz w:val="27"/>
                <w:szCs w:val="27"/>
                <w:lang w:eastAsia="pt-BR"/>
              </w:rPr>
              <w:br/>
            </w:r>
            <w:r w:rsidRPr="00181427">
              <w:rPr>
                <w:rFonts w:ascii="Arial" w:eastAsia="Times New Roman" w:hAnsi="Arial" w:cs="Arial"/>
                <w:b/>
                <w:bCs/>
                <w:color w:val="808000"/>
                <w:sz w:val="24"/>
                <w:szCs w:val="24"/>
                <w:lang w:eastAsia="pt-BR"/>
              </w:rPr>
              <w:t>Subchefia para Assuntos Jurídicos</w:t>
            </w:r>
          </w:p>
        </w:tc>
      </w:tr>
    </w:tbl>
    <w:p w:rsidR="00181427" w:rsidRPr="00181427" w:rsidRDefault="00181427" w:rsidP="0018142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5" w:history="1">
        <w:r w:rsidRPr="00181427">
          <w:rPr>
            <w:rFonts w:ascii="Arial" w:eastAsia="Times New Roman" w:hAnsi="Arial" w:cs="Arial"/>
            <w:b/>
            <w:bCs/>
            <w:color w:val="000080"/>
            <w:sz w:val="24"/>
            <w:szCs w:val="24"/>
            <w:u w:val="single"/>
            <w:lang w:eastAsia="pt-BR"/>
          </w:rPr>
          <w:t xml:space="preserve">DECRETO Nº 7.217, DE 21 DE JUNHO DE </w:t>
        </w:r>
        <w:proofErr w:type="gramStart"/>
        <w:r w:rsidRPr="00181427">
          <w:rPr>
            <w:rFonts w:ascii="Arial" w:eastAsia="Times New Roman" w:hAnsi="Arial" w:cs="Arial"/>
            <w:b/>
            <w:bCs/>
            <w:color w:val="000080"/>
            <w:sz w:val="24"/>
            <w:szCs w:val="24"/>
            <w:u w:val="single"/>
            <w:lang w:eastAsia="pt-BR"/>
          </w:rPr>
          <w:t>2010.</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4167"/>
        <w:gridCol w:w="4337"/>
      </w:tblGrid>
      <w:tr w:rsidR="00181427" w:rsidRPr="00181427" w:rsidTr="00181427">
        <w:trPr>
          <w:trHeight w:val="285"/>
          <w:tblCellSpacing w:w="0" w:type="dxa"/>
        </w:trPr>
        <w:tc>
          <w:tcPr>
            <w:tcW w:w="2450" w:type="pct"/>
            <w:vAlign w:val="center"/>
            <w:hideMark/>
          </w:tcPr>
          <w:p w:rsidR="00181427" w:rsidRPr="00181427" w:rsidRDefault="00181427" w:rsidP="00181427">
            <w:pPr>
              <w:spacing w:after="0" w:line="240" w:lineRule="auto"/>
              <w:rPr>
                <w:rFonts w:ascii="Times New Roman" w:eastAsia="Times New Roman" w:hAnsi="Times New Roman" w:cs="Times New Roman"/>
                <w:sz w:val="24"/>
                <w:szCs w:val="24"/>
                <w:lang w:eastAsia="pt-BR"/>
              </w:rPr>
            </w:pPr>
            <w:r w:rsidRPr="00181427">
              <w:rPr>
                <w:rFonts w:ascii="Times New Roman" w:eastAsia="Times New Roman" w:hAnsi="Times New Roman" w:cs="Times New Roman"/>
                <w:sz w:val="24"/>
                <w:szCs w:val="24"/>
                <w:lang w:eastAsia="pt-BR"/>
              </w:rPr>
              <w:t> </w:t>
            </w:r>
          </w:p>
        </w:tc>
        <w:tc>
          <w:tcPr>
            <w:tcW w:w="2550" w:type="pct"/>
            <w:vAlign w:val="center"/>
            <w:hideMark/>
          </w:tcPr>
          <w:p w:rsidR="00181427" w:rsidRPr="00181427" w:rsidRDefault="00181427" w:rsidP="00181427">
            <w:pPr>
              <w:spacing w:before="100" w:beforeAutospacing="1" w:after="100" w:afterAutospacing="1" w:line="240" w:lineRule="auto"/>
              <w:rPr>
                <w:rFonts w:ascii="Times New Roman" w:eastAsia="Times New Roman" w:hAnsi="Times New Roman" w:cs="Times New Roman"/>
                <w:sz w:val="24"/>
                <w:szCs w:val="24"/>
                <w:lang w:eastAsia="pt-BR"/>
              </w:rPr>
            </w:pPr>
            <w:r w:rsidRPr="00181427">
              <w:rPr>
                <w:rFonts w:ascii="Arial" w:eastAsia="Times New Roman" w:hAnsi="Arial" w:cs="Arial"/>
                <w:color w:val="800000"/>
                <w:sz w:val="20"/>
                <w:szCs w:val="20"/>
                <w:lang w:eastAsia="pt-BR"/>
              </w:rPr>
              <w:t>Regulamenta a Lei n</w:t>
            </w:r>
            <w:r w:rsidRPr="00181427">
              <w:rPr>
                <w:rFonts w:ascii="Arial" w:eastAsia="Times New Roman" w:hAnsi="Arial" w:cs="Arial"/>
                <w:color w:val="800000"/>
                <w:sz w:val="20"/>
                <w:szCs w:val="20"/>
                <w:u w:val="single"/>
                <w:vertAlign w:val="superscript"/>
                <w:lang w:eastAsia="pt-BR"/>
              </w:rPr>
              <w:t>o</w:t>
            </w:r>
            <w:r w:rsidRPr="00181427">
              <w:rPr>
                <w:rFonts w:ascii="Arial" w:eastAsia="Times New Roman" w:hAnsi="Arial" w:cs="Arial"/>
                <w:color w:val="800000"/>
                <w:sz w:val="20"/>
                <w:szCs w:val="20"/>
                <w:lang w:eastAsia="pt-BR"/>
              </w:rPr>
              <w:t xml:space="preserve"> 11.445, de </w:t>
            </w:r>
            <w:proofErr w:type="gramStart"/>
            <w:r w:rsidRPr="00181427">
              <w:rPr>
                <w:rFonts w:ascii="Arial" w:eastAsia="Times New Roman" w:hAnsi="Arial" w:cs="Arial"/>
                <w:color w:val="800000"/>
                <w:sz w:val="20"/>
                <w:szCs w:val="20"/>
                <w:lang w:eastAsia="pt-BR"/>
              </w:rPr>
              <w:t>5</w:t>
            </w:r>
            <w:proofErr w:type="gramEnd"/>
            <w:r w:rsidRPr="00181427">
              <w:rPr>
                <w:rFonts w:ascii="Arial" w:eastAsia="Times New Roman" w:hAnsi="Arial" w:cs="Arial"/>
                <w:color w:val="800000"/>
                <w:sz w:val="20"/>
                <w:szCs w:val="20"/>
                <w:lang w:eastAsia="pt-BR"/>
              </w:rPr>
              <w:t xml:space="preserve"> de janeiro de 2007, que estabelece diretrizes nacionais para o saneamento básico, e dá outras providências.</w:t>
            </w:r>
          </w:p>
        </w:tc>
      </w:tr>
    </w:tbl>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b/>
          <w:bCs/>
          <w:color w:val="000000"/>
          <w:sz w:val="20"/>
          <w:szCs w:val="20"/>
          <w:lang w:eastAsia="pt-BR"/>
        </w:rPr>
        <w:t>O PRESIDENTE DA REPÚBLICA</w:t>
      </w:r>
      <w:r w:rsidRPr="00181427">
        <w:rPr>
          <w:rFonts w:ascii="Arial" w:eastAsia="Times New Roman" w:hAnsi="Arial" w:cs="Arial"/>
          <w:color w:val="000000"/>
          <w:sz w:val="20"/>
          <w:szCs w:val="20"/>
          <w:lang w:eastAsia="pt-BR"/>
        </w:rPr>
        <w:t xml:space="preserve">, no uso das atribuições que lhe confere o art. 84, incisos IV e </w:t>
      </w:r>
      <w:proofErr w:type="gramStart"/>
      <w:r w:rsidRPr="00181427">
        <w:rPr>
          <w:rFonts w:ascii="Arial" w:eastAsia="Times New Roman" w:hAnsi="Arial" w:cs="Arial"/>
          <w:color w:val="000000"/>
          <w:sz w:val="20"/>
          <w:szCs w:val="20"/>
          <w:lang w:eastAsia="pt-BR"/>
        </w:rPr>
        <w:t>VI,</w:t>
      </w:r>
      <w:proofErr w:type="gramEnd"/>
      <w:r w:rsidRPr="00181427">
        <w:rPr>
          <w:rFonts w:ascii="Arial" w:eastAsia="Times New Roman" w:hAnsi="Arial" w:cs="Arial"/>
          <w:color w:val="000000"/>
          <w:sz w:val="20"/>
          <w:szCs w:val="20"/>
          <w:lang w:eastAsia="pt-BR"/>
        </w:rPr>
        <w:t xml:space="preserve"> alínea “a”, da Constituição, e tendo em vista o disposto na Lei nº 11.445, de 5 de janeiro de 2007,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b/>
          <w:bCs/>
          <w:color w:val="000000"/>
          <w:sz w:val="20"/>
          <w:szCs w:val="20"/>
          <w:lang w:eastAsia="pt-BR"/>
        </w:rPr>
        <w:t>DECRETA:</w:t>
      </w:r>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TÍTULO 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DISPOSIÇÕES PRELIMINARES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 OBJETO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0" w:name="art1"/>
      <w:bookmarkEnd w:id="0"/>
      <w:r w:rsidRPr="00181427">
        <w:rPr>
          <w:rFonts w:ascii="Arial" w:eastAsia="Times New Roman" w:hAnsi="Arial" w:cs="Arial"/>
          <w:color w:val="000000"/>
          <w:sz w:val="20"/>
          <w:szCs w:val="20"/>
          <w:lang w:eastAsia="pt-BR"/>
        </w:rPr>
        <w:t>Art.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Este Decreto estabelece normas para execução da </w:t>
      </w:r>
      <w:hyperlink r:id="rId6" w:history="1">
        <w:r w:rsidRPr="00181427">
          <w:rPr>
            <w:rFonts w:ascii="Arial" w:eastAsia="Times New Roman" w:hAnsi="Arial" w:cs="Arial"/>
            <w:color w:val="0000FF"/>
            <w:sz w:val="20"/>
            <w:szCs w:val="20"/>
            <w:u w:val="single"/>
            <w:lang w:eastAsia="pt-BR"/>
          </w:rPr>
          <w:t xml:space="preserve">Lei nº 11.445, de </w:t>
        </w:r>
        <w:proofErr w:type="gramStart"/>
        <w:r w:rsidRPr="00181427">
          <w:rPr>
            <w:rFonts w:ascii="Arial" w:eastAsia="Times New Roman" w:hAnsi="Arial" w:cs="Arial"/>
            <w:color w:val="0000FF"/>
            <w:sz w:val="20"/>
            <w:szCs w:val="20"/>
            <w:u w:val="single"/>
            <w:lang w:eastAsia="pt-BR"/>
          </w:rPr>
          <w:t>5</w:t>
        </w:r>
        <w:proofErr w:type="gramEnd"/>
        <w:r w:rsidRPr="00181427">
          <w:rPr>
            <w:rFonts w:ascii="Arial" w:eastAsia="Times New Roman" w:hAnsi="Arial" w:cs="Arial"/>
            <w:color w:val="0000FF"/>
            <w:sz w:val="20"/>
            <w:szCs w:val="20"/>
            <w:u w:val="single"/>
            <w:lang w:eastAsia="pt-BR"/>
          </w:rPr>
          <w:t xml:space="preserve"> de janeiro de 2007</w:t>
        </w:r>
      </w:hyperlink>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DEFINIÇÕES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1" w:name="art2"/>
      <w:bookmarkEnd w:id="1"/>
      <w:r w:rsidRPr="00181427">
        <w:rPr>
          <w:rFonts w:ascii="Arial" w:eastAsia="Times New Roman" w:hAnsi="Arial" w:cs="Arial"/>
          <w:color w:val="000000"/>
          <w:sz w:val="20"/>
          <w:szCs w:val="20"/>
          <w:lang w:eastAsia="pt-BR"/>
        </w:rPr>
        <w:t>Art.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Para os fins deste Decreto, consideram-se: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planejamento: as atividades atinentes à identificação, qualificação, quantificação, organização e orientação de todas as ações, públicas e privadas, por meio das quais o serviço público deve ser prestado ou colocado à disposição de forma adequada;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regulação: todo e qualquer ato que discipline ou organize determinado serviço público, incluindo suas características, padrões de qualidade, impacto socioambiental, direitos e obrigações dos usuários e dos responsáveis por sua oferta ou prestação e fixação e revisão do valor de tarifas e outros preços públicos, para atingir os objetivos do art. 27;</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fiscalização: atividades de acompanhamento, monitoramento, controle ou avaliação, no sentido de garantir o cumprimento de normas e regulamentos editados pelo poder público e a utilização, efetiva ou potencial, do serviço público;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entidade de regulação: entidade reguladora ou regulador: agência reguladora, consórcio público de regulação, autoridade regulatória, ente regulador, ou qualquer outro órgão ou entidade de direito público que possua competências próprias de natureza regulatória, independência decisória e não acumule funções de prestador dos serviços regulados;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V - prestação de serviço público de saneamento básico: atividade, acompanhada ou não de execução de obra, com objetivo de permitir aos usuários acesso a serviço público de </w:t>
      </w:r>
      <w:r w:rsidRPr="00181427">
        <w:rPr>
          <w:rFonts w:ascii="Arial" w:eastAsia="Times New Roman" w:hAnsi="Arial" w:cs="Arial"/>
          <w:color w:val="000000"/>
          <w:sz w:val="20"/>
          <w:szCs w:val="20"/>
          <w:lang w:eastAsia="pt-BR"/>
        </w:rPr>
        <w:lastRenderedPageBreak/>
        <w:t>saneamento básico com características e padrões de qualidade determinados pela legislação, planejamento ou regulação;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 - controle social: conjunto de mecanismos e procedimentos que garantem à sociedade informações, representações técnicas e participação nos processos de formulação de políticas, de planejamento e de avaliação relacionados aos serviços públicos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VII - titular: o ente da Federação que possua por competência a prestação de serviço público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VIII - prestador de serviço público: o órgão ou entidade, inclusive empresa: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a</w:t>
      </w:r>
      <w:proofErr w:type="gramEnd"/>
      <w:r w:rsidRPr="00181427">
        <w:rPr>
          <w:rFonts w:ascii="Arial" w:eastAsia="Times New Roman" w:hAnsi="Arial" w:cs="Arial"/>
          <w:color w:val="000000"/>
          <w:sz w:val="20"/>
          <w:szCs w:val="20"/>
          <w:lang w:eastAsia="pt-BR"/>
        </w:rPr>
        <w:t>) do titular, ao qual a lei tenha atribuído competência de prestar serviço público; ou</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b)</w:t>
      </w:r>
      <w:proofErr w:type="gramEnd"/>
      <w:r w:rsidRPr="00181427">
        <w:rPr>
          <w:rFonts w:ascii="Arial" w:eastAsia="Times New Roman" w:hAnsi="Arial" w:cs="Arial"/>
          <w:color w:val="000000"/>
          <w:sz w:val="20"/>
          <w:szCs w:val="20"/>
          <w:lang w:eastAsia="pt-BR"/>
        </w:rPr>
        <w:t> ao qual o titular tenha delegado a prestação dos serviços, observado o disposto no </w:t>
      </w:r>
      <w:hyperlink r:id="rId7" w:anchor="art10" w:history="1">
        <w:r w:rsidRPr="00181427">
          <w:rPr>
            <w:rFonts w:ascii="Arial" w:eastAsia="Times New Roman" w:hAnsi="Arial" w:cs="Arial"/>
            <w:color w:val="0000FF"/>
            <w:sz w:val="20"/>
            <w:szCs w:val="20"/>
            <w:u w:val="single"/>
            <w:lang w:eastAsia="pt-BR"/>
          </w:rPr>
          <w:t>art. 10 da Lei n</w:t>
        </w:r>
        <w:r w:rsidRPr="00181427">
          <w:rPr>
            <w:rFonts w:ascii="Arial" w:eastAsia="Times New Roman" w:hAnsi="Arial" w:cs="Arial"/>
            <w:color w:val="0000FF"/>
            <w:sz w:val="20"/>
            <w:szCs w:val="20"/>
            <w:u w:val="single"/>
            <w:vertAlign w:val="superscript"/>
            <w:lang w:eastAsia="pt-BR"/>
          </w:rPr>
          <w:t>o</w:t>
        </w:r>
        <w:r w:rsidRPr="00181427">
          <w:rPr>
            <w:rFonts w:ascii="Arial" w:eastAsia="Times New Roman" w:hAnsi="Arial" w:cs="Arial"/>
            <w:color w:val="0000FF"/>
            <w:sz w:val="20"/>
            <w:szCs w:val="20"/>
            <w:u w:val="single"/>
            <w:lang w:eastAsia="pt-BR"/>
          </w:rPr>
          <w:t> 11.445, de 2007</w:t>
        </w:r>
      </w:hyperlink>
      <w:r w:rsidRPr="00181427">
        <w:rPr>
          <w:rFonts w:ascii="Arial" w:eastAsia="Times New Roman" w:hAnsi="Arial" w:cs="Arial"/>
          <w:color w:val="000000"/>
          <w:sz w:val="20"/>
          <w:szCs w:val="20"/>
          <w:lang w:eastAsia="pt-BR"/>
        </w:rPr>
        <w:t>;</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IX - gestão associada: associação voluntária de entes federados, por convênio de cooperação ou consórcio público, conforme disposto no </w:t>
      </w:r>
      <w:hyperlink r:id="rId8" w:anchor="art241" w:history="1">
        <w:r w:rsidRPr="00181427">
          <w:rPr>
            <w:rFonts w:ascii="Arial" w:eastAsia="Times New Roman" w:hAnsi="Arial" w:cs="Arial"/>
            <w:color w:val="0000FF"/>
            <w:sz w:val="20"/>
            <w:szCs w:val="20"/>
            <w:u w:val="single"/>
            <w:lang w:eastAsia="pt-BR"/>
          </w:rPr>
          <w:t>art. 241 da Constituição</w:t>
        </w:r>
      </w:hyperlink>
      <w:r w:rsidRPr="00181427">
        <w:rPr>
          <w:rFonts w:ascii="Arial" w:eastAsia="Times New Roman" w:hAnsi="Arial" w:cs="Arial"/>
          <w:color w:val="000000"/>
          <w:sz w:val="20"/>
          <w:szCs w:val="20"/>
          <w:lang w:eastAsia="pt-BR"/>
        </w:rPr>
        <w:t>;</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 - prestação regionalizada: aquela em que um único prestador atende a dois ou mais titulares, com uniformidade de fiscalização e regulação dos serviços, inclusive de sua remuneração, e com compatibilidade de planejamento;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XI - serviços públicos de saneamento básico: conjunto dos serviços públicos de manejo de resíduos sólidos, de limpeza urbana, de abastecimento de água, de esgotamento sanitário e de drenagem e manejo de águas pluviais, bem como infraestruturas destinadas exclusivamente a cada um destes serviços;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XII - universalização: ampliação progressiva do acesso de todos os domicílios ocupados ao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XIII - subsídios: instrumento econômico de política social para viabilizar manutenção e continuidade de serviço público com objetivo de universalizar acesso ao saneamento básico, especialmente para populações e localidades de baixa renda;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XIV -  subsídios diretos: quando destinados a determinados usuários;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XV - subsídios indiretos: quando destinados a prestador de serviços públicos;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XVI - subsídios internos: aqueles concedidos no âmbito territorial de cada titular;</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XVII - subsídios entre localidades: aqueles concedidos nas hipóteses de gestão associada e prestação regional;</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XVIII - subsídios tarifários: quando integrarem a estrutura tarifária;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XIX - subsídios fiscais: quando decorrerem da alocação de recursos orçamentários, inclusive por meio de subvenções;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XX - localidade de pequeno porte: vilas, aglomerados rurais, povoados, núcleos, lugarejos e aldeias, assim definidos pelo Instituto Brasileiro de Geografia e Estatística - IBGE;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XXI - aviso: informação dirigida a usuário pelo prestador dos serviços, com comprovação de recebimento, que tenha como objetivo notificar a interrupção da prestação dos serviços;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XXII - comunicação: informação dirigida a usuários e ao regulador, inclusive por meio de veiculação em mídia impressa ou eletrônica;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XXIII - água potável: água para consumo humano cujos parâmetros microbiológicos, físicos e químicos atendam ao padrão de potabilidade estabelecido pelas normas do Ministério da Saúde;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XXIV - sistema de abastecimento de água: instalação composta por conjunto de infraestruturas, obras civis, materiais e equipamentos, destinada à produção e à distribuição canalizada de água potável para populações, sob a responsabilidade do Poder Público;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XXV - soluções individuais: todas e quaisquer soluções alternativas de saneamento básico que atendam a apenas uma unidade de consumo;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XXVI - edificação permanente urbana: construção de caráter não transitório, destinada a abrigar atividade humana;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XXVII - ligação predial: derivação da água da rede de distribuição ou interligação com o sistema de coleta de esgotos por meio de instalações assentadas na via pública ou em propriedade privada até a instalação predial;</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XXVIII - etapas de eficiência: parâmetros de qualidade de efluentes, a fim de se alcançar progressivamente, por meio do aperfeiçoamento dos sistemas e processos de tratamento, o atendimento às classes dos corpos hídricos;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XXIX - metas progressivas de corpos hídricos: desdobramento do enquadramento em objetivos de qualidade de água intermediários para corpos receptores, com cronograma pré-estabelecido, a fim de atingir a meta final de enquadramento.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Não constituem serviço público: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 - as ações de saneamento executadas por meio de soluções individuais, desde que o usuário não dependa de terceiros para operar os serviços;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as ações e serviços de saneamento básico de responsabilidade privada, incluindo o manejo de resíduos de responsabilidade do gerador.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Ficam excetuadas do disposto no §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a solução que atenda a condomínios ou localidades de pequeno porte, na forma prevista no </w:t>
      </w:r>
      <w:hyperlink r:id="rId9" w:anchor="art10§1" w:history="1">
        <w:r w:rsidRPr="00181427">
          <w:rPr>
            <w:rFonts w:ascii="Arial" w:eastAsia="Times New Roman" w:hAnsi="Arial" w:cs="Arial"/>
            <w:color w:val="0000FF"/>
            <w:sz w:val="20"/>
            <w:szCs w:val="20"/>
            <w:u w:val="single"/>
            <w:lang w:eastAsia="pt-BR"/>
          </w:rPr>
          <w:t xml:space="preserve">§ 1º do art. 10 da Lei nº 11.445, de </w:t>
        </w:r>
        <w:proofErr w:type="gramStart"/>
        <w:r w:rsidRPr="00181427">
          <w:rPr>
            <w:rFonts w:ascii="Arial" w:eastAsia="Times New Roman" w:hAnsi="Arial" w:cs="Arial"/>
            <w:color w:val="0000FF"/>
            <w:sz w:val="20"/>
            <w:szCs w:val="20"/>
            <w:u w:val="single"/>
            <w:lang w:eastAsia="pt-BR"/>
          </w:rPr>
          <w:t>2007;</w:t>
        </w:r>
        <w:proofErr w:type="gramEnd"/>
      </w:hyperlink>
      <w:r w:rsidRPr="00181427">
        <w:rPr>
          <w:rFonts w:ascii="Arial" w:eastAsia="Times New Roman" w:hAnsi="Arial" w:cs="Arial"/>
          <w:color w:val="000000"/>
          <w:sz w:val="20"/>
          <w:szCs w:val="20"/>
          <w:lang w:eastAsia="pt-BR"/>
        </w:rPr>
        <w:t> e</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 - a fossa séptica e outras soluções individuais de esgotamento sanitário, quando se atribua ao Poder </w:t>
      </w:r>
      <w:proofErr w:type="gramStart"/>
      <w:r w:rsidRPr="00181427">
        <w:rPr>
          <w:rFonts w:ascii="Arial" w:eastAsia="Times New Roman" w:hAnsi="Arial" w:cs="Arial"/>
          <w:color w:val="000000"/>
          <w:sz w:val="20"/>
          <w:szCs w:val="20"/>
          <w:lang w:eastAsia="pt-BR"/>
        </w:rPr>
        <w:t>Público a responsabilidade</w:t>
      </w:r>
      <w:proofErr w:type="gramEnd"/>
      <w:r w:rsidRPr="00181427">
        <w:rPr>
          <w:rFonts w:ascii="Arial" w:eastAsia="Times New Roman" w:hAnsi="Arial" w:cs="Arial"/>
          <w:color w:val="000000"/>
          <w:sz w:val="20"/>
          <w:szCs w:val="20"/>
          <w:lang w:eastAsia="pt-BR"/>
        </w:rPr>
        <w:t xml:space="preserve"> por sua operação, controle ou disciplina, nos termos de norma específica.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Para os fins do inciso VIII do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consideram-se também prestadoras do serviço público de manejo de resíduos sólidos as associações ou cooperativas, formadas por pessoas físicas de baixa renda reconhecidas pelo Poder Público como catadores de materiais recicláveis, que executam coleta, processamento e comercialização de resíduos sólidos urbanos recicláveis ou reutilizáveis.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III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DOS SERVIÇOS PÚBLICOS DE SANEAMENTO BÁSICO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Das Disposições Gerais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2" w:name="art3"/>
      <w:bookmarkEnd w:id="2"/>
      <w:r w:rsidRPr="00181427">
        <w:rPr>
          <w:rFonts w:ascii="Arial" w:eastAsia="Times New Roman" w:hAnsi="Arial" w:cs="Arial"/>
          <w:color w:val="000000"/>
          <w:sz w:val="20"/>
          <w:szCs w:val="20"/>
          <w:lang w:eastAsia="pt-BR"/>
        </w:rPr>
        <w:t>Art.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serviços públicos de saneamento básico possuem natureza essencial e serão prestados com base nos seguintes princípios: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universalização do acesso;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integralidade, compreendida como o conjunto de todas as atividades e componentes de cada um dos diversos serviços de saneamento básico, propiciando à população o acesso na conformidade de suas necessidades e maximizando a eficácia das ações e resultados;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abastecimento de água, esgotamento sanitário, limpeza urbana, manejo dos resíduos sólidos e manejo de águas pluviais realizados de formas adequadas à saúde pública e à proteção do meio ambiente;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disponibilidade, em todas as áreas urbanas, de serviços públicos de manejo das águas pluviais adequados à saúde pública e à segurança da vida e do patrimônio público e privado;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 - adoção de métodos, técnicas e processos que considerem as peculiaridades locais e regionais, não causem risco à saúde pública e promovam o uso racional da energia, conservação e racionalização do uso da água e dos demais recursos naturais;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VI - articulação com as políticas de desenvolvimento urbano e regional, de habitação, de combate à pobreza e de sua erradicação, de proteção ambiental, de recursos hídricos, de promoção da saúde e outras de relevante interesse </w:t>
      </w:r>
      <w:proofErr w:type="gramStart"/>
      <w:r w:rsidRPr="00181427">
        <w:rPr>
          <w:rFonts w:ascii="Arial" w:eastAsia="Times New Roman" w:hAnsi="Arial" w:cs="Arial"/>
          <w:color w:val="000000"/>
          <w:sz w:val="20"/>
          <w:szCs w:val="20"/>
          <w:lang w:eastAsia="pt-BR"/>
        </w:rPr>
        <w:t>social voltadas para a melhoria da qualidade de vida, para as quais o saneamento básico seja fator determinante</w:t>
      </w:r>
      <w:proofErr w:type="gramEnd"/>
      <w:r w:rsidRPr="00181427">
        <w:rPr>
          <w:rFonts w:ascii="Arial" w:eastAsia="Times New Roman" w:hAnsi="Arial" w:cs="Arial"/>
          <w:color w:val="000000"/>
          <w:sz w:val="20"/>
          <w:szCs w:val="20"/>
          <w:lang w:eastAsia="pt-BR"/>
        </w:rPr>
        <w:t>;</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VII - eficiência e sustentabilidade econômica;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VIII - utilização de tecnologias apropriadas, considerando a capacidade de pagamento dos usuários e a adoção de soluções graduais e progressivas;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IX - transparência das ações, baseada em sistemas de informações e processos decisórios institucionalizados;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 - controle social;</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XI - segurança, qualidade e regularidade;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XII - integração das infraestruturas e serviços com a gestão eficiente dos recursos hídricos.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Dos Serviços Públicos de Abastecimento de Água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3" w:name="art4"/>
      <w:bookmarkEnd w:id="3"/>
      <w:r w:rsidRPr="00181427">
        <w:rPr>
          <w:rFonts w:ascii="Arial" w:eastAsia="Times New Roman" w:hAnsi="Arial" w:cs="Arial"/>
          <w:color w:val="000000"/>
          <w:sz w:val="20"/>
          <w:szCs w:val="20"/>
          <w:lang w:eastAsia="pt-BR"/>
        </w:rPr>
        <w:t>Art. 4</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Consideram-se serviços públicos de abastecimento de água a sua distribuição mediante ligação predial, incluindo eventuais instrumentos de medição, bem como, quando vinculadas a esta finalidade, as seguintes atividades:</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reservação de água bruta;</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captação;</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adução de água bruta;</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IV - tratamento de água;</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V - adução de água tratada;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 - reservação de água tratada.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4" w:name="art5"/>
      <w:bookmarkEnd w:id="4"/>
      <w:r w:rsidRPr="00181427">
        <w:rPr>
          <w:rFonts w:ascii="Arial" w:eastAsia="Times New Roman" w:hAnsi="Arial" w:cs="Arial"/>
          <w:color w:val="000000"/>
          <w:sz w:val="20"/>
          <w:szCs w:val="20"/>
          <w:lang w:eastAsia="pt-BR"/>
        </w:rPr>
        <w:t>Art. 5</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Ministério da Saúde definirá os parâmetros e padrões de potabilidade da água, bem como estabelecerá os procedimentos e responsabilidades relativos ao controle e vigilância da qualidade da água para consumo humano.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responsabilidade do prestador dos serviços públicos no que se refere ao controle da qualidade da água não prejudica a vigilância da qualidade da água para consumo humano por parte da autoridade de saúde pública.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prestadores de serviços de abastecimento de água devem informar e orientar a população sobre os procedimentos a serem adotados em caso de situações de emergência que ofereçam risco à saúde pública, atendidas as orientações fixadas pela autoridade competente.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5" w:name="art6"/>
      <w:bookmarkEnd w:id="5"/>
      <w:r w:rsidRPr="00181427">
        <w:rPr>
          <w:rFonts w:ascii="Arial" w:eastAsia="Times New Roman" w:hAnsi="Arial" w:cs="Arial"/>
          <w:color w:val="000000"/>
          <w:sz w:val="20"/>
          <w:szCs w:val="20"/>
          <w:lang w:eastAsia="pt-BR"/>
        </w:rPr>
        <w:t>Art. 6</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Excetuados os casos previstos nas normas do titular, da entidade de regulação e de meio ambiente, toda edificação permanente urbana será conectada à rede pública de abastecimento de água disponível.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Na ausência de redes públicas de abastecimento de água, serão admitidas soluções individuais, observadas as normas editadas pela entidade reguladora e pelos órgãos responsáveis pelas políticas ambiental, sanitária e de recursos hídricos.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xml:space="preserve">  As normas de regulação dos serviços poderão prever prazo para que o usuário se conecte </w:t>
      </w:r>
      <w:proofErr w:type="gramStart"/>
      <w:r w:rsidRPr="00181427">
        <w:rPr>
          <w:rFonts w:ascii="Arial" w:eastAsia="Times New Roman" w:hAnsi="Arial" w:cs="Arial"/>
          <w:color w:val="000000"/>
          <w:sz w:val="20"/>
          <w:szCs w:val="20"/>
          <w:lang w:eastAsia="pt-BR"/>
        </w:rPr>
        <w:t>à</w:t>
      </w:r>
      <w:proofErr w:type="gramEnd"/>
      <w:r w:rsidRPr="00181427">
        <w:rPr>
          <w:rFonts w:ascii="Arial" w:eastAsia="Times New Roman" w:hAnsi="Arial" w:cs="Arial"/>
          <w:color w:val="000000"/>
          <w:sz w:val="20"/>
          <w:szCs w:val="20"/>
          <w:lang w:eastAsia="pt-BR"/>
        </w:rPr>
        <w:t xml:space="preserve"> rede pública, preferencialmente não superior a noventa dias.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Decorrido o prazo previsto no § 2</w:t>
      </w:r>
      <w:r w:rsidRPr="00181427">
        <w:rPr>
          <w:rFonts w:ascii="Arial" w:eastAsia="Times New Roman" w:hAnsi="Arial" w:cs="Arial"/>
          <w:color w:val="000000"/>
          <w:sz w:val="20"/>
          <w:szCs w:val="20"/>
          <w:u w:val="single"/>
          <w:vertAlign w:val="superscript"/>
          <w:lang w:eastAsia="pt-BR"/>
        </w:rPr>
        <w:t>o</w:t>
      </w:r>
      <w:bookmarkStart w:id="6" w:name="OLE_LINK1"/>
      <w:r w:rsidRPr="00181427">
        <w:rPr>
          <w:rFonts w:ascii="Arial" w:eastAsia="Times New Roman" w:hAnsi="Arial" w:cs="Arial"/>
          <w:color w:val="000000"/>
          <w:sz w:val="20"/>
          <w:szCs w:val="20"/>
          <w:lang w:eastAsia="pt-BR"/>
        </w:rPr>
        <w:t>,</w:t>
      </w:r>
      <w:bookmarkEnd w:id="6"/>
      <w:r w:rsidRPr="00181427">
        <w:rPr>
          <w:rFonts w:ascii="Arial" w:eastAsia="Times New Roman" w:hAnsi="Arial" w:cs="Arial"/>
          <w:color w:val="000000"/>
          <w:sz w:val="20"/>
          <w:szCs w:val="20"/>
          <w:lang w:eastAsia="pt-BR"/>
        </w:rPr>
        <w:t> caso fixado nas normas de regulação dos serviços, o usuário estará sujeito às sanções previstas na legislação do titular.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4</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Poderão ser adotados subsídios para viabilizar a conexão, inclusive a intradomiciliar, dos usuários de baixa renda.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7" w:name="art7"/>
      <w:bookmarkEnd w:id="7"/>
      <w:r w:rsidRPr="00181427">
        <w:rPr>
          <w:rFonts w:ascii="Arial" w:eastAsia="Times New Roman" w:hAnsi="Arial" w:cs="Arial"/>
          <w:color w:val="000000"/>
          <w:sz w:val="20"/>
          <w:szCs w:val="20"/>
          <w:lang w:eastAsia="pt-BR"/>
        </w:rPr>
        <w:t>Art. 7</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instalação hidráulica predial ligada à rede pública de abastecimento de água não poderá ser também alimentada por outras fontes.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Entende-se como sendo a instalação hidráulica predial mencionada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w:t>
      </w:r>
      <w:proofErr w:type="gramStart"/>
      <w:r w:rsidRPr="00181427">
        <w:rPr>
          <w:rFonts w:ascii="Arial" w:eastAsia="Times New Roman" w:hAnsi="Arial" w:cs="Arial"/>
          <w:color w:val="000000"/>
          <w:sz w:val="20"/>
          <w:szCs w:val="20"/>
          <w:lang w:eastAsia="pt-BR"/>
        </w:rPr>
        <w:t>a</w:t>
      </w:r>
      <w:proofErr w:type="gramEnd"/>
      <w:r w:rsidRPr="00181427">
        <w:rPr>
          <w:rFonts w:ascii="Arial" w:eastAsia="Times New Roman" w:hAnsi="Arial" w:cs="Arial"/>
          <w:color w:val="000000"/>
          <w:sz w:val="20"/>
          <w:szCs w:val="20"/>
          <w:lang w:eastAsia="pt-BR"/>
        </w:rPr>
        <w:t xml:space="preserve"> rede ou tubulação de água que vai da ligação de água da prestadora até o reservatório de água do usuário.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legislação e as normas de regulação poderão prever sanções administrativas a quem infringir o disposto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disposto no §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não exclui a possibilidade da adoção de medidas administrativas para fazer cessar a irregularidade, bem como a responsabilização civil no caso de contaminação de água das redes públicas ou do próprio usuário.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4</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Serão admitidas instalações hidráulicas prediais com objetivo de reúso de efluentes ou aproveitamento de água de chuva, desde que devidamente autorizadas pela autoridade competente.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8" w:name="art8"/>
      <w:bookmarkEnd w:id="8"/>
      <w:r w:rsidRPr="00181427">
        <w:rPr>
          <w:rFonts w:ascii="Arial" w:eastAsia="Times New Roman" w:hAnsi="Arial" w:cs="Arial"/>
          <w:color w:val="000000"/>
          <w:sz w:val="20"/>
          <w:szCs w:val="20"/>
          <w:lang w:eastAsia="pt-BR"/>
        </w:rPr>
        <w:t>Art. 8</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remuneração pela prestação dos serviços públicos de abastecimento de água pode ser fixada com base no volume consumido de água, podendo ser progressiva, em razão do consumo.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pacing w:val="-4"/>
          <w:sz w:val="20"/>
          <w:szCs w:val="20"/>
          <w:lang w:eastAsia="pt-BR"/>
        </w:rPr>
        <w:lastRenderedPageBreak/>
        <w:t>§ 1</w:t>
      </w:r>
      <w:r w:rsidRPr="00181427">
        <w:rPr>
          <w:rFonts w:ascii="Arial" w:eastAsia="Times New Roman" w:hAnsi="Arial" w:cs="Arial"/>
          <w:color w:val="000000"/>
          <w:spacing w:val="-4"/>
          <w:sz w:val="20"/>
          <w:szCs w:val="20"/>
          <w:u w:val="single"/>
          <w:vertAlign w:val="superscript"/>
          <w:lang w:eastAsia="pt-BR"/>
        </w:rPr>
        <w:t>o</w:t>
      </w:r>
      <w:r w:rsidRPr="00181427">
        <w:rPr>
          <w:rFonts w:ascii="Arial" w:eastAsia="Times New Roman" w:hAnsi="Arial" w:cs="Arial"/>
          <w:color w:val="000000"/>
          <w:spacing w:val="-4"/>
          <w:sz w:val="20"/>
          <w:szCs w:val="20"/>
          <w:lang w:eastAsia="pt-BR"/>
        </w:rPr>
        <w:t>  O volume de água consumido deve ser aferido, preferencialmente, por meio de medição individualizada, levando-se em conta cada uma das unidades, mesmo quando situadas na mesma edificação.</w:t>
      </w:r>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pacing w:val="-4"/>
          <w:sz w:val="20"/>
          <w:szCs w:val="20"/>
          <w:lang w:eastAsia="pt-BR"/>
        </w:rPr>
        <w:t>§ 2</w:t>
      </w:r>
      <w:r w:rsidRPr="00181427">
        <w:rPr>
          <w:rFonts w:ascii="Arial" w:eastAsia="Times New Roman" w:hAnsi="Arial" w:cs="Arial"/>
          <w:color w:val="000000"/>
          <w:spacing w:val="-4"/>
          <w:sz w:val="20"/>
          <w:szCs w:val="20"/>
          <w:u w:val="single"/>
          <w:vertAlign w:val="superscript"/>
          <w:lang w:eastAsia="pt-BR"/>
        </w:rPr>
        <w:t>o</w:t>
      </w:r>
      <w:r w:rsidRPr="00181427">
        <w:rPr>
          <w:rFonts w:ascii="Arial" w:eastAsia="Times New Roman" w:hAnsi="Arial" w:cs="Arial"/>
          <w:color w:val="000000"/>
          <w:spacing w:val="-4"/>
          <w:sz w:val="20"/>
          <w:szCs w:val="20"/>
          <w:lang w:eastAsia="pt-BR"/>
        </w:rPr>
        <w:t>  Ficam excetuadas do disposto no § 1</w:t>
      </w:r>
      <w:r w:rsidRPr="00181427">
        <w:rPr>
          <w:rFonts w:ascii="Arial" w:eastAsia="Times New Roman" w:hAnsi="Arial" w:cs="Arial"/>
          <w:color w:val="000000"/>
          <w:spacing w:val="-4"/>
          <w:sz w:val="20"/>
          <w:szCs w:val="20"/>
          <w:u w:val="single"/>
          <w:vertAlign w:val="superscript"/>
          <w:lang w:eastAsia="pt-BR"/>
        </w:rPr>
        <w:t>o</w:t>
      </w:r>
      <w:r w:rsidRPr="00181427">
        <w:rPr>
          <w:rFonts w:ascii="Arial" w:eastAsia="Times New Roman" w:hAnsi="Arial" w:cs="Arial"/>
          <w:color w:val="000000"/>
          <w:spacing w:val="-4"/>
          <w:sz w:val="20"/>
          <w:szCs w:val="20"/>
          <w:lang w:eastAsia="pt-BR"/>
        </w:rPr>
        <w:t>, entre outras previstas na legislação, as situações em que as infraestruturas das edificações não permitam individualização do consumo ou em que a absorção dos custos para instalação dos medidores individuais seja economicamente inviável para o usuário.</w:t>
      </w:r>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Dos Serviços Públicos de Esgotamento Sanitário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9" w:name="art9"/>
      <w:bookmarkEnd w:id="9"/>
      <w:r w:rsidRPr="00181427">
        <w:rPr>
          <w:rFonts w:ascii="Arial" w:eastAsia="Times New Roman" w:hAnsi="Arial" w:cs="Arial"/>
          <w:color w:val="000000"/>
          <w:sz w:val="20"/>
          <w:szCs w:val="20"/>
          <w:lang w:eastAsia="pt-BR"/>
        </w:rPr>
        <w:t>Art. 9</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Consideram-se serviços públicos de esgotamento sanitário os serviços constituídos por uma ou mais das seguintes atividades: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coleta, inclusive ligação predial, dos esgotos sanitários;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transporte dos esgotos sanitários;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III - tratamento dos esgotos sanitários;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disposição final dos esgotos sanitários e dos lodos originários da operação de unidades de tratamento coletivas ou individuais, inclusive fossas sépticas.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Para os fins deste artigo, a legislação e as normas de regulação poderão considerar como esgotos sanitários também os efluentes industriais cujas características sejam semelhantes às do esgoto doméstico.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legislação e as normas de regulação poderão prever penalidades em face de lançamentos de águas pluviais ou de esgotos não compatíveis com a rede de esgotamento sanitário.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0" w:name="art10"/>
      <w:bookmarkEnd w:id="10"/>
      <w:r w:rsidRPr="00181427">
        <w:rPr>
          <w:rFonts w:ascii="Arial" w:eastAsia="Times New Roman" w:hAnsi="Arial" w:cs="Arial"/>
          <w:color w:val="000000"/>
          <w:sz w:val="20"/>
          <w:szCs w:val="20"/>
          <w:lang w:eastAsia="pt-BR"/>
        </w:rPr>
        <w:t>Art. 10.  A remuneração pela prestação de serviços públicos de esgotamento sanitário poderá ser fixada com base no volume de água cobrado pelo serviço de abastecimento de água.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1" w:name="art11"/>
      <w:bookmarkEnd w:id="11"/>
      <w:r w:rsidRPr="00181427">
        <w:rPr>
          <w:rFonts w:ascii="Arial" w:eastAsia="Times New Roman" w:hAnsi="Arial" w:cs="Arial"/>
          <w:color w:val="000000"/>
          <w:sz w:val="20"/>
          <w:szCs w:val="20"/>
          <w:lang w:eastAsia="pt-BR"/>
        </w:rPr>
        <w:t>Art. 11.  Excetuados os casos previstos nas normas do titular, da entidade de regulação e de meio ambiente, toda edificação permanente urbana será conectada à rede pública de esgotamento sanitário disponível.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Na ausência de rede pública de esgotamento sanitário serão admitidas soluções individuais, observadas as normas editadas pela entidade reguladora e pelos órgãos responsáveis pelas políticas ambientais, de saúde e de recursos hídricos.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As normas de regulação dos serviços poderão prever prazo para que o usuário se conecte a rede pública, preferencialmente não superior a noventa dias.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Decorrido o prazo previsto no §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caso fixado nas normas de regulação dos serviços, o usuário estará sujeito às sanções previstas na legislação do titular.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4</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Poderão ser adotados subsídios para viabilizar a conexão, inclusive intradomiciliar, dos usuários de baixa renda.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IV</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Dos Serviços Públicos de Manejo de Resíduos Sólidos Urbanos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12" w:name="art12"/>
      <w:bookmarkEnd w:id="12"/>
      <w:r w:rsidRPr="00181427">
        <w:rPr>
          <w:rFonts w:ascii="Arial" w:eastAsia="Times New Roman" w:hAnsi="Arial" w:cs="Arial"/>
          <w:color w:val="000000"/>
          <w:sz w:val="20"/>
          <w:szCs w:val="20"/>
          <w:lang w:eastAsia="pt-BR"/>
        </w:rPr>
        <w:t xml:space="preserve">Art. 12.  Consideram-se serviços públicos de manejo de resíduos sólidos as atividades de coleta e </w:t>
      </w:r>
      <w:proofErr w:type="gramStart"/>
      <w:r w:rsidRPr="00181427">
        <w:rPr>
          <w:rFonts w:ascii="Arial" w:eastAsia="Times New Roman" w:hAnsi="Arial" w:cs="Arial"/>
          <w:color w:val="000000"/>
          <w:sz w:val="20"/>
          <w:szCs w:val="20"/>
          <w:lang w:eastAsia="pt-BR"/>
        </w:rPr>
        <w:t>transbordo,</w:t>
      </w:r>
      <w:proofErr w:type="gramEnd"/>
      <w:r w:rsidRPr="00181427">
        <w:rPr>
          <w:rFonts w:ascii="Arial" w:eastAsia="Times New Roman" w:hAnsi="Arial" w:cs="Arial"/>
          <w:color w:val="000000"/>
          <w:sz w:val="20"/>
          <w:szCs w:val="20"/>
          <w:lang w:eastAsia="pt-BR"/>
        </w:rPr>
        <w:t xml:space="preserve"> transporte, triagem para fins de reutilização ou reciclagem, tratamento, inclusive por compostagem, e disposição final 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resíduos domésticos;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 - resíduos originários de atividades comerciais, industriais e de serviços, em quantidade e qualidade similares às dos resíduos domésticos, que, por decisão do titular, sejam considerados resíduos sólidos urbanos, desde que tais resíduos não sejam de responsabilidade de seu gerador nos termos da norma legal ou administrativa, de decisão judicial ou de termo de ajustamento de conduta;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resíduos originários dos serviços públicos de limpeza pública urbana, tais como: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a</w:t>
      </w:r>
      <w:proofErr w:type="gramEnd"/>
      <w:r w:rsidRPr="00181427">
        <w:rPr>
          <w:rFonts w:ascii="Arial" w:eastAsia="Times New Roman" w:hAnsi="Arial" w:cs="Arial"/>
          <w:color w:val="000000"/>
          <w:sz w:val="20"/>
          <w:szCs w:val="20"/>
          <w:lang w:eastAsia="pt-BR"/>
        </w:rPr>
        <w:t>) serviços de varrição, capina, roçada, poda e atividades correlatas em vias e logradouros públicos;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b)</w:t>
      </w:r>
      <w:proofErr w:type="gramEnd"/>
      <w:r w:rsidRPr="00181427">
        <w:rPr>
          <w:rFonts w:ascii="Arial" w:eastAsia="Times New Roman" w:hAnsi="Arial" w:cs="Arial"/>
          <w:color w:val="000000"/>
          <w:sz w:val="20"/>
          <w:szCs w:val="20"/>
          <w:lang w:eastAsia="pt-BR"/>
        </w:rPr>
        <w:t> asseio de túneis, escadarias, monumentos, abrigos e sanitários públicos;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c)</w:t>
      </w:r>
      <w:proofErr w:type="gramEnd"/>
      <w:r w:rsidRPr="00181427">
        <w:rPr>
          <w:rFonts w:ascii="Arial" w:eastAsia="Times New Roman" w:hAnsi="Arial" w:cs="Arial"/>
          <w:color w:val="000000"/>
          <w:sz w:val="20"/>
          <w:szCs w:val="20"/>
          <w:lang w:eastAsia="pt-BR"/>
        </w:rPr>
        <w:t> raspagem e remoção de terra, areia e quaisquer materiais depositados pelas águas pluviais em logradouros públicos;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d)</w:t>
      </w:r>
      <w:proofErr w:type="gramEnd"/>
      <w:r w:rsidRPr="00181427">
        <w:rPr>
          <w:rFonts w:ascii="Arial" w:eastAsia="Times New Roman" w:hAnsi="Arial" w:cs="Arial"/>
          <w:color w:val="000000"/>
          <w:sz w:val="20"/>
          <w:szCs w:val="20"/>
          <w:lang w:eastAsia="pt-BR"/>
        </w:rPr>
        <w:t> desobstrução e limpeza de bueiros, bocas de lobo e correlatos; e</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e</w:t>
      </w:r>
      <w:proofErr w:type="gramEnd"/>
      <w:r w:rsidRPr="00181427">
        <w:rPr>
          <w:rFonts w:ascii="Arial" w:eastAsia="Times New Roman" w:hAnsi="Arial" w:cs="Arial"/>
          <w:color w:val="000000"/>
          <w:sz w:val="20"/>
          <w:szCs w:val="20"/>
          <w:lang w:eastAsia="pt-BR"/>
        </w:rPr>
        <w:t>) limpeza de logradouros públicos onde se realizem feiras públicas e outros eventos de acesso aberto ao público.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3" w:name="art13"/>
      <w:bookmarkEnd w:id="13"/>
      <w:r w:rsidRPr="00181427">
        <w:rPr>
          <w:rFonts w:ascii="Arial" w:eastAsia="Times New Roman" w:hAnsi="Arial" w:cs="Arial"/>
          <w:color w:val="000000"/>
          <w:sz w:val="20"/>
          <w:szCs w:val="20"/>
          <w:lang w:eastAsia="pt-BR"/>
        </w:rPr>
        <w:t>Art. 13.  Os planos de saneamento básico deverão conter prescrições para manejo dos resíduos sólidos urbanos, em especial dos originários de construção e demolição e dos serviços de saúde, além dos resíduos referidos no art. 12.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14" w:name="art14"/>
      <w:bookmarkEnd w:id="14"/>
      <w:r w:rsidRPr="00181427">
        <w:rPr>
          <w:rFonts w:ascii="Arial" w:eastAsia="Times New Roman" w:hAnsi="Arial" w:cs="Arial"/>
          <w:color w:val="000000"/>
          <w:spacing w:val="-4"/>
          <w:sz w:val="20"/>
          <w:szCs w:val="20"/>
          <w:lang w:eastAsia="pt-BR"/>
        </w:rPr>
        <w:t>Art. 14.  A remuneração pela prestação de serviço público de manejo de resíduos sólidos urbanos deverá levar em conta a adequada destinação dos resíduos coletados, bem como poderá considerar:</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nível de renda da população da área atendida;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características dos lotes urbanos e áreas neles edificadas;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III - peso ou volume médio coletado por habitante ou por domicílio; </w:t>
      </w:r>
      <w:proofErr w:type="gramStart"/>
      <w:r w:rsidRPr="00181427">
        <w:rPr>
          <w:rFonts w:ascii="Arial" w:eastAsia="Times New Roman" w:hAnsi="Arial" w:cs="Arial"/>
          <w:color w:val="000000"/>
          <w:sz w:val="20"/>
          <w:szCs w:val="20"/>
          <w:lang w:eastAsia="pt-BR"/>
        </w:rPr>
        <w:t>ou</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mecanismos econômicos de incentivo à minimização da geração de resíduos e à recuperação dos resíduos gerados.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V</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Dos Serviços Públicos de Manejo de Águas Pluviais Urbanas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15" w:name="art15"/>
      <w:bookmarkEnd w:id="15"/>
      <w:r w:rsidRPr="00181427">
        <w:rPr>
          <w:rFonts w:ascii="Arial" w:eastAsia="Times New Roman" w:hAnsi="Arial" w:cs="Arial"/>
          <w:color w:val="000000"/>
          <w:sz w:val="20"/>
          <w:szCs w:val="20"/>
          <w:lang w:eastAsia="pt-BR"/>
        </w:rPr>
        <w:t>Art. 15.  Consideram-se serviços públicos de manejo das águas pluviais urbanas os constituídos por uma ou mais das seguintes atividades: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drenagem urbana;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transporte de águas pluviais urbanas;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 xml:space="preserve">III - detenção ou retenção de águas pluviais urbanas para amortecimento de vazões de cheias,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tratamento e disposição final de águas pluviais urbanas.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16" w:name="art16"/>
      <w:bookmarkEnd w:id="16"/>
      <w:r w:rsidRPr="00181427">
        <w:rPr>
          <w:rFonts w:ascii="Arial" w:eastAsia="Times New Roman" w:hAnsi="Arial" w:cs="Arial"/>
          <w:color w:val="000000"/>
          <w:sz w:val="20"/>
          <w:szCs w:val="20"/>
          <w:lang w:eastAsia="pt-BR"/>
        </w:rPr>
        <w:t>Art. 16.  A cobrança pela prestação do serviço público de manejo de águas pluviais urbanas deverá levar em conta, em cada lote urbano, o percentual de área impermeabilizada e a existência de dispositivos de amortecimento ou de retenção da água pluvial, bem como poderá considerar:</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 - nível de renda da população da área atendida;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características dos lotes urbanos e as áreas que podem ser neles edificadas.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Seção VI</w:t>
      </w:r>
      <w:proofErr w:type="gramEnd"/>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 Interrupção dos Serviços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17" w:name="art17"/>
      <w:bookmarkEnd w:id="17"/>
      <w:r w:rsidRPr="00181427">
        <w:rPr>
          <w:rFonts w:ascii="Arial" w:eastAsia="Times New Roman" w:hAnsi="Arial" w:cs="Arial"/>
          <w:color w:val="000000"/>
          <w:sz w:val="20"/>
          <w:szCs w:val="20"/>
          <w:lang w:eastAsia="pt-BR"/>
        </w:rPr>
        <w:t>Art. 17.  A prestação dos serviços públicos de saneamento básico deverá obedecer ao princípio da continuidade, podendo ser interrompida pelo prestador nas hipóteses de: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situações que atinjam a segurança de pessoas e bens, especialmente as de emergência e as que coloquem em risco a saúde da população ou de trabalhadores dos serviços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 - manipulação indevida, por parte do usuário, da ligação predial, inclusive medidor, ou qualquer outro componente da rede pública; </w:t>
      </w:r>
      <w:proofErr w:type="gramStart"/>
      <w:r w:rsidRPr="00181427">
        <w:rPr>
          <w:rFonts w:ascii="Arial" w:eastAsia="Times New Roman" w:hAnsi="Arial" w:cs="Arial"/>
          <w:color w:val="000000"/>
          <w:sz w:val="20"/>
          <w:szCs w:val="20"/>
          <w:lang w:eastAsia="pt-BR"/>
        </w:rPr>
        <w:t>ou</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necessidade de efetuar reparos, modificações ou melhorias nos sistemas por meio de interrupções programadas.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serviços de abastecimento de água, além das hipóteses previstas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poderão ser interrompidos pelo prestador, após aviso ao usuário, com comprovação do recebimento e antecedência mínima de trinta dias da data prevista para a suspensão, nos seguintes casos: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 - negativa do usuário em permitir a instalação de dispositivo de leitura de água consumida; </w:t>
      </w:r>
      <w:proofErr w:type="gramStart"/>
      <w:r w:rsidRPr="00181427">
        <w:rPr>
          <w:rFonts w:ascii="Arial" w:eastAsia="Times New Roman" w:hAnsi="Arial" w:cs="Arial"/>
          <w:color w:val="000000"/>
          <w:sz w:val="20"/>
          <w:szCs w:val="20"/>
          <w:lang w:eastAsia="pt-BR"/>
        </w:rPr>
        <w:t>ou</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inadimplemento pelo usuário do pagamento devido pela prestação do serviço de abastecimento de água.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As interrupções programadas serão previamente comunicadas ao regulador e aos usuários no prazo estabelecido na norma de regulação, que preferencialmente será superior a quarenta e oito horas.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interrupção ou a restrição do fornecimento de água por inadimplência a estabelecimentos de saúde, a instituições educacionais e de internação coletiva de pessoas e a usuário residencial de baixa renda beneficiário de tarifa social deverá obedecer a prazos e critérios que preservem condições mínimas de manutenção da saúde das pessoas atingidas.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IV</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 RELAÇÃO DOS SERVIÇOS PÚBLICOS DE SANEAMENTO BÁSICO</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COM OS RECURSOS HÍDRICOS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8" w:name="art18"/>
      <w:bookmarkEnd w:id="18"/>
      <w:r w:rsidRPr="00181427">
        <w:rPr>
          <w:rFonts w:ascii="Arial" w:eastAsia="Times New Roman" w:hAnsi="Arial" w:cs="Arial"/>
          <w:color w:val="000000"/>
          <w:sz w:val="20"/>
          <w:szCs w:val="20"/>
          <w:lang w:eastAsia="pt-BR"/>
        </w:rPr>
        <w:lastRenderedPageBreak/>
        <w:t>Art. 18.  Os recursos hídricos não integram os serviços públicos de saneamento básico.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Parágrafo único.  A prestação de serviços públicos de saneamento básico deverá ser realizada com base no uso sustentável dos recursos hídricos.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9" w:name="art19"/>
      <w:bookmarkEnd w:id="19"/>
      <w:r w:rsidRPr="00181427">
        <w:rPr>
          <w:rFonts w:ascii="Arial" w:eastAsia="Times New Roman" w:hAnsi="Arial" w:cs="Arial"/>
          <w:color w:val="000000"/>
          <w:sz w:val="20"/>
          <w:szCs w:val="20"/>
          <w:lang w:eastAsia="pt-BR"/>
        </w:rPr>
        <w:t>Art. 19.  Os planos de saneamento básico deverão ser compatíveis com os planos de recursos hídricos das bacias hidrográficas em que os Municípios estiverem inseridos.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20" w:name="art20"/>
      <w:bookmarkEnd w:id="20"/>
      <w:r w:rsidRPr="00181427">
        <w:rPr>
          <w:rFonts w:ascii="Arial" w:eastAsia="Times New Roman" w:hAnsi="Arial" w:cs="Arial"/>
          <w:color w:val="000000"/>
          <w:sz w:val="20"/>
          <w:szCs w:val="20"/>
          <w:lang w:eastAsia="pt-BR"/>
        </w:rPr>
        <w:t>Art. 20.  A utilização de recursos hídricos na prestação de serviços públicos de saneamento básico, inclusive para disposição ou diluição de esgotos e outros resíduos líquidos, é sujeita a outorga de direito de uso.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21" w:name="art21"/>
      <w:bookmarkEnd w:id="21"/>
      <w:r w:rsidRPr="00181427">
        <w:rPr>
          <w:rFonts w:ascii="Arial" w:eastAsia="Times New Roman" w:hAnsi="Arial" w:cs="Arial"/>
          <w:color w:val="000000"/>
          <w:sz w:val="20"/>
          <w:szCs w:val="20"/>
          <w:lang w:eastAsia="pt-BR"/>
        </w:rPr>
        <w:t>Art. 21.  Em situação crítica de escassez ou contaminação de recursos hídricos que obrigue à adoção de racionamento, declarada pela autoridade gestora de recursos hídricos, o ente regulador poderá adotar mecanismos tarifários de contingência, com objetivo de cobrir custos adicionais decorrentes, garantindo o equilíbrio financeiro da prestação do serviço e a gestão da demanda.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Parágrafo único.  A tarifa de contingência, caso adotada, incidirá, preferencialmente, sobre os consumidores que ultrapassarem os limites definidos no racionamento.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V</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 LICENCIAMENTO AMBIENTAL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22" w:name="art22"/>
      <w:bookmarkEnd w:id="22"/>
      <w:r w:rsidRPr="00181427">
        <w:rPr>
          <w:rFonts w:ascii="Arial" w:eastAsia="Times New Roman" w:hAnsi="Arial" w:cs="Arial"/>
          <w:color w:val="000000"/>
          <w:sz w:val="20"/>
          <w:szCs w:val="20"/>
          <w:lang w:eastAsia="pt-BR"/>
        </w:rPr>
        <w:t>Art. 22.  O licenciamento ambiental de unidades de tratamento de esgoto sanitário e de efluentes gerados nos processos de tratamento de água considerará etapas de eficiência, a fim de alcançar progressivamente os padrões definidos pela legislação ambiental e os das classes dos corpos hídricos receptores.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implantação das etapas de eficiência de tratamento de efluentes será estabelecida em função da capacidade de pagamento dos usuários.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autoridade ambiental competente estabelecerá procedimentos simplificados de licenciamento para as atividades a que se refere 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em função do porte das unidades e dos impactos ambientais esperados.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Para o cumprimento do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xml:space="preserve">, a autoridade ambiental competente estabelecerá metas progressivas para que </w:t>
      </w:r>
      <w:proofErr w:type="gramStart"/>
      <w:r w:rsidRPr="00181427">
        <w:rPr>
          <w:rFonts w:ascii="Arial" w:eastAsia="Times New Roman" w:hAnsi="Arial" w:cs="Arial"/>
          <w:color w:val="000000"/>
          <w:sz w:val="20"/>
          <w:szCs w:val="20"/>
          <w:lang w:eastAsia="pt-BR"/>
        </w:rPr>
        <w:t>a qualidade dos efluentes de unidades de tratamento de esgotos sanitários atendam</w:t>
      </w:r>
      <w:proofErr w:type="gramEnd"/>
      <w:r w:rsidRPr="00181427">
        <w:rPr>
          <w:rFonts w:ascii="Arial" w:eastAsia="Times New Roman" w:hAnsi="Arial" w:cs="Arial"/>
          <w:color w:val="000000"/>
          <w:sz w:val="20"/>
          <w:szCs w:val="20"/>
          <w:lang w:eastAsia="pt-BR"/>
        </w:rPr>
        <w:t xml:space="preserve"> aos padrões das classes dos corpos hídricos receptores, a partir dos níveis presentes de tratamento, da tecnologia disponível e considerando a capacidade de pagamento dos usuários envolvidos.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4</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Conselho Nacional de Meio Ambiente e o Conselho Nacional de Recursos Hídricos editarão, no âmbito de suas respectivas competências, normas para o cumprimento do disposto neste artigo.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TÍTULO 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DIRETRIZES PARA OS SERVIÇOS PÚBLICOS DE SANEAMENTO BÁSICO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 EXERCÍCIO DA TITULARIDADE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23" w:name="art23"/>
      <w:bookmarkEnd w:id="23"/>
      <w:r w:rsidRPr="00181427">
        <w:rPr>
          <w:rFonts w:ascii="Arial" w:eastAsia="Times New Roman" w:hAnsi="Arial" w:cs="Arial"/>
          <w:color w:val="000000"/>
          <w:sz w:val="20"/>
          <w:szCs w:val="20"/>
          <w:lang w:eastAsia="pt-BR"/>
        </w:rPr>
        <w:t>Art. 23.  O titular dos serviços formulará a respectiva política pública de saneamento básico, devendo, para tanto: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I - elaborar os planos de saneamento básico, observada a cooperação das associações representativas e da ampla participação da população e de associações representativas de vários segmentos da sociedade, como previsto no art.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inciso II, da Lei n</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10.257, de 10 de julho de 2001;</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prestar diretamente os serviços ou autorizar a sua delegação;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definir o ente responsável pela sua regulação e fiscalização, bem como os procedimentos de sua atuação;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adotar parâmetros para a garantia do atendimento essencial à saúde pública;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 - fixar os direitos e os deveres dos usuários;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VI - estabelecer mecanismos de participação e controle social;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VII - estabelecer sistema de informações sobre os serviços, articulado com o Sistema Nacional de Informações em Saneamento - SINISA.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titular poderá, por indicação da entidade reguladora, intervir e retomar a prestação dos serviços delegados nas hipóteses previstas nas normas legais, regulamentares ou contratuais.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Inclui-se entre os parâmetros mencionados no inciso IV do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o volume mínimo </w:t>
      </w:r>
      <w:r w:rsidRPr="00181427">
        <w:rPr>
          <w:rFonts w:ascii="Arial" w:eastAsia="Times New Roman" w:hAnsi="Arial" w:cs="Arial"/>
          <w:b/>
          <w:bCs/>
          <w:color w:val="000000"/>
          <w:sz w:val="20"/>
          <w:szCs w:val="20"/>
          <w:lang w:eastAsia="pt-BR"/>
        </w:rPr>
        <w:t>per capita</w:t>
      </w:r>
      <w:r w:rsidRPr="00181427">
        <w:rPr>
          <w:rFonts w:ascii="Arial" w:eastAsia="Times New Roman" w:hAnsi="Arial" w:cs="Arial"/>
          <w:color w:val="000000"/>
          <w:sz w:val="20"/>
          <w:szCs w:val="20"/>
          <w:lang w:eastAsia="pt-BR"/>
        </w:rPr>
        <w:t> de água para abastecimento público, observadas as normas nacionais sobre a potabilidade da água.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Ao Sistema Único de Saúde - SUS, por meio de seus órgãos de direção e de controle social, compete participar da formulação da política e da execução das ações de saneamento básico, por intermédio dos planos de saneamento básico.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 PLANEJAMENTO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24" w:name="art24"/>
      <w:bookmarkEnd w:id="24"/>
      <w:r w:rsidRPr="00181427">
        <w:rPr>
          <w:rFonts w:ascii="Arial" w:eastAsia="Times New Roman" w:hAnsi="Arial" w:cs="Arial"/>
          <w:color w:val="000000"/>
          <w:sz w:val="20"/>
          <w:szCs w:val="20"/>
          <w:lang w:eastAsia="pt-BR"/>
        </w:rPr>
        <w:t>Art. 24.  O processo de planejamento do saneamento básico envolve: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o plano de saneamento básico, elaborado pelo titular;</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 - o Plano Nacional de Saneamento Básico - PNSB, elaborado pela União;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III - os planos regionais de saneamento básico </w:t>
      </w:r>
      <w:proofErr w:type="gramStart"/>
      <w:r w:rsidRPr="00181427">
        <w:rPr>
          <w:rFonts w:ascii="Arial" w:eastAsia="Times New Roman" w:hAnsi="Arial" w:cs="Arial"/>
          <w:color w:val="000000"/>
          <w:sz w:val="20"/>
          <w:szCs w:val="20"/>
          <w:lang w:eastAsia="pt-BR"/>
        </w:rPr>
        <w:t>elaborados pela União nos termos do </w:t>
      </w:r>
      <w:hyperlink r:id="rId10" w:anchor="art52ii" w:history="1">
        <w:r w:rsidRPr="00181427">
          <w:rPr>
            <w:rFonts w:ascii="Arial" w:eastAsia="Times New Roman" w:hAnsi="Arial" w:cs="Arial"/>
            <w:color w:val="0000FF"/>
            <w:sz w:val="20"/>
            <w:szCs w:val="20"/>
            <w:u w:val="single"/>
            <w:lang w:eastAsia="pt-BR"/>
          </w:rPr>
          <w:t>inciso II do art. 52 da Lei no 11.445, de 2007</w:t>
        </w:r>
        <w:proofErr w:type="gramEnd"/>
      </w:hyperlink>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planejamento dos serviços públicos de saneamento básico atenderá ao princípio da solidariedade entre os entes da Federação, podendo desenvolver-se mediante cooperação federativa.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plano regional poderá englobar apenas parte do território do ente da Federação que o elaborar.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25" w:name="art25"/>
      <w:bookmarkEnd w:id="25"/>
      <w:r w:rsidRPr="00181427">
        <w:rPr>
          <w:rFonts w:ascii="Arial" w:eastAsia="Times New Roman" w:hAnsi="Arial" w:cs="Arial"/>
          <w:color w:val="000000"/>
          <w:sz w:val="20"/>
          <w:szCs w:val="20"/>
          <w:lang w:eastAsia="pt-BR"/>
        </w:rPr>
        <w:t>Art. 25.  A prestação de serviços públicos de saneamento básico observará plano editado pelo titular, que atenderá ao disposto no art. 19 e que abrangerá, no mínimo: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I - diagnóstico da situação e de seus impactos nas condições de vida, utilizando sistema de indicadores de saúde, epidemiológicos, ambientais, inclusive hidrológicos, e socioeconômicos e apontando as causas das deficiências detectadas;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 - metas de curto, médio e </w:t>
      </w:r>
      <w:proofErr w:type="gramStart"/>
      <w:r w:rsidRPr="00181427">
        <w:rPr>
          <w:rFonts w:ascii="Arial" w:eastAsia="Times New Roman" w:hAnsi="Arial" w:cs="Arial"/>
          <w:color w:val="000000"/>
          <w:sz w:val="20"/>
          <w:szCs w:val="20"/>
          <w:lang w:eastAsia="pt-BR"/>
        </w:rPr>
        <w:t>longo prazos</w:t>
      </w:r>
      <w:proofErr w:type="gramEnd"/>
      <w:r w:rsidRPr="00181427">
        <w:rPr>
          <w:rFonts w:ascii="Arial" w:eastAsia="Times New Roman" w:hAnsi="Arial" w:cs="Arial"/>
          <w:color w:val="000000"/>
          <w:sz w:val="20"/>
          <w:szCs w:val="20"/>
          <w:lang w:eastAsia="pt-BR"/>
        </w:rPr>
        <w:t>, com o objetivo de alcançar o acesso universal aos serviços, admitidas soluções graduais e progressivas e observada a compatibilidade com os demais planos setoriais;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programas, projetos e ações necessários para atingir os objetivos e as metas, de modo compatível com os respectivos planos plurianuais e com outros planos governamentais correlatos, identificando possíveis fontes de financiamento;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IV - ações para situações de emergências e contingências;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 - mecanismos e procedimentos para avaliação sistemática da eficiência e eficácia das ações programadas.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plano de saneamento básico deverá abranger os serviços de abastecimento de água, de esgotamento sanitário, de manejo de resíduos sólidos, de limpeza urbana e de manejo de águas pluviais, podendo o titular, a seu critério, elaborar planos específicos para um ou mais desses serviços.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consolidação e compatibilização dos planos específicos deverão ser efetuadas pelo titular, inclusive por meio de consórcio público do qual participe.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plano de saneamento básico, ou o eventual plano específico, poderá ser elaborado mediante apoio técnico ou financeiro prestado por outros entes da Federação, pelo prestador dos serviços ou por instituições universitárias ou de pesquisa científica, garantida a participação das comunidades, movimentos e entidades da sociedade civil.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4</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plano de saneamento básico será revisto periodicamente, em prazo não superior a quatro anos, anteriormente à elaboração do plano plurianual.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5</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disposto no plano de saneamento básico é vinculante para o Poder Público que o elaborou e para os delegatários dos serviços públicos de saneamento básico.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6</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Para atender ao disposto no §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do art. 22, o plano deverá identificar as situações em que não haja capacidade de pagamento dos usuários e indicar solução para atingir as metas de universalização.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7</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delegação de serviço de saneamento básico observará o disposto no plano de saneamento básico ou no eventual plano específico.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8</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No caso de serviços prestados mediante contrato, as disposições de plano de saneamento básico, de eventual plano específico de serviço ou de suas revisões, quando posteriores à contratação, somente serão eficazes em relação ao prestador mediante a preservação do equilíbrio econômico-financeiro.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9</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plano de saneamento básico deverá englobar integralmente o território do titular.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10.  Os titulares poderão elaborar, em conjunto, plano específico para determinado serviço, ou que se refira à apenas parte de seu território.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11.  Os planos de saneamento básico deverão ser compatíveis com o disposto nos planos de bacias hidrográficas.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26" w:name="art26"/>
      <w:bookmarkEnd w:id="26"/>
      <w:r w:rsidRPr="00181427">
        <w:rPr>
          <w:rFonts w:ascii="Arial" w:eastAsia="Times New Roman" w:hAnsi="Arial" w:cs="Arial"/>
          <w:color w:val="000000"/>
          <w:sz w:val="20"/>
          <w:szCs w:val="20"/>
          <w:lang w:eastAsia="pt-BR"/>
        </w:rPr>
        <w:lastRenderedPageBreak/>
        <w:t>Art. 26.  A elaboração e a revisão dos planos de saneamento básico deverão efetivar-se, de forma a garantir a ampla participação das comunidades, dos movimentos e das entidades da sociedade civil, por meio de procedimento que, no mínimo, deverá prever fases de: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divulgação, em conjunto com os estudos que os fundamentarem;</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 - recebimento de sugestões e críticas por meio de consulta ou audiência pública;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quando previsto na legislação do titular, análise e opinião por órgão colegiado criado nos termos do </w:t>
      </w:r>
      <w:hyperlink r:id="rId11" w:anchor="art47" w:history="1">
        <w:r w:rsidRPr="00181427">
          <w:rPr>
            <w:rFonts w:ascii="Arial" w:eastAsia="Times New Roman" w:hAnsi="Arial" w:cs="Arial"/>
            <w:color w:val="0000FF"/>
            <w:sz w:val="20"/>
            <w:szCs w:val="20"/>
            <w:u w:val="single"/>
            <w:lang w:eastAsia="pt-BR"/>
          </w:rPr>
          <w:t>art. 47 da Lei nº 11.445, de 2007</w:t>
        </w:r>
      </w:hyperlink>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divulgação das propostas dos planos de saneamento básico e dos estudos que as fundamentarem dar-se-á por meio da disponibilização integral de seu teor a todos os interessados, inclusive por meio da rede mundial de computadores - internet e por audiência pública. </w:t>
      </w:r>
    </w:p>
    <w:p w:rsidR="00181427" w:rsidRPr="00181427" w:rsidRDefault="00181427" w:rsidP="00181427">
      <w:pPr>
        <w:spacing w:after="0" w:line="240" w:lineRule="auto"/>
        <w:ind w:firstLine="600"/>
        <w:jc w:val="both"/>
        <w:rPr>
          <w:rFonts w:ascii="Arial" w:eastAsia="Times New Roman" w:hAnsi="Arial" w:cs="Arial"/>
          <w:color w:val="000000"/>
          <w:sz w:val="20"/>
          <w:szCs w:val="20"/>
          <w:lang w:eastAsia="pt-BR"/>
        </w:rPr>
      </w:pPr>
      <w:bookmarkStart w:id="27" w:name="art26§2"/>
      <w:bookmarkEnd w:id="27"/>
      <w:r w:rsidRPr="00181427">
        <w:rPr>
          <w:rFonts w:ascii="Arial" w:eastAsia="Times New Roman" w:hAnsi="Arial" w:cs="Arial"/>
          <w:strike/>
          <w:color w:val="000000"/>
          <w:sz w:val="20"/>
          <w:szCs w:val="20"/>
          <w:lang w:eastAsia="pt-BR"/>
        </w:rPr>
        <w:t>§ 2</w:t>
      </w:r>
      <w:r w:rsidRPr="00181427">
        <w:rPr>
          <w:rFonts w:ascii="Arial" w:eastAsia="Times New Roman" w:hAnsi="Arial" w:cs="Arial"/>
          <w:strike/>
          <w:color w:val="000000"/>
          <w:sz w:val="20"/>
          <w:szCs w:val="20"/>
          <w:u w:val="single"/>
          <w:vertAlign w:val="superscript"/>
          <w:lang w:eastAsia="pt-BR"/>
        </w:rPr>
        <w:t>o</w:t>
      </w:r>
      <w:r w:rsidRPr="00181427">
        <w:rPr>
          <w:rFonts w:ascii="Arial" w:eastAsia="Times New Roman" w:hAnsi="Arial" w:cs="Arial"/>
          <w:strike/>
          <w:color w:val="000000"/>
          <w:sz w:val="20"/>
          <w:szCs w:val="20"/>
          <w:lang w:eastAsia="pt-BR"/>
        </w:rPr>
        <w:t>  A partir do exercício financeiro de 2014, a existência de plano de saneamento básico, elaborado pelo titular dos serviços, será condição para o acesso a recursos orçamentários da União ou a recursos de financiamentos geridos ou administrados por órgão ou entidade da administração pública federal, quando destinados a serviços de saneamento básico.</w:t>
      </w:r>
    </w:p>
    <w:p w:rsidR="00181427" w:rsidRPr="00181427" w:rsidRDefault="00181427" w:rsidP="00181427">
      <w:pPr>
        <w:spacing w:after="0" w:line="240" w:lineRule="auto"/>
        <w:ind w:firstLine="600"/>
        <w:jc w:val="both"/>
        <w:rPr>
          <w:rFonts w:ascii="Arial" w:eastAsia="Times New Roman" w:hAnsi="Arial" w:cs="Arial"/>
          <w:color w:val="000000"/>
          <w:sz w:val="20"/>
          <w:szCs w:val="20"/>
          <w:lang w:eastAsia="pt-BR"/>
        </w:rPr>
      </w:pPr>
      <w:bookmarkStart w:id="28" w:name="art26§2."/>
      <w:bookmarkEnd w:id="28"/>
      <w:r w:rsidRPr="00181427">
        <w:rPr>
          <w:rFonts w:ascii="Arial" w:eastAsia="Times New Roman" w:hAnsi="Arial" w:cs="Arial"/>
          <w:strike/>
          <w:color w:val="000000"/>
          <w:sz w:val="20"/>
          <w:szCs w:val="20"/>
          <w:lang w:eastAsia="pt-BR"/>
        </w:rPr>
        <w:t>§ 2º  Após 31 de dezembro de 2015, a existência de plano de saneamento básico, elaborado pelo titular dos serviços, será condição para o acesso a recursos orçamentários da União ou a recursos de financiamentos geridos ou administrados por órgão ou entidade da administração pública federal, quando destinados a serviços de saneamento básico.     </w:t>
      </w:r>
      <w:hyperlink r:id="rId12" w:anchor="art1" w:history="1">
        <w:r w:rsidRPr="00181427">
          <w:rPr>
            <w:rFonts w:ascii="Arial" w:eastAsia="Times New Roman" w:hAnsi="Arial" w:cs="Arial"/>
            <w:strike/>
            <w:color w:val="0000FF"/>
            <w:sz w:val="20"/>
            <w:szCs w:val="20"/>
            <w:u w:val="single"/>
            <w:lang w:eastAsia="pt-BR"/>
          </w:rPr>
          <w:t>(Redação dada pelo Decreto nº 8.211, de 2014)</w:t>
        </w:r>
        <w:proofErr w:type="gramStart"/>
      </w:hyperlink>
      <w:proofErr w:type="gramEnd"/>
    </w:p>
    <w:p w:rsidR="00181427" w:rsidRPr="00181427" w:rsidRDefault="00181427" w:rsidP="00181427">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29" w:name="art26§2.."/>
      <w:bookmarkEnd w:id="29"/>
      <w:r w:rsidRPr="00181427">
        <w:rPr>
          <w:rFonts w:ascii="Arial" w:eastAsia="Times New Roman" w:hAnsi="Arial" w:cs="Arial"/>
          <w:color w:val="000000"/>
          <w:sz w:val="20"/>
          <w:szCs w:val="20"/>
          <w:lang w:eastAsia="pt-BR"/>
        </w:rPr>
        <w:t>§ 2</w:t>
      </w:r>
      <w:r w:rsidRPr="00181427">
        <w:rPr>
          <w:rFonts w:ascii="Arial" w:eastAsia="Times New Roman" w:hAnsi="Arial" w:cs="Arial"/>
          <w:strike/>
          <w:color w:val="000000"/>
          <w:sz w:val="20"/>
          <w:szCs w:val="20"/>
          <w:lang w:eastAsia="pt-BR"/>
        </w:rPr>
        <w:t>º</w:t>
      </w:r>
      <w:r w:rsidRPr="00181427">
        <w:rPr>
          <w:rFonts w:ascii="Arial" w:eastAsia="Times New Roman" w:hAnsi="Arial" w:cs="Arial"/>
          <w:color w:val="000000"/>
          <w:sz w:val="20"/>
          <w:szCs w:val="20"/>
          <w:lang w:eastAsia="pt-BR"/>
        </w:rPr>
        <w:t>  Após 31 de dezembro de 2017, a existência de plano de saneamento básico, elaborado pelo titular dos serviços, será condição para o acesso a recursos orçamentários da União ou a recursos de financiamentos geridos ou administrados por órgão ou entidade da Administração Pública federal, quando destinados a serviços de saneamento básico.    </w:t>
      </w:r>
      <w:hyperlink r:id="rId13" w:anchor="art1" w:history="1">
        <w:r w:rsidRPr="00181427">
          <w:rPr>
            <w:rFonts w:ascii="Arial" w:eastAsia="Times New Roman" w:hAnsi="Arial" w:cs="Arial"/>
            <w:color w:val="0000FF"/>
            <w:sz w:val="20"/>
            <w:szCs w:val="20"/>
            <w:u w:val="single"/>
            <w:lang w:eastAsia="pt-BR"/>
          </w:rPr>
          <w:t>(Redação dada pelo Decreto nº 8.629, de 2015)</w:t>
        </w:r>
        <w:proofErr w:type="gramStart"/>
      </w:hyperlink>
      <w:proofErr w:type="gramEnd"/>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III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 REGULAÇÃO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Dos Objetivos da Regulação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30" w:name="art27"/>
      <w:bookmarkEnd w:id="30"/>
      <w:r w:rsidRPr="00181427">
        <w:rPr>
          <w:rFonts w:ascii="Arial" w:eastAsia="Times New Roman" w:hAnsi="Arial" w:cs="Arial"/>
          <w:color w:val="000000"/>
          <w:sz w:val="20"/>
          <w:szCs w:val="20"/>
          <w:lang w:eastAsia="pt-BR"/>
        </w:rPr>
        <w:t>Art. 27.  São objetivos da regulação: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estabelecer padrões e normas para a adequada prestação dos serviços e para a satisfação dos usuários;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garantir o cumprimento das condições e metas estabelecidas;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III - prevenir e reprimir o abuso do poder econômico, ressalvada a competência dos órgãos integrantes do sistema nacional de defesa da concorrência;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IV - definir tarifas e outros preços públicos que assegurem tanto o equilíbrio econômico-financeiro dos contratos, quanto </w:t>
      </w:r>
      <w:proofErr w:type="gramStart"/>
      <w:r w:rsidRPr="00181427">
        <w:rPr>
          <w:rFonts w:ascii="Arial" w:eastAsia="Times New Roman" w:hAnsi="Arial" w:cs="Arial"/>
          <w:color w:val="000000"/>
          <w:sz w:val="20"/>
          <w:szCs w:val="20"/>
          <w:lang w:eastAsia="pt-BR"/>
        </w:rPr>
        <w:t>a</w:t>
      </w:r>
      <w:proofErr w:type="gramEnd"/>
      <w:r w:rsidRPr="00181427">
        <w:rPr>
          <w:rFonts w:ascii="Arial" w:eastAsia="Times New Roman" w:hAnsi="Arial" w:cs="Arial"/>
          <w:color w:val="000000"/>
          <w:sz w:val="20"/>
          <w:szCs w:val="20"/>
          <w:lang w:eastAsia="pt-BR"/>
        </w:rPr>
        <w:t xml:space="preserve"> modicidade tarifária e de outros preços públicos, mediante mecanismos que induzam a eficiência e eficácia dos serviços e que permitam a apropriação social dos ganhos de produtividade.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Parágrafo único.  Compreendem-se nas atividades de regulação dos serviços de saneamento básico a interpretação e a fixação de critérios para execução dos contratos e dos serviços e para correta administração de subsídios.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II</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 Exercício da Função de Regulação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Subseção I</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Disposições Gerais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31" w:name="art28"/>
      <w:bookmarkEnd w:id="31"/>
      <w:r w:rsidRPr="00181427">
        <w:rPr>
          <w:rFonts w:ascii="Arial" w:eastAsia="Times New Roman" w:hAnsi="Arial" w:cs="Arial"/>
          <w:color w:val="000000"/>
          <w:sz w:val="20"/>
          <w:szCs w:val="20"/>
          <w:lang w:eastAsia="pt-BR"/>
        </w:rPr>
        <w:t>Art. 28.  O exercício da função de regulação atenderá aos seguintes princípios: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 - independência decisória, incluindo autonomia administrativa, orçamentária e financeira da entidade de regulação;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transparência, tecnicidade, celeridade e objetividade das decisões.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Subseção II</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Normas de Regulação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32" w:name="art29"/>
      <w:bookmarkEnd w:id="32"/>
      <w:r w:rsidRPr="00181427">
        <w:rPr>
          <w:rFonts w:ascii="Arial" w:eastAsia="Times New Roman" w:hAnsi="Arial" w:cs="Arial"/>
          <w:color w:val="000000"/>
          <w:sz w:val="20"/>
          <w:szCs w:val="20"/>
          <w:lang w:eastAsia="pt-BR"/>
        </w:rPr>
        <w:t>Art. 29.  Cada um dos serviços públicos de saneamento básico pode possuir regulação específica.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33" w:name="art30"/>
      <w:bookmarkEnd w:id="33"/>
      <w:r w:rsidRPr="00181427">
        <w:rPr>
          <w:rFonts w:ascii="Arial" w:eastAsia="Times New Roman" w:hAnsi="Arial" w:cs="Arial"/>
          <w:color w:val="000000"/>
          <w:sz w:val="20"/>
          <w:szCs w:val="20"/>
          <w:lang w:eastAsia="pt-BR"/>
        </w:rPr>
        <w:t>Art. 30.  As normas de regulação dos serviços serão editadas: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por legislação do titular, no que se refere: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a</w:t>
      </w:r>
      <w:proofErr w:type="gramEnd"/>
      <w:r w:rsidRPr="00181427">
        <w:rPr>
          <w:rFonts w:ascii="Arial" w:eastAsia="Times New Roman" w:hAnsi="Arial" w:cs="Arial"/>
          <w:color w:val="000000"/>
          <w:sz w:val="20"/>
          <w:szCs w:val="20"/>
          <w:lang w:eastAsia="pt-BR"/>
        </w:rPr>
        <w:t>) aos direitos e obrigações dos usuários e prestadores, bem como às penalidades a que estarão sujeitos; 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b)</w:t>
      </w:r>
      <w:proofErr w:type="gramEnd"/>
      <w:r w:rsidRPr="00181427">
        <w:rPr>
          <w:rFonts w:ascii="Arial" w:eastAsia="Times New Roman" w:hAnsi="Arial" w:cs="Arial"/>
          <w:color w:val="000000"/>
          <w:sz w:val="20"/>
          <w:szCs w:val="20"/>
          <w:lang w:eastAsia="pt-BR"/>
        </w:rPr>
        <w:t> aos procedimentos e critérios para a atuação das entidades de regulação e de fiscalização; 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por norma da entidade de regulação, no que se refere às dimensões técnica, econômica e social de prestação dos serviços, que abrangerão, pelo menos, os seguintes aspectos: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a</w:t>
      </w:r>
      <w:proofErr w:type="gramEnd"/>
      <w:r w:rsidRPr="00181427">
        <w:rPr>
          <w:rFonts w:ascii="Arial" w:eastAsia="Times New Roman" w:hAnsi="Arial" w:cs="Arial"/>
          <w:color w:val="000000"/>
          <w:sz w:val="20"/>
          <w:szCs w:val="20"/>
          <w:lang w:eastAsia="pt-BR"/>
        </w:rPr>
        <w:t>) padrões e indicadores de qualidade da prestação dos serviços;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b)</w:t>
      </w:r>
      <w:proofErr w:type="gramEnd"/>
      <w:r w:rsidRPr="00181427">
        <w:rPr>
          <w:rFonts w:ascii="Arial" w:eastAsia="Times New Roman" w:hAnsi="Arial" w:cs="Arial"/>
          <w:color w:val="000000"/>
          <w:sz w:val="20"/>
          <w:szCs w:val="20"/>
          <w:lang w:eastAsia="pt-BR"/>
        </w:rPr>
        <w:t> prazo para os prestadores de serviços comunicarem aos usuários as providências adotadas em face de queixas ou de reclamações relativas aos serviços;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c)</w:t>
      </w:r>
      <w:proofErr w:type="gramEnd"/>
      <w:r w:rsidRPr="00181427">
        <w:rPr>
          <w:rFonts w:ascii="Arial" w:eastAsia="Times New Roman" w:hAnsi="Arial" w:cs="Arial"/>
          <w:color w:val="000000"/>
          <w:sz w:val="20"/>
          <w:szCs w:val="20"/>
          <w:lang w:eastAsia="pt-BR"/>
        </w:rPr>
        <w:t> requisitos operacionais e de manutenção dos sistemas;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d)</w:t>
      </w:r>
      <w:proofErr w:type="gramEnd"/>
      <w:r w:rsidRPr="00181427">
        <w:rPr>
          <w:rFonts w:ascii="Arial" w:eastAsia="Times New Roman" w:hAnsi="Arial" w:cs="Arial"/>
          <w:color w:val="000000"/>
          <w:sz w:val="20"/>
          <w:szCs w:val="20"/>
          <w:lang w:eastAsia="pt-BR"/>
        </w:rPr>
        <w:t> metas progressivas de expansão e de qualidade dos serviços e respectivos prazos;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e</w:t>
      </w:r>
      <w:proofErr w:type="gramEnd"/>
      <w:r w:rsidRPr="00181427">
        <w:rPr>
          <w:rFonts w:ascii="Arial" w:eastAsia="Times New Roman" w:hAnsi="Arial" w:cs="Arial"/>
          <w:color w:val="000000"/>
          <w:sz w:val="20"/>
          <w:szCs w:val="20"/>
          <w:lang w:eastAsia="pt-BR"/>
        </w:rPr>
        <w:t>) regime, estrutura e níveis tarifários, bem como procedimentos e prazos de sua fixação, reajuste e revisão;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f)</w:t>
      </w:r>
      <w:proofErr w:type="gramEnd"/>
      <w:r w:rsidRPr="00181427">
        <w:rPr>
          <w:rFonts w:ascii="Arial" w:eastAsia="Times New Roman" w:hAnsi="Arial" w:cs="Arial"/>
          <w:color w:val="000000"/>
          <w:sz w:val="20"/>
          <w:szCs w:val="20"/>
          <w:lang w:eastAsia="pt-BR"/>
        </w:rPr>
        <w:t> medição, faturamento e cobrança de serviços;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g)</w:t>
      </w:r>
      <w:proofErr w:type="gramEnd"/>
      <w:r w:rsidRPr="00181427">
        <w:rPr>
          <w:rFonts w:ascii="Arial" w:eastAsia="Times New Roman" w:hAnsi="Arial" w:cs="Arial"/>
          <w:color w:val="000000"/>
          <w:sz w:val="20"/>
          <w:szCs w:val="20"/>
          <w:lang w:eastAsia="pt-BR"/>
        </w:rPr>
        <w:t> monitoramento dos custos;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lastRenderedPageBreak/>
        <w:t>h)</w:t>
      </w:r>
      <w:proofErr w:type="gramEnd"/>
      <w:r w:rsidRPr="00181427">
        <w:rPr>
          <w:rFonts w:ascii="Arial" w:eastAsia="Times New Roman" w:hAnsi="Arial" w:cs="Arial"/>
          <w:color w:val="000000"/>
          <w:sz w:val="20"/>
          <w:szCs w:val="20"/>
          <w:lang w:eastAsia="pt-BR"/>
        </w:rPr>
        <w:t> avaliação da eficiência e eficácia dos serviços prestados;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i)</w:t>
      </w:r>
      <w:proofErr w:type="gramEnd"/>
      <w:r w:rsidRPr="00181427">
        <w:rPr>
          <w:rFonts w:ascii="Arial" w:eastAsia="Times New Roman" w:hAnsi="Arial" w:cs="Arial"/>
          <w:color w:val="000000"/>
          <w:sz w:val="20"/>
          <w:szCs w:val="20"/>
          <w:lang w:eastAsia="pt-BR"/>
        </w:rPr>
        <w:t> plano de contas e mecanismos de informação, auditoria e certificação;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j)</w:t>
      </w:r>
      <w:proofErr w:type="gramEnd"/>
      <w:r w:rsidRPr="00181427">
        <w:rPr>
          <w:rFonts w:ascii="Arial" w:eastAsia="Times New Roman" w:hAnsi="Arial" w:cs="Arial"/>
          <w:color w:val="000000"/>
          <w:sz w:val="20"/>
          <w:szCs w:val="20"/>
          <w:lang w:eastAsia="pt-BR"/>
        </w:rPr>
        <w:t> subsídios tarifários e não tarifários;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k)</w:t>
      </w:r>
      <w:proofErr w:type="gramEnd"/>
      <w:r w:rsidRPr="00181427">
        <w:rPr>
          <w:rFonts w:ascii="Arial" w:eastAsia="Times New Roman" w:hAnsi="Arial" w:cs="Arial"/>
          <w:color w:val="000000"/>
          <w:sz w:val="20"/>
          <w:szCs w:val="20"/>
          <w:lang w:eastAsia="pt-BR"/>
        </w:rPr>
        <w:t> padrões de atendimento ao público e mecanismos de participação e informação; e</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l)</w:t>
      </w:r>
      <w:proofErr w:type="gramEnd"/>
      <w:r w:rsidRPr="00181427">
        <w:rPr>
          <w:rFonts w:ascii="Arial" w:eastAsia="Times New Roman" w:hAnsi="Arial" w:cs="Arial"/>
          <w:color w:val="000000"/>
          <w:sz w:val="20"/>
          <w:szCs w:val="20"/>
          <w:lang w:eastAsia="pt-BR"/>
        </w:rPr>
        <w:t> medidas de contingências e de emergências, inclusive racionamento.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Em caso de gestão associada ou prestação regionalizada dos serviços, os titulares poderão adotar os mesmos critérios econômicos, sociais e técnicos da regulação em toda a área de abrangência da associação ou da prestação.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pacing w:val="-4"/>
          <w:sz w:val="20"/>
          <w:szCs w:val="20"/>
          <w:lang w:eastAsia="pt-BR"/>
        </w:rPr>
        <w:t>§ 2</w:t>
      </w:r>
      <w:r w:rsidRPr="00181427">
        <w:rPr>
          <w:rFonts w:ascii="Arial" w:eastAsia="Times New Roman" w:hAnsi="Arial" w:cs="Arial"/>
          <w:color w:val="000000"/>
          <w:spacing w:val="-4"/>
          <w:sz w:val="20"/>
          <w:szCs w:val="20"/>
          <w:u w:val="single"/>
          <w:vertAlign w:val="superscript"/>
          <w:lang w:eastAsia="pt-BR"/>
        </w:rPr>
        <w:t>o</w:t>
      </w:r>
      <w:r w:rsidRPr="00181427">
        <w:rPr>
          <w:rFonts w:ascii="Arial" w:eastAsia="Times New Roman" w:hAnsi="Arial" w:cs="Arial"/>
          <w:color w:val="000000"/>
          <w:spacing w:val="-4"/>
          <w:sz w:val="20"/>
          <w:szCs w:val="20"/>
          <w:lang w:eastAsia="pt-BR"/>
        </w:rPr>
        <w:t>  A entidade de regulação deverá instituir regras e critérios de estruturação de sistema contábil e do respectivo plano de contas, de modo a garantir que a apropriação e a distribuição de custos dos serviços estejam em conformidade com as diretrizes estabelecidas na </w:t>
      </w:r>
      <w:hyperlink r:id="rId14" w:history="1">
        <w:r w:rsidRPr="00181427">
          <w:rPr>
            <w:rFonts w:ascii="Arial" w:eastAsia="Times New Roman" w:hAnsi="Arial" w:cs="Arial"/>
            <w:color w:val="0000FF"/>
            <w:sz w:val="20"/>
            <w:szCs w:val="20"/>
            <w:u w:val="single"/>
            <w:lang w:eastAsia="pt-BR"/>
          </w:rPr>
          <w:t>Lei nº 11.445, de 2007</w:t>
        </w:r>
      </w:hyperlink>
      <w:r w:rsidRPr="00181427">
        <w:rPr>
          <w:rFonts w:ascii="Arial" w:eastAsia="Times New Roman" w:hAnsi="Arial" w:cs="Arial"/>
          <w:color w:val="000000"/>
          <w:spacing w:val="-4"/>
          <w:sz w:val="20"/>
          <w:szCs w:val="20"/>
          <w:lang w:eastAsia="pt-BR"/>
        </w:rPr>
        <w:t>.</w:t>
      </w:r>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Subseção III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Dos Órgãos e das Entidades de Regulação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34" w:name="art31"/>
      <w:bookmarkEnd w:id="34"/>
      <w:r w:rsidRPr="00181427">
        <w:rPr>
          <w:rFonts w:ascii="Arial" w:eastAsia="Times New Roman" w:hAnsi="Arial" w:cs="Arial"/>
          <w:color w:val="000000"/>
          <w:sz w:val="20"/>
          <w:szCs w:val="20"/>
          <w:lang w:eastAsia="pt-BR"/>
        </w:rPr>
        <w:t>Art. 31.  As atividades administrativas de regulação, inclusive organização, e de fiscalização dos serviços de saneamento básico poderão ser executadas pelo titular:</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 - diretamente, mediante órgão ou entidade de sua administração direta ou indireta, inclusive consórcio público do qual participe; </w:t>
      </w:r>
      <w:proofErr w:type="gramStart"/>
      <w:r w:rsidRPr="00181427">
        <w:rPr>
          <w:rFonts w:ascii="Arial" w:eastAsia="Times New Roman" w:hAnsi="Arial" w:cs="Arial"/>
          <w:color w:val="000000"/>
          <w:sz w:val="20"/>
          <w:szCs w:val="20"/>
          <w:lang w:eastAsia="pt-BR"/>
        </w:rPr>
        <w:t>ou</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mediante delegação, por meio de convênio de cooperação, a órgão ou entidade de outro ente da Federação ou a consórcio público do qual não participe, instituído para gestão associada de serviços públicos.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xml:space="preserve">  O exercício das atividades administrativas de regulação de serviços públicos de saneamento básico poderá se dar por consórcio público constituído para essa finalidade ou ser </w:t>
      </w:r>
      <w:proofErr w:type="gramStart"/>
      <w:r w:rsidRPr="00181427">
        <w:rPr>
          <w:rFonts w:ascii="Arial" w:eastAsia="Times New Roman" w:hAnsi="Arial" w:cs="Arial"/>
          <w:color w:val="000000"/>
          <w:sz w:val="20"/>
          <w:szCs w:val="20"/>
          <w:lang w:eastAsia="pt-BR"/>
        </w:rPr>
        <w:t>delegado</w:t>
      </w:r>
      <w:proofErr w:type="gramEnd"/>
      <w:r w:rsidRPr="00181427">
        <w:rPr>
          <w:rFonts w:ascii="Arial" w:eastAsia="Times New Roman" w:hAnsi="Arial" w:cs="Arial"/>
          <w:color w:val="000000"/>
          <w:sz w:val="20"/>
          <w:szCs w:val="20"/>
          <w:lang w:eastAsia="pt-BR"/>
        </w:rPr>
        <w:t xml:space="preserve"> pelos titulares, explicitando, no ato de delegação, o prazo de delegação, a forma de atuação e a abrangência das atividades a ser desempenhadas pelas partes envolvidas.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As entidades de fiscalização deverão receber e se manifestar conclusivamente sobre as reclamações que, a juízo do interessado, não tenham sido suficientemente atendidas pelos prestadores dos serviços.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35" w:name="art32"/>
      <w:bookmarkEnd w:id="35"/>
      <w:r w:rsidRPr="00181427">
        <w:rPr>
          <w:rFonts w:ascii="Arial" w:eastAsia="Times New Roman" w:hAnsi="Arial" w:cs="Arial"/>
          <w:color w:val="000000"/>
          <w:sz w:val="20"/>
          <w:szCs w:val="20"/>
          <w:lang w:eastAsia="pt-BR"/>
        </w:rPr>
        <w:t>Art. 32.  Os prestadores de serviços públicos de saneamento básico deverão fornecer à entidade de regulação todos os dados e informações necessários para desempenho de suas atividades.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Parágrafo único.  Incluem-se entre os dados e informações a que se refere 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aqueles produzidos por empresas ou profissionais contratados para executar serviços ou fornecer materiais e equipamentos.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Subseção IV</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 Publicidade dos Atos de Regulação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36" w:name="art33"/>
      <w:bookmarkEnd w:id="36"/>
      <w:r w:rsidRPr="00181427">
        <w:rPr>
          <w:rFonts w:ascii="Arial" w:eastAsia="Times New Roman" w:hAnsi="Arial" w:cs="Arial"/>
          <w:color w:val="000000"/>
          <w:sz w:val="20"/>
          <w:szCs w:val="20"/>
          <w:lang w:eastAsia="pt-BR"/>
        </w:rPr>
        <w:t xml:space="preserve">Art. 33.  Deverá ser assegurada publicidade aos relatórios, estudos, decisões e instrumentos equivalentes que se refiram à regulação ou à fiscalização dos serviços, bem </w:t>
      </w:r>
      <w:r w:rsidRPr="00181427">
        <w:rPr>
          <w:rFonts w:ascii="Arial" w:eastAsia="Times New Roman" w:hAnsi="Arial" w:cs="Arial"/>
          <w:color w:val="000000"/>
          <w:sz w:val="20"/>
          <w:szCs w:val="20"/>
          <w:lang w:eastAsia="pt-BR"/>
        </w:rPr>
        <w:lastRenderedPageBreak/>
        <w:t>como aos direitos e deveres dos usuários e prestadores, a eles podendo ter acesso qualquer do povo, independentemente da existência de interesse direto.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Excluem-se do disposto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os documentos considerados sigilosos em razão de interesse público relevante, mediante prévia e motivada decisão.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publicidade a que se refere 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deverá se efetivar, preferencialmente, por meio de sítio mantido na internet.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IV</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 CONTROLE SOCIAL </w:t>
      </w:r>
    </w:p>
    <w:p w:rsidR="00181427" w:rsidRPr="00181427" w:rsidRDefault="00181427" w:rsidP="00181427">
      <w:pPr>
        <w:spacing w:before="100" w:beforeAutospacing="1" w:after="100" w:line="240" w:lineRule="auto"/>
        <w:ind w:firstLine="600"/>
        <w:jc w:val="both"/>
        <w:rPr>
          <w:rFonts w:ascii="Arial" w:eastAsia="Times New Roman" w:hAnsi="Arial" w:cs="Arial"/>
          <w:color w:val="000000"/>
          <w:sz w:val="20"/>
          <w:szCs w:val="20"/>
          <w:lang w:eastAsia="pt-BR"/>
        </w:rPr>
      </w:pPr>
      <w:bookmarkStart w:id="37" w:name="art34"/>
      <w:bookmarkEnd w:id="37"/>
      <w:r w:rsidRPr="00181427">
        <w:rPr>
          <w:rFonts w:ascii="Arial" w:eastAsia="Times New Roman" w:hAnsi="Arial" w:cs="Arial"/>
          <w:color w:val="000000"/>
          <w:sz w:val="20"/>
          <w:szCs w:val="20"/>
          <w:lang w:eastAsia="pt-BR"/>
        </w:rPr>
        <w:t>Art. 34.  O controle social dos serviços públicos de saneamento básico poderá ser instituído mediante adoção, entre outros, dos seguintes mecanismos:</w:t>
      </w:r>
    </w:p>
    <w:p w:rsidR="00181427" w:rsidRPr="00181427" w:rsidRDefault="00181427" w:rsidP="00181427">
      <w:pPr>
        <w:spacing w:before="100" w:beforeAutospacing="1" w:after="10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debates e audiências públicas;</w:t>
      </w:r>
    </w:p>
    <w:p w:rsidR="00181427" w:rsidRPr="00181427" w:rsidRDefault="00181427" w:rsidP="00181427">
      <w:pPr>
        <w:spacing w:before="100" w:beforeAutospacing="1" w:after="10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consultas públicas;</w:t>
      </w:r>
    </w:p>
    <w:p w:rsidR="00181427" w:rsidRPr="00181427" w:rsidRDefault="00181427" w:rsidP="00181427">
      <w:pPr>
        <w:spacing w:before="100" w:beforeAutospacing="1" w:after="10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III - conferências das cidades; </w:t>
      </w:r>
      <w:proofErr w:type="gramStart"/>
      <w:r w:rsidRPr="00181427">
        <w:rPr>
          <w:rFonts w:ascii="Arial" w:eastAsia="Times New Roman" w:hAnsi="Arial" w:cs="Arial"/>
          <w:color w:val="000000"/>
          <w:sz w:val="20"/>
          <w:szCs w:val="20"/>
          <w:lang w:eastAsia="pt-BR"/>
        </w:rPr>
        <w:t>ou</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participação de órgãos colegiados</w:t>
      </w:r>
      <w:bookmarkStart w:id="38" w:name="OLE_LINK2"/>
      <w:r w:rsidRPr="00181427">
        <w:rPr>
          <w:rFonts w:ascii="Arial" w:eastAsia="Times New Roman" w:hAnsi="Arial" w:cs="Arial"/>
          <w:color w:val="000000"/>
          <w:sz w:val="20"/>
          <w:szCs w:val="20"/>
          <w:lang w:eastAsia="pt-BR"/>
        </w:rPr>
        <w:t> de caráter consultivo </w:t>
      </w:r>
      <w:bookmarkEnd w:id="38"/>
      <w:r w:rsidRPr="00181427">
        <w:rPr>
          <w:rFonts w:ascii="Arial" w:eastAsia="Times New Roman" w:hAnsi="Arial" w:cs="Arial"/>
          <w:color w:val="000000"/>
          <w:sz w:val="20"/>
          <w:szCs w:val="20"/>
          <w:lang w:eastAsia="pt-BR"/>
        </w:rPr>
        <w:t>na formulação da política de saneamento básico, bem como no seu planejamento e avaliação.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As audiências públicas mencionadas no inciso I do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devem se realizar de modo a possibilitar o acesso da população, podendo ser realizadas de forma regionalizada.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As consultas públicas devem ser promovidas de forma a possibilitar que qualquer do povo, independentemente de interesse, ofereça críticas e sugestões a propostas do Poder Público, devendo tais consultas ser adequadamente respondidas. </w:t>
      </w:r>
    </w:p>
    <w:p w:rsidR="00181427" w:rsidRPr="00181427" w:rsidRDefault="00181427" w:rsidP="00181427">
      <w:pPr>
        <w:spacing w:before="100" w:beforeAutospacing="1" w:after="10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pacing w:val="-4"/>
          <w:sz w:val="20"/>
          <w:szCs w:val="20"/>
          <w:lang w:eastAsia="pt-BR"/>
        </w:rPr>
        <w:t>§ 3</w:t>
      </w:r>
      <w:r w:rsidRPr="00181427">
        <w:rPr>
          <w:rFonts w:ascii="Arial" w:eastAsia="Times New Roman" w:hAnsi="Arial" w:cs="Arial"/>
          <w:color w:val="000000"/>
          <w:spacing w:val="-4"/>
          <w:sz w:val="20"/>
          <w:szCs w:val="20"/>
          <w:u w:val="single"/>
          <w:vertAlign w:val="superscript"/>
          <w:lang w:eastAsia="pt-BR"/>
        </w:rPr>
        <w:t>o</w:t>
      </w:r>
      <w:r w:rsidRPr="00181427">
        <w:rPr>
          <w:rFonts w:ascii="Arial" w:eastAsia="Times New Roman" w:hAnsi="Arial" w:cs="Arial"/>
          <w:color w:val="000000"/>
          <w:spacing w:val="-4"/>
          <w:sz w:val="20"/>
          <w:szCs w:val="20"/>
          <w:lang w:eastAsia="pt-BR"/>
        </w:rPr>
        <w:t>  Nos órgãos colegiados mencionados no inciso IV do </w:t>
      </w:r>
      <w:r w:rsidRPr="00181427">
        <w:rPr>
          <w:rFonts w:ascii="Arial" w:eastAsia="Times New Roman" w:hAnsi="Arial" w:cs="Arial"/>
          <w:b/>
          <w:bCs/>
          <w:color w:val="000000"/>
          <w:spacing w:val="-4"/>
          <w:sz w:val="20"/>
          <w:szCs w:val="20"/>
          <w:lang w:eastAsia="pt-BR"/>
        </w:rPr>
        <w:t>caput</w:t>
      </w:r>
      <w:r w:rsidRPr="00181427">
        <w:rPr>
          <w:rFonts w:ascii="Arial" w:eastAsia="Times New Roman" w:hAnsi="Arial" w:cs="Arial"/>
          <w:color w:val="000000"/>
          <w:spacing w:val="-4"/>
          <w:sz w:val="20"/>
          <w:szCs w:val="20"/>
          <w:lang w:eastAsia="pt-BR"/>
        </w:rPr>
        <w:t>, é assegurada a participação de representantes:</w:t>
      </w:r>
    </w:p>
    <w:p w:rsidR="00181427" w:rsidRPr="00181427" w:rsidRDefault="00181427" w:rsidP="00181427">
      <w:pPr>
        <w:spacing w:before="100" w:beforeAutospacing="1" w:after="10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dos titulares dos serviços;</w:t>
      </w:r>
    </w:p>
    <w:p w:rsidR="00181427" w:rsidRPr="00181427" w:rsidRDefault="00181427" w:rsidP="00181427">
      <w:pPr>
        <w:spacing w:before="100" w:beforeAutospacing="1" w:after="10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de órgãos governamentais relacionados ao setor de saneamento básico;</w:t>
      </w:r>
    </w:p>
    <w:p w:rsidR="00181427" w:rsidRPr="00181427" w:rsidRDefault="00181427" w:rsidP="00181427">
      <w:pPr>
        <w:spacing w:before="100" w:beforeAutospacing="1" w:after="10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dos prestadores de serviços públicos de saneamento básico;</w:t>
      </w:r>
    </w:p>
    <w:p w:rsidR="00181427" w:rsidRPr="00181427" w:rsidRDefault="00181427" w:rsidP="00181427">
      <w:pPr>
        <w:spacing w:before="100" w:beforeAutospacing="1" w:after="10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IV - dos usuários de serviços de saneamento básico;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 - de entidades técnicas, organizações da sociedade civil e de defesa do consumidor relacionadas ao setor de saneamento básico.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pacing w:val="-4"/>
          <w:sz w:val="20"/>
          <w:szCs w:val="20"/>
          <w:lang w:eastAsia="pt-BR"/>
        </w:rPr>
        <w:t>§ 4</w:t>
      </w:r>
      <w:r w:rsidRPr="00181427">
        <w:rPr>
          <w:rFonts w:ascii="Arial" w:eastAsia="Times New Roman" w:hAnsi="Arial" w:cs="Arial"/>
          <w:color w:val="000000"/>
          <w:spacing w:val="-4"/>
          <w:sz w:val="20"/>
          <w:szCs w:val="20"/>
          <w:u w:val="single"/>
          <w:vertAlign w:val="superscript"/>
          <w:lang w:eastAsia="pt-BR"/>
        </w:rPr>
        <w:t>o</w:t>
      </w:r>
      <w:r w:rsidRPr="00181427">
        <w:rPr>
          <w:rFonts w:ascii="Arial" w:eastAsia="Times New Roman" w:hAnsi="Arial" w:cs="Arial"/>
          <w:color w:val="000000"/>
          <w:spacing w:val="-4"/>
          <w:sz w:val="20"/>
          <w:szCs w:val="20"/>
          <w:lang w:eastAsia="pt-BR"/>
        </w:rPr>
        <w:t>  As funções e competências dos órgãos colegiados a que se refere o inciso IV do </w:t>
      </w:r>
      <w:r w:rsidRPr="00181427">
        <w:rPr>
          <w:rFonts w:ascii="Arial" w:eastAsia="Times New Roman" w:hAnsi="Arial" w:cs="Arial"/>
          <w:b/>
          <w:bCs/>
          <w:color w:val="000000"/>
          <w:spacing w:val="-4"/>
          <w:sz w:val="20"/>
          <w:szCs w:val="20"/>
          <w:lang w:eastAsia="pt-BR"/>
        </w:rPr>
        <w:t>caput</w:t>
      </w:r>
      <w:r w:rsidRPr="00181427">
        <w:rPr>
          <w:rFonts w:ascii="Arial" w:eastAsia="Times New Roman" w:hAnsi="Arial" w:cs="Arial"/>
          <w:color w:val="000000"/>
          <w:spacing w:val="-4"/>
          <w:sz w:val="20"/>
          <w:szCs w:val="20"/>
          <w:lang w:eastAsia="pt-BR"/>
        </w:rPr>
        <w:t> poderão ser exercidas por outro órgão colegiado já existente, com as devidas adaptações da legislação.</w:t>
      </w:r>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5</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xml:space="preserve">  É assegurado aos órgãos colegiados de controle social o acesso a quaisquer documentos e informações produzidos por órgãos ou entidades de regulação ou de fiscalização, bem como a possibilidade de solicitar a elaboração de estudos com o objetivo de subsidiar a </w:t>
      </w:r>
      <w:proofErr w:type="gramStart"/>
      <w:r w:rsidRPr="00181427">
        <w:rPr>
          <w:rFonts w:ascii="Arial" w:eastAsia="Times New Roman" w:hAnsi="Arial" w:cs="Arial"/>
          <w:color w:val="000000"/>
          <w:sz w:val="20"/>
          <w:szCs w:val="20"/>
          <w:lang w:eastAsia="pt-BR"/>
        </w:rPr>
        <w:t>tomada de decisões, observado</w:t>
      </w:r>
      <w:proofErr w:type="gramEnd"/>
      <w:r w:rsidRPr="00181427">
        <w:rPr>
          <w:rFonts w:ascii="Arial" w:eastAsia="Times New Roman" w:hAnsi="Arial" w:cs="Arial"/>
          <w:color w:val="000000"/>
          <w:sz w:val="20"/>
          <w:szCs w:val="20"/>
          <w:lang w:eastAsia="pt-BR"/>
        </w:rPr>
        <w:t xml:space="preserve"> o disposto no §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do art. 33.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39" w:name="art34§6"/>
      <w:bookmarkEnd w:id="39"/>
      <w:r w:rsidRPr="00181427">
        <w:rPr>
          <w:rFonts w:ascii="Arial" w:eastAsia="Times New Roman" w:hAnsi="Arial" w:cs="Arial"/>
          <w:strike/>
          <w:color w:val="000000"/>
          <w:spacing w:val="-4"/>
          <w:sz w:val="20"/>
          <w:szCs w:val="20"/>
          <w:lang w:eastAsia="pt-BR"/>
        </w:rPr>
        <w:lastRenderedPageBreak/>
        <w:t>§ 6</w:t>
      </w:r>
      <w:r w:rsidRPr="00181427">
        <w:rPr>
          <w:rFonts w:ascii="Arial" w:eastAsia="Times New Roman" w:hAnsi="Arial" w:cs="Arial"/>
          <w:strike/>
          <w:color w:val="000000"/>
          <w:spacing w:val="-4"/>
          <w:sz w:val="20"/>
          <w:szCs w:val="20"/>
          <w:u w:val="single"/>
          <w:vertAlign w:val="superscript"/>
          <w:lang w:eastAsia="pt-BR"/>
        </w:rPr>
        <w:t>o</w:t>
      </w:r>
      <w:r w:rsidRPr="00181427">
        <w:rPr>
          <w:rFonts w:ascii="Arial" w:eastAsia="Times New Roman" w:hAnsi="Arial" w:cs="Arial"/>
          <w:strike/>
          <w:color w:val="000000"/>
          <w:spacing w:val="-4"/>
          <w:sz w:val="20"/>
          <w:szCs w:val="20"/>
          <w:lang w:eastAsia="pt-BR"/>
        </w:rPr>
        <w:t>  Será vedado, a partir do exercício financeiro de 2014, acesso aos recursos federais ou aos geridos ou administrados por órgão ou entidade da União, quando destinados a serviços de saneamento básico, àqueles titulares de serviços públicos de saneamento básico que não instituírem, por meio de legislação específica, o controle social realizado por órgão colegiado, nos termos do inciso IV do </w:t>
      </w:r>
      <w:r w:rsidRPr="00181427">
        <w:rPr>
          <w:rFonts w:ascii="Arial" w:eastAsia="Times New Roman" w:hAnsi="Arial" w:cs="Arial"/>
          <w:b/>
          <w:bCs/>
          <w:strike/>
          <w:color w:val="000000"/>
          <w:spacing w:val="-4"/>
          <w:sz w:val="20"/>
          <w:szCs w:val="20"/>
          <w:lang w:eastAsia="pt-BR"/>
        </w:rPr>
        <w:t>caput</w:t>
      </w:r>
      <w:r w:rsidRPr="00181427">
        <w:rPr>
          <w:rFonts w:ascii="Arial" w:eastAsia="Times New Roman" w:hAnsi="Arial" w:cs="Arial"/>
          <w:strike/>
          <w:color w:val="000000"/>
          <w:spacing w:val="-4"/>
          <w:sz w:val="20"/>
          <w:szCs w:val="20"/>
          <w:lang w:eastAsia="pt-BR"/>
        </w:rPr>
        <w:t>.</w:t>
      </w:r>
      <w:r w:rsidRPr="00181427">
        <w:rPr>
          <w:rFonts w:ascii="Arial" w:eastAsia="Times New Roman" w:hAnsi="Arial" w:cs="Arial"/>
          <w:strike/>
          <w:color w:val="000000"/>
          <w:sz w:val="20"/>
          <w:szCs w:val="20"/>
          <w:lang w:eastAsia="pt-BR"/>
        </w:rPr>
        <w: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40" w:name="art34§6."/>
      <w:bookmarkEnd w:id="40"/>
      <w:r w:rsidRPr="00181427">
        <w:rPr>
          <w:rFonts w:ascii="Arial" w:eastAsia="Times New Roman" w:hAnsi="Arial" w:cs="Arial"/>
          <w:color w:val="000000"/>
          <w:sz w:val="20"/>
          <w:szCs w:val="20"/>
          <w:lang w:eastAsia="pt-BR"/>
        </w:rPr>
        <w:t>§ 6</w:t>
      </w:r>
      <w:r w:rsidRPr="00181427">
        <w:rPr>
          <w:rFonts w:ascii="Arial" w:eastAsia="Times New Roman" w:hAnsi="Arial" w:cs="Arial"/>
          <w:strike/>
          <w:color w:val="000000"/>
          <w:sz w:val="20"/>
          <w:szCs w:val="20"/>
          <w:lang w:eastAsia="pt-BR"/>
        </w:rPr>
        <w:t>º</w:t>
      </w:r>
      <w:r w:rsidRPr="00181427">
        <w:rPr>
          <w:rFonts w:ascii="Arial" w:eastAsia="Times New Roman" w:hAnsi="Arial" w:cs="Arial"/>
          <w:color w:val="000000"/>
          <w:sz w:val="20"/>
          <w:szCs w:val="20"/>
          <w:lang w:eastAsia="pt-BR"/>
        </w:rPr>
        <w:t>  Após 31 de dezembro de 2014, será vedado o acesso aos recursos federais ou aos geridos ou administrados por órgão ou entidade da União, quando destinados a serviços de saneamento básico, àqueles titulares de serviços públicos de saneamento básico que não instituírem, por meio de legislação específica, o controle social realizado por órgão colegiado, nos termos do inciso IV do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w:t>
      </w:r>
      <w:hyperlink r:id="rId15" w:anchor="art1" w:history="1">
        <w:r w:rsidRPr="00181427">
          <w:rPr>
            <w:rFonts w:ascii="Arial" w:eastAsia="Times New Roman" w:hAnsi="Arial" w:cs="Arial"/>
            <w:color w:val="0000FF"/>
            <w:sz w:val="20"/>
            <w:szCs w:val="20"/>
            <w:u w:val="single"/>
            <w:lang w:eastAsia="pt-BR"/>
          </w:rPr>
          <w:t>(Redação dada pelo Decreto nº 8.211, de 2014)</w:t>
        </w:r>
        <w:proofErr w:type="gramStart"/>
      </w:hyperlink>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41" w:name="art35"/>
      <w:bookmarkEnd w:id="41"/>
      <w:r w:rsidRPr="00181427">
        <w:rPr>
          <w:rFonts w:ascii="Arial" w:eastAsia="Times New Roman" w:hAnsi="Arial" w:cs="Arial"/>
          <w:color w:val="000000"/>
          <w:sz w:val="20"/>
          <w:szCs w:val="20"/>
          <w:lang w:eastAsia="pt-BR"/>
        </w:rPr>
        <w:t xml:space="preserve">Art. 35.  Os Estados e a União poderão adotar os instrumentos de controle </w:t>
      </w:r>
      <w:proofErr w:type="gramStart"/>
      <w:r w:rsidRPr="00181427">
        <w:rPr>
          <w:rFonts w:ascii="Arial" w:eastAsia="Times New Roman" w:hAnsi="Arial" w:cs="Arial"/>
          <w:color w:val="000000"/>
          <w:sz w:val="20"/>
          <w:szCs w:val="20"/>
          <w:lang w:eastAsia="pt-BR"/>
        </w:rPr>
        <w:t>social previstos</w:t>
      </w:r>
      <w:proofErr w:type="gramEnd"/>
      <w:r w:rsidRPr="00181427">
        <w:rPr>
          <w:rFonts w:ascii="Arial" w:eastAsia="Times New Roman" w:hAnsi="Arial" w:cs="Arial"/>
          <w:color w:val="000000"/>
          <w:sz w:val="20"/>
          <w:szCs w:val="20"/>
          <w:lang w:eastAsia="pt-BR"/>
        </w:rPr>
        <w:t xml:space="preserve"> no art. 34.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delegação do exercício de competências não prejudicará o controle social sobre as atividades delegadas ou a elas conexas.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pacing w:val="-4"/>
          <w:sz w:val="20"/>
          <w:szCs w:val="20"/>
          <w:lang w:eastAsia="pt-BR"/>
        </w:rPr>
        <w:t>§ 2</w:t>
      </w:r>
      <w:r w:rsidRPr="00181427">
        <w:rPr>
          <w:rFonts w:ascii="Arial" w:eastAsia="Times New Roman" w:hAnsi="Arial" w:cs="Arial"/>
          <w:color w:val="000000"/>
          <w:spacing w:val="-4"/>
          <w:sz w:val="20"/>
          <w:szCs w:val="20"/>
          <w:u w:val="single"/>
          <w:vertAlign w:val="superscript"/>
          <w:lang w:eastAsia="pt-BR"/>
        </w:rPr>
        <w:t>o</w:t>
      </w:r>
      <w:r w:rsidRPr="00181427">
        <w:rPr>
          <w:rFonts w:ascii="Arial" w:eastAsia="Times New Roman" w:hAnsi="Arial" w:cs="Arial"/>
          <w:color w:val="000000"/>
          <w:spacing w:val="-4"/>
          <w:sz w:val="20"/>
          <w:szCs w:val="20"/>
          <w:lang w:eastAsia="pt-BR"/>
        </w:rPr>
        <w:t>  No caso da União, o controle social a que se refere o </w:t>
      </w:r>
      <w:r w:rsidRPr="00181427">
        <w:rPr>
          <w:rFonts w:ascii="Arial" w:eastAsia="Times New Roman" w:hAnsi="Arial" w:cs="Arial"/>
          <w:b/>
          <w:bCs/>
          <w:color w:val="000000"/>
          <w:spacing w:val="-4"/>
          <w:sz w:val="20"/>
          <w:szCs w:val="20"/>
          <w:lang w:eastAsia="pt-BR"/>
        </w:rPr>
        <w:t>caput</w:t>
      </w:r>
      <w:r w:rsidRPr="00181427">
        <w:rPr>
          <w:rFonts w:ascii="Arial" w:eastAsia="Times New Roman" w:hAnsi="Arial" w:cs="Arial"/>
          <w:color w:val="000000"/>
          <w:spacing w:val="-4"/>
          <w:sz w:val="20"/>
          <w:szCs w:val="20"/>
          <w:lang w:eastAsia="pt-BR"/>
        </w:rPr>
        <w:t> será exercido nos termos da </w:t>
      </w:r>
      <w:hyperlink r:id="rId16" w:history="1">
        <w:r w:rsidRPr="00181427">
          <w:rPr>
            <w:rFonts w:ascii="Arial" w:eastAsia="Times New Roman" w:hAnsi="Arial" w:cs="Arial"/>
            <w:color w:val="0000FF"/>
            <w:spacing w:val="-4"/>
            <w:sz w:val="20"/>
            <w:szCs w:val="20"/>
            <w:u w:val="single"/>
            <w:lang w:eastAsia="pt-BR"/>
          </w:rPr>
          <w:t>Medida Provisória n</w:t>
        </w:r>
        <w:r w:rsidRPr="00181427">
          <w:rPr>
            <w:rFonts w:ascii="Arial" w:eastAsia="Times New Roman" w:hAnsi="Arial" w:cs="Arial"/>
            <w:color w:val="0000FF"/>
            <w:spacing w:val="-4"/>
            <w:sz w:val="20"/>
            <w:szCs w:val="20"/>
            <w:u w:val="single"/>
            <w:vertAlign w:val="superscript"/>
            <w:lang w:eastAsia="pt-BR"/>
          </w:rPr>
          <w:t>o</w:t>
        </w:r>
        <w:r w:rsidRPr="00181427">
          <w:rPr>
            <w:rFonts w:ascii="Arial" w:eastAsia="Times New Roman" w:hAnsi="Arial" w:cs="Arial"/>
            <w:color w:val="0000FF"/>
            <w:spacing w:val="-4"/>
            <w:sz w:val="20"/>
            <w:szCs w:val="20"/>
            <w:u w:val="single"/>
            <w:lang w:eastAsia="pt-BR"/>
          </w:rPr>
          <w:t xml:space="preserve"> 2.220, de </w:t>
        </w:r>
        <w:proofErr w:type="gramStart"/>
        <w:r w:rsidRPr="00181427">
          <w:rPr>
            <w:rFonts w:ascii="Arial" w:eastAsia="Times New Roman" w:hAnsi="Arial" w:cs="Arial"/>
            <w:color w:val="0000FF"/>
            <w:spacing w:val="-4"/>
            <w:sz w:val="20"/>
            <w:szCs w:val="20"/>
            <w:u w:val="single"/>
            <w:lang w:eastAsia="pt-BR"/>
          </w:rPr>
          <w:t>4</w:t>
        </w:r>
        <w:proofErr w:type="gramEnd"/>
        <w:r w:rsidRPr="00181427">
          <w:rPr>
            <w:rFonts w:ascii="Arial" w:eastAsia="Times New Roman" w:hAnsi="Arial" w:cs="Arial"/>
            <w:color w:val="0000FF"/>
            <w:spacing w:val="-4"/>
            <w:sz w:val="20"/>
            <w:szCs w:val="20"/>
            <w:u w:val="single"/>
            <w:lang w:eastAsia="pt-BR"/>
          </w:rPr>
          <w:t xml:space="preserve"> de setembro de 2001</w:t>
        </w:r>
      </w:hyperlink>
      <w:r w:rsidRPr="00181427">
        <w:rPr>
          <w:rFonts w:ascii="Arial" w:eastAsia="Times New Roman" w:hAnsi="Arial" w:cs="Arial"/>
          <w:color w:val="000000"/>
          <w:spacing w:val="-4"/>
          <w:sz w:val="20"/>
          <w:szCs w:val="20"/>
          <w:lang w:eastAsia="pt-BR"/>
        </w:rPr>
        <w:t>, alterada pela Lei n</w:t>
      </w:r>
      <w:r w:rsidRPr="00181427">
        <w:rPr>
          <w:rFonts w:ascii="Arial" w:eastAsia="Times New Roman" w:hAnsi="Arial" w:cs="Arial"/>
          <w:color w:val="000000"/>
          <w:spacing w:val="-4"/>
          <w:sz w:val="20"/>
          <w:szCs w:val="20"/>
          <w:u w:val="single"/>
          <w:vertAlign w:val="superscript"/>
          <w:lang w:eastAsia="pt-BR"/>
        </w:rPr>
        <w:t>o</w:t>
      </w:r>
      <w:r w:rsidRPr="00181427">
        <w:rPr>
          <w:rFonts w:ascii="Arial" w:eastAsia="Times New Roman" w:hAnsi="Arial" w:cs="Arial"/>
          <w:color w:val="000000"/>
          <w:spacing w:val="-4"/>
          <w:sz w:val="20"/>
          <w:szCs w:val="20"/>
          <w:lang w:eastAsia="pt-BR"/>
        </w:rPr>
        <w:t> 10.683, de 28 de maio de 2003.</w:t>
      </w:r>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80" w:line="240" w:lineRule="auto"/>
        <w:ind w:firstLine="600"/>
        <w:jc w:val="both"/>
        <w:rPr>
          <w:rFonts w:ascii="Arial" w:eastAsia="Times New Roman" w:hAnsi="Arial" w:cs="Arial"/>
          <w:color w:val="000000"/>
          <w:sz w:val="20"/>
          <w:szCs w:val="20"/>
          <w:lang w:eastAsia="pt-BR"/>
        </w:rPr>
      </w:pPr>
      <w:bookmarkStart w:id="42" w:name="art36"/>
      <w:bookmarkEnd w:id="42"/>
      <w:r w:rsidRPr="00181427">
        <w:rPr>
          <w:rFonts w:ascii="Arial" w:eastAsia="Times New Roman" w:hAnsi="Arial" w:cs="Arial"/>
          <w:color w:val="000000"/>
          <w:sz w:val="20"/>
          <w:szCs w:val="20"/>
          <w:lang w:eastAsia="pt-BR"/>
        </w:rPr>
        <w:t>Art. 36.  São assegurados aos usuários de serviços públicos de saneamento básico, nos termos das normas legais, regulamentares e contratuais:</w:t>
      </w:r>
    </w:p>
    <w:p w:rsidR="00181427" w:rsidRPr="00181427" w:rsidRDefault="00181427" w:rsidP="00181427">
      <w:pPr>
        <w:spacing w:before="100" w:beforeAutospacing="1" w:after="8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pacing w:val="-4"/>
          <w:sz w:val="20"/>
          <w:szCs w:val="20"/>
          <w:lang w:eastAsia="pt-BR"/>
        </w:rPr>
        <w:t xml:space="preserve">I - conhecimento dos seus direitos e deveres e das penalidades a que podem estar sujeitos; </w:t>
      </w:r>
      <w:proofErr w:type="gramStart"/>
      <w:r w:rsidRPr="00181427">
        <w:rPr>
          <w:rFonts w:ascii="Arial" w:eastAsia="Times New Roman" w:hAnsi="Arial" w:cs="Arial"/>
          <w:color w:val="000000"/>
          <w:spacing w:val="-4"/>
          <w:sz w:val="20"/>
          <w:szCs w:val="20"/>
          <w:lang w:eastAsia="pt-BR"/>
        </w:rPr>
        <w:t>e</w:t>
      </w:r>
      <w:proofErr w:type="gramEnd"/>
    </w:p>
    <w:p w:rsidR="00181427" w:rsidRPr="00181427" w:rsidRDefault="00181427" w:rsidP="00181427">
      <w:pPr>
        <w:spacing w:before="100" w:beforeAutospacing="1" w:after="8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acesso:</w:t>
      </w:r>
    </w:p>
    <w:p w:rsidR="00181427" w:rsidRPr="00181427" w:rsidRDefault="00181427" w:rsidP="00181427">
      <w:pPr>
        <w:spacing w:before="100" w:beforeAutospacing="1" w:after="8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a</w:t>
      </w:r>
      <w:proofErr w:type="gramEnd"/>
      <w:r w:rsidRPr="00181427">
        <w:rPr>
          <w:rFonts w:ascii="Arial" w:eastAsia="Times New Roman" w:hAnsi="Arial" w:cs="Arial"/>
          <w:color w:val="000000"/>
          <w:sz w:val="20"/>
          <w:szCs w:val="20"/>
          <w:lang w:eastAsia="pt-BR"/>
        </w:rPr>
        <w:t>) a informações sobre os serviços prestados;</w:t>
      </w:r>
    </w:p>
    <w:p w:rsidR="00181427" w:rsidRPr="00181427" w:rsidRDefault="00181427" w:rsidP="00181427">
      <w:pPr>
        <w:spacing w:before="100" w:beforeAutospacing="1" w:after="8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b)</w:t>
      </w:r>
      <w:proofErr w:type="gramEnd"/>
      <w:r w:rsidRPr="00181427">
        <w:rPr>
          <w:rFonts w:ascii="Arial" w:eastAsia="Times New Roman" w:hAnsi="Arial" w:cs="Arial"/>
          <w:color w:val="000000"/>
          <w:sz w:val="20"/>
          <w:szCs w:val="20"/>
          <w:lang w:eastAsia="pt-BR"/>
        </w:rPr>
        <w:t> ao manual de prestação do serviço e de atendimento ao usuário, elaborado pelo prestador e aprovado pela respectiva entidade de regulação; e</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c)</w:t>
      </w:r>
      <w:proofErr w:type="gramEnd"/>
      <w:r w:rsidRPr="00181427">
        <w:rPr>
          <w:rFonts w:ascii="Arial" w:eastAsia="Times New Roman" w:hAnsi="Arial" w:cs="Arial"/>
          <w:color w:val="000000"/>
          <w:sz w:val="20"/>
          <w:szCs w:val="20"/>
          <w:lang w:eastAsia="pt-BR"/>
        </w:rPr>
        <w:t> ao relatório periódico sobre a qualidade da prestação dos serviços.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43" w:name="art37"/>
      <w:bookmarkEnd w:id="43"/>
      <w:r w:rsidRPr="00181427">
        <w:rPr>
          <w:rFonts w:ascii="Arial" w:eastAsia="Times New Roman" w:hAnsi="Arial" w:cs="Arial"/>
          <w:color w:val="000000"/>
          <w:sz w:val="20"/>
          <w:szCs w:val="20"/>
          <w:lang w:eastAsia="pt-BR"/>
        </w:rPr>
        <w:t>Art. 37.  O documento de cobrança relativo à remuneração pela prestação de serviços de saneamento básico ao usuário final deverá:</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 - explicitar itens e custos dos serviços definidos pela entidade de regulação, de forma a permitir o seu controle direto pelo usuário final;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conter informações mensais sobre a qualidade da água entregue aos consumidores, em cumprimento ao </w:t>
      </w:r>
      <w:hyperlink r:id="rId17" w:anchor="art5i" w:history="1">
        <w:r w:rsidRPr="00181427">
          <w:rPr>
            <w:rFonts w:ascii="Arial" w:eastAsia="Times New Roman" w:hAnsi="Arial" w:cs="Arial"/>
            <w:color w:val="0000FF"/>
            <w:sz w:val="20"/>
            <w:szCs w:val="20"/>
            <w:u w:val="single"/>
            <w:lang w:eastAsia="pt-BR"/>
          </w:rPr>
          <w:t>inciso I do art. 5</w:t>
        </w:r>
        <w:r w:rsidRPr="00181427">
          <w:rPr>
            <w:rFonts w:ascii="Arial" w:eastAsia="Times New Roman" w:hAnsi="Arial" w:cs="Arial"/>
            <w:color w:val="0000FF"/>
            <w:sz w:val="20"/>
            <w:szCs w:val="20"/>
            <w:u w:val="single"/>
            <w:vertAlign w:val="superscript"/>
            <w:lang w:eastAsia="pt-BR"/>
          </w:rPr>
          <w:t>o</w:t>
        </w:r>
        <w:r w:rsidRPr="00181427">
          <w:rPr>
            <w:rFonts w:ascii="Arial" w:eastAsia="Times New Roman" w:hAnsi="Arial" w:cs="Arial"/>
            <w:color w:val="0000FF"/>
            <w:sz w:val="20"/>
            <w:szCs w:val="20"/>
            <w:u w:val="single"/>
            <w:lang w:eastAsia="pt-BR"/>
          </w:rPr>
          <w:t> do Anexo do Decreto n</w:t>
        </w:r>
        <w:r w:rsidRPr="00181427">
          <w:rPr>
            <w:rFonts w:ascii="Arial" w:eastAsia="Times New Roman" w:hAnsi="Arial" w:cs="Arial"/>
            <w:color w:val="0000FF"/>
            <w:sz w:val="20"/>
            <w:szCs w:val="20"/>
            <w:u w:val="single"/>
            <w:vertAlign w:val="superscript"/>
            <w:lang w:eastAsia="pt-BR"/>
          </w:rPr>
          <w:t>o</w:t>
        </w:r>
        <w:r w:rsidRPr="00181427">
          <w:rPr>
            <w:rFonts w:ascii="Arial" w:eastAsia="Times New Roman" w:hAnsi="Arial" w:cs="Arial"/>
            <w:color w:val="0000FF"/>
            <w:sz w:val="20"/>
            <w:szCs w:val="20"/>
            <w:u w:val="single"/>
            <w:lang w:eastAsia="pt-BR"/>
          </w:rPr>
          <w:t xml:space="preserve"> 5.440, de </w:t>
        </w:r>
        <w:proofErr w:type="gramStart"/>
        <w:r w:rsidRPr="00181427">
          <w:rPr>
            <w:rFonts w:ascii="Arial" w:eastAsia="Times New Roman" w:hAnsi="Arial" w:cs="Arial"/>
            <w:color w:val="0000FF"/>
            <w:sz w:val="20"/>
            <w:szCs w:val="20"/>
            <w:u w:val="single"/>
            <w:lang w:eastAsia="pt-BR"/>
          </w:rPr>
          <w:t>4</w:t>
        </w:r>
        <w:proofErr w:type="gramEnd"/>
        <w:r w:rsidRPr="00181427">
          <w:rPr>
            <w:rFonts w:ascii="Arial" w:eastAsia="Times New Roman" w:hAnsi="Arial" w:cs="Arial"/>
            <w:color w:val="0000FF"/>
            <w:sz w:val="20"/>
            <w:szCs w:val="20"/>
            <w:u w:val="single"/>
            <w:lang w:eastAsia="pt-BR"/>
          </w:rPr>
          <w:t xml:space="preserve"> de maio de 2005</w:t>
        </w:r>
      </w:hyperlink>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Parágrafo único.  A entidade de regulação dos serviços instituirá modelo de documento de cobrança para a efetivação do previsto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e seus incisos.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V</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 PRESTAÇÃO DOS SERVIÇOS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Disposições Gerais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44" w:name="art38"/>
      <w:bookmarkEnd w:id="44"/>
      <w:r w:rsidRPr="00181427">
        <w:rPr>
          <w:rFonts w:ascii="Arial" w:eastAsia="Times New Roman" w:hAnsi="Arial" w:cs="Arial"/>
          <w:color w:val="000000"/>
          <w:sz w:val="20"/>
          <w:szCs w:val="20"/>
          <w:lang w:eastAsia="pt-BR"/>
        </w:rPr>
        <w:lastRenderedPageBreak/>
        <w:t>Art. 38.  O titular poderá prestar os serviços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diretamente, por meio de órgão de sua administração direta ou por autarquia, empresa pública ou sociedade de economia mista que integre a sua administração indireta, facultado que contrate terceiros, no regime da </w:t>
      </w:r>
      <w:hyperlink r:id="rId18" w:history="1">
        <w:r w:rsidRPr="00181427">
          <w:rPr>
            <w:rFonts w:ascii="Arial" w:eastAsia="Times New Roman" w:hAnsi="Arial" w:cs="Arial"/>
            <w:color w:val="0000FF"/>
            <w:sz w:val="20"/>
            <w:szCs w:val="20"/>
            <w:u w:val="single"/>
            <w:lang w:eastAsia="pt-BR"/>
          </w:rPr>
          <w:t>Lei n</w:t>
        </w:r>
        <w:r w:rsidRPr="00181427">
          <w:rPr>
            <w:rFonts w:ascii="Arial" w:eastAsia="Times New Roman" w:hAnsi="Arial" w:cs="Arial"/>
            <w:color w:val="0000FF"/>
            <w:sz w:val="20"/>
            <w:szCs w:val="20"/>
            <w:u w:val="single"/>
            <w:vertAlign w:val="superscript"/>
            <w:lang w:eastAsia="pt-BR"/>
          </w:rPr>
          <w:t>o</w:t>
        </w:r>
        <w:r w:rsidRPr="00181427">
          <w:rPr>
            <w:rFonts w:ascii="Arial" w:eastAsia="Times New Roman" w:hAnsi="Arial" w:cs="Arial"/>
            <w:color w:val="0000FF"/>
            <w:sz w:val="20"/>
            <w:szCs w:val="20"/>
            <w:u w:val="single"/>
            <w:lang w:eastAsia="pt-BR"/>
          </w:rPr>
          <w:t> 8.666, de 21 de junho de 1993</w:t>
        </w:r>
      </w:hyperlink>
      <w:r w:rsidRPr="00181427">
        <w:rPr>
          <w:rFonts w:ascii="Arial" w:eastAsia="Times New Roman" w:hAnsi="Arial" w:cs="Arial"/>
          <w:color w:val="000000"/>
          <w:sz w:val="20"/>
          <w:szCs w:val="20"/>
          <w:lang w:eastAsia="pt-BR"/>
        </w:rPr>
        <w:t>, para determinadas atividades;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de forma contratada: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a</w:t>
      </w:r>
      <w:proofErr w:type="gramEnd"/>
      <w:r w:rsidRPr="00181427">
        <w:rPr>
          <w:rFonts w:ascii="Arial" w:eastAsia="Times New Roman" w:hAnsi="Arial" w:cs="Arial"/>
          <w:color w:val="000000"/>
          <w:sz w:val="20"/>
          <w:szCs w:val="20"/>
          <w:lang w:eastAsia="pt-BR"/>
        </w:rPr>
        <w:t>) indiretamente, mediante concessão ou permissão, sempre precedida de licitação na modalidade concorrência pública, no regime da </w:t>
      </w:r>
      <w:hyperlink r:id="rId19" w:history="1">
        <w:r w:rsidRPr="00181427">
          <w:rPr>
            <w:rFonts w:ascii="Arial" w:eastAsia="Times New Roman" w:hAnsi="Arial" w:cs="Arial"/>
            <w:color w:val="0000FF"/>
            <w:sz w:val="20"/>
            <w:szCs w:val="20"/>
            <w:u w:val="single"/>
            <w:lang w:eastAsia="pt-BR"/>
          </w:rPr>
          <w:t>Lei n</w:t>
        </w:r>
        <w:r w:rsidRPr="00181427">
          <w:rPr>
            <w:rFonts w:ascii="Arial" w:eastAsia="Times New Roman" w:hAnsi="Arial" w:cs="Arial"/>
            <w:color w:val="0000FF"/>
            <w:sz w:val="20"/>
            <w:szCs w:val="20"/>
            <w:u w:val="single"/>
            <w:vertAlign w:val="superscript"/>
            <w:lang w:eastAsia="pt-BR"/>
          </w:rPr>
          <w:t>o</w:t>
        </w:r>
        <w:r w:rsidRPr="00181427">
          <w:rPr>
            <w:rFonts w:ascii="Arial" w:eastAsia="Times New Roman" w:hAnsi="Arial" w:cs="Arial"/>
            <w:color w:val="0000FF"/>
            <w:sz w:val="20"/>
            <w:szCs w:val="20"/>
            <w:u w:val="single"/>
            <w:lang w:eastAsia="pt-BR"/>
          </w:rPr>
          <w:t> 8.987, de 13 de fevereiro de 1995</w:t>
        </w:r>
      </w:hyperlink>
      <w:r w:rsidRPr="00181427">
        <w:rPr>
          <w:rFonts w:ascii="Arial" w:eastAsia="Times New Roman" w:hAnsi="Arial" w:cs="Arial"/>
          <w:color w:val="000000"/>
          <w:sz w:val="20"/>
          <w:szCs w:val="20"/>
          <w:lang w:eastAsia="pt-BR"/>
        </w:rPr>
        <w:t>; ou</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b)</w:t>
      </w:r>
      <w:proofErr w:type="gramEnd"/>
      <w:r w:rsidRPr="00181427">
        <w:rPr>
          <w:rFonts w:ascii="Arial" w:eastAsia="Times New Roman" w:hAnsi="Arial" w:cs="Arial"/>
          <w:color w:val="000000"/>
          <w:sz w:val="20"/>
          <w:szCs w:val="20"/>
          <w:lang w:eastAsia="pt-BR"/>
        </w:rPr>
        <w:t> no âmbito de gestão associada de serviços públicos, mediante contrato de programa autorizado por contrato de consórcio público ou por convênio de cooperação entre entes federados, no regime da </w:t>
      </w:r>
      <w:hyperlink r:id="rId20" w:history="1">
        <w:r w:rsidRPr="00181427">
          <w:rPr>
            <w:rFonts w:ascii="Arial" w:eastAsia="Times New Roman" w:hAnsi="Arial" w:cs="Arial"/>
            <w:color w:val="0000FF"/>
            <w:sz w:val="20"/>
            <w:szCs w:val="20"/>
            <w:u w:val="single"/>
            <w:lang w:eastAsia="pt-BR"/>
          </w:rPr>
          <w:t>Lei n</w:t>
        </w:r>
        <w:r w:rsidRPr="00181427">
          <w:rPr>
            <w:rFonts w:ascii="Arial" w:eastAsia="Times New Roman" w:hAnsi="Arial" w:cs="Arial"/>
            <w:color w:val="0000FF"/>
            <w:sz w:val="20"/>
            <w:szCs w:val="20"/>
            <w:u w:val="single"/>
            <w:vertAlign w:val="superscript"/>
            <w:lang w:eastAsia="pt-BR"/>
          </w:rPr>
          <w:t>o</w:t>
        </w:r>
        <w:r w:rsidRPr="00181427">
          <w:rPr>
            <w:rFonts w:ascii="Arial" w:eastAsia="Times New Roman" w:hAnsi="Arial" w:cs="Arial"/>
            <w:color w:val="0000FF"/>
            <w:sz w:val="20"/>
            <w:szCs w:val="20"/>
            <w:u w:val="single"/>
            <w:lang w:eastAsia="pt-BR"/>
          </w:rPr>
          <w:t> 11.107, de 6 de abril de 2005</w:t>
        </w:r>
      </w:hyperlink>
      <w:r w:rsidRPr="00181427">
        <w:rPr>
          <w:rFonts w:ascii="Arial" w:eastAsia="Times New Roman" w:hAnsi="Arial" w:cs="Arial"/>
          <w:color w:val="000000"/>
          <w:sz w:val="20"/>
          <w:szCs w:val="20"/>
          <w:lang w:eastAsia="pt-BR"/>
        </w:rPr>
        <w:t>; ou</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nos termos de lei do titular, mediante autorização a usuários organizados em cooperativas ou associações, no regime previsto no</w:t>
      </w:r>
      <w:hyperlink r:id="rId21" w:anchor="art10§1" w:history="1">
        <w:r w:rsidRPr="00181427">
          <w:rPr>
            <w:rFonts w:ascii="Arial" w:eastAsia="Times New Roman" w:hAnsi="Arial" w:cs="Arial"/>
            <w:color w:val="0000FF"/>
            <w:sz w:val="20"/>
            <w:szCs w:val="20"/>
            <w:u w:val="single"/>
            <w:lang w:eastAsia="pt-BR"/>
          </w:rPr>
          <w:t> art. 10, § 1</w:t>
        </w:r>
        <w:r w:rsidRPr="00181427">
          <w:rPr>
            <w:rFonts w:ascii="Arial" w:eastAsia="Times New Roman" w:hAnsi="Arial" w:cs="Arial"/>
            <w:color w:val="0000FF"/>
            <w:sz w:val="20"/>
            <w:szCs w:val="20"/>
            <w:u w:val="single"/>
            <w:vertAlign w:val="superscript"/>
            <w:lang w:eastAsia="pt-BR"/>
          </w:rPr>
          <w:t>o</w:t>
        </w:r>
        <w:r w:rsidRPr="00181427">
          <w:rPr>
            <w:rFonts w:ascii="Arial" w:eastAsia="Times New Roman" w:hAnsi="Arial" w:cs="Arial"/>
            <w:color w:val="0000FF"/>
            <w:sz w:val="20"/>
            <w:szCs w:val="20"/>
            <w:u w:val="single"/>
            <w:lang w:eastAsia="pt-BR"/>
          </w:rPr>
          <w:t>, da Lei n</w:t>
        </w:r>
        <w:r w:rsidRPr="00181427">
          <w:rPr>
            <w:rFonts w:ascii="Arial" w:eastAsia="Times New Roman" w:hAnsi="Arial" w:cs="Arial"/>
            <w:color w:val="0000FF"/>
            <w:sz w:val="20"/>
            <w:szCs w:val="20"/>
            <w:u w:val="single"/>
            <w:vertAlign w:val="superscript"/>
            <w:lang w:eastAsia="pt-BR"/>
          </w:rPr>
          <w:t>o</w:t>
        </w:r>
        <w:r w:rsidRPr="00181427">
          <w:rPr>
            <w:rFonts w:ascii="Arial" w:eastAsia="Times New Roman" w:hAnsi="Arial" w:cs="Arial"/>
            <w:color w:val="0000FF"/>
            <w:sz w:val="20"/>
            <w:szCs w:val="20"/>
            <w:u w:val="single"/>
            <w:lang w:eastAsia="pt-BR"/>
          </w:rPr>
          <w:t> 11.445, de 2007</w:t>
        </w:r>
      </w:hyperlink>
      <w:r w:rsidRPr="00181427">
        <w:rPr>
          <w:rFonts w:ascii="Arial" w:eastAsia="Times New Roman" w:hAnsi="Arial" w:cs="Arial"/>
          <w:color w:val="000000"/>
          <w:sz w:val="20"/>
          <w:szCs w:val="20"/>
          <w:lang w:eastAsia="pt-BR"/>
        </w:rPr>
        <w:t>, desde que os serviços se limitem 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a</w:t>
      </w:r>
      <w:proofErr w:type="gramEnd"/>
      <w:r w:rsidRPr="00181427">
        <w:rPr>
          <w:rFonts w:ascii="Arial" w:eastAsia="Times New Roman" w:hAnsi="Arial" w:cs="Arial"/>
          <w:color w:val="000000"/>
          <w:sz w:val="20"/>
          <w:szCs w:val="20"/>
          <w:lang w:eastAsia="pt-BR"/>
        </w:rPr>
        <w:t>) determinado condomínio; ou</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b)</w:t>
      </w:r>
      <w:proofErr w:type="gramEnd"/>
      <w:r w:rsidRPr="00181427">
        <w:rPr>
          <w:rFonts w:ascii="Arial" w:eastAsia="Times New Roman" w:hAnsi="Arial" w:cs="Arial"/>
          <w:color w:val="000000"/>
          <w:sz w:val="20"/>
          <w:szCs w:val="20"/>
          <w:lang w:eastAsia="pt-BR"/>
        </w:rPr>
        <w:t> localidade de pequeno porte, predominantemente ocupada por população de baixa renda, onde outras formas de prestação apresentem custos de operação e manutenção incompatíveis com a capacidade de pagamento dos usuários.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pacing w:val="-4"/>
          <w:sz w:val="20"/>
          <w:szCs w:val="20"/>
          <w:lang w:eastAsia="pt-BR"/>
        </w:rPr>
        <w:t>Parágrafo único.  A autorização prevista no inciso III deverá prever a obrigação de transferir ao titular os bens vinculados aos serviços por meio de termo específico, com os respectivos cadastros técnicos.</w:t>
      </w:r>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 Prestação Mediante Contrato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Subseção 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Condições de Validade dos Contratos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45" w:name="art39"/>
      <w:bookmarkEnd w:id="45"/>
      <w:r w:rsidRPr="00181427">
        <w:rPr>
          <w:rFonts w:ascii="Arial" w:eastAsia="Times New Roman" w:hAnsi="Arial" w:cs="Arial"/>
          <w:color w:val="000000"/>
          <w:sz w:val="20"/>
          <w:szCs w:val="20"/>
          <w:lang w:eastAsia="pt-BR"/>
        </w:rPr>
        <w:t>Art. 39.  São condições de validade dos contratos que tenham por objeto a prestação de serviços públicos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existência de plano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existência de estudo comprovando a viabilidade técnica e econômico-financeira da prestação universal e integral dos serviços, nos termos do respectivo plano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existência de normas de regulação que prevejam os meios para o cumprimento das diretrizes da </w:t>
      </w:r>
      <w:hyperlink r:id="rId22" w:history="1">
        <w:r w:rsidRPr="00181427">
          <w:rPr>
            <w:rFonts w:ascii="Arial" w:eastAsia="Times New Roman" w:hAnsi="Arial" w:cs="Arial"/>
            <w:color w:val="0000FF"/>
            <w:sz w:val="20"/>
            <w:szCs w:val="20"/>
            <w:u w:val="single"/>
            <w:lang w:eastAsia="pt-BR"/>
          </w:rPr>
          <w:t>Lei nº 11.445, de 2007</w:t>
        </w:r>
      </w:hyperlink>
      <w:r w:rsidRPr="00181427">
        <w:rPr>
          <w:rFonts w:ascii="Arial" w:eastAsia="Times New Roman" w:hAnsi="Arial" w:cs="Arial"/>
          <w:color w:val="000000"/>
          <w:sz w:val="20"/>
          <w:szCs w:val="20"/>
          <w:lang w:eastAsia="pt-BR"/>
        </w:rPr>
        <w:t xml:space="preserve">, incluindo a designação da entidade de regulação e de fiscalização;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realização prévia de audiência e de consulta públicas sobre o edital de licitação e sobre a minuta de contrato, no caso de concessão ou de contrato de programa.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pacing w:val="-4"/>
          <w:sz w:val="20"/>
          <w:szCs w:val="20"/>
          <w:lang w:eastAsia="pt-BR"/>
        </w:rPr>
        <w:lastRenderedPageBreak/>
        <w:t>§ 1</w:t>
      </w:r>
      <w:r w:rsidRPr="00181427">
        <w:rPr>
          <w:rFonts w:ascii="Arial" w:eastAsia="Times New Roman" w:hAnsi="Arial" w:cs="Arial"/>
          <w:color w:val="000000"/>
          <w:spacing w:val="-4"/>
          <w:sz w:val="20"/>
          <w:szCs w:val="20"/>
          <w:u w:val="single"/>
          <w:vertAlign w:val="superscript"/>
          <w:lang w:eastAsia="pt-BR"/>
        </w:rPr>
        <w:t>o</w:t>
      </w:r>
      <w:r w:rsidRPr="00181427">
        <w:rPr>
          <w:rFonts w:ascii="Arial" w:eastAsia="Times New Roman" w:hAnsi="Arial" w:cs="Arial"/>
          <w:color w:val="000000"/>
          <w:spacing w:val="-4"/>
          <w:sz w:val="20"/>
          <w:szCs w:val="20"/>
          <w:lang w:eastAsia="pt-BR"/>
        </w:rPr>
        <w:t>  Para efeitos dos incisos I e II do </w:t>
      </w:r>
      <w:r w:rsidRPr="00181427">
        <w:rPr>
          <w:rFonts w:ascii="Arial" w:eastAsia="Times New Roman" w:hAnsi="Arial" w:cs="Arial"/>
          <w:b/>
          <w:bCs/>
          <w:color w:val="000000"/>
          <w:spacing w:val="-4"/>
          <w:sz w:val="20"/>
          <w:szCs w:val="20"/>
          <w:lang w:eastAsia="pt-BR"/>
        </w:rPr>
        <w:t>caput</w:t>
      </w:r>
      <w:r w:rsidRPr="00181427">
        <w:rPr>
          <w:rFonts w:ascii="Arial" w:eastAsia="Times New Roman" w:hAnsi="Arial" w:cs="Arial"/>
          <w:color w:val="000000"/>
          <w:spacing w:val="-4"/>
          <w:sz w:val="20"/>
          <w:szCs w:val="20"/>
          <w:lang w:eastAsia="pt-BR"/>
        </w:rPr>
        <w:t>, serão admitidos planos específicos quando a contratação for relativa ao serviço cuja prestação será contratada, sem prejuízo do previsto no § 2</w:t>
      </w:r>
      <w:r w:rsidRPr="00181427">
        <w:rPr>
          <w:rFonts w:ascii="Arial" w:eastAsia="Times New Roman" w:hAnsi="Arial" w:cs="Arial"/>
          <w:color w:val="000000"/>
          <w:spacing w:val="-4"/>
          <w:sz w:val="20"/>
          <w:szCs w:val="20"/>
          <w:u w:val="single"/>
          <w:vertAlign w:val="superscript"/>
          <w:lang w:eastAsia="pt-BR"/>
        </w:rPr>
        <w:t>o</w:t>
      </w:r>
      <w:r w:rsidRPr="00181427">
        <w:rPr>
          <w:rFonts w:ascii="Arial" w:eastAsia="Times New Roman" w:hAnsi="Arial" w:cs="Arial"/>
          <w:color w:val="000000"/>
          <w:spacing w:val="-4"/>
          <w:sz w:val="20"/>
          <w:szCs w:val="20"/>
          <w:lang w:eastAsia="pt-BR"/>
        </w:rPr>
        <w:t> do art. 25.</w:t>
      </w:r>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É condição de validade para a celebração de contratos de concessão e de programa cujos objetos sejam a prestação de serviços de saneamento básico que as normas mencionadas no inciso III do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prevejam:</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autorização para contratação dos serviços, indicando os respectivos prazos e a área a ser atendida;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inclusão, no contrato, das metas progressivas e graduais de expansão dos serviços, de qualidade, de eficiência e de uso racional da água, da energia e de outros recursos naturais, em conformidade com os serviços a serem prestados;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prioridades de ação, compatíveis com as metas estabelecidas;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hipóteses de intervenção e de retomada dos serviços;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 - condições de sustentabilidade e equilíbrio econômico-financeiro da prestação dos serviços, em regime de eficiência, incluindo: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a</w:t>
      </w:r>
      <w:proofErr w:type="gramEnd"/>
      <w:r w:rsidRPr="00181427">
        <w:rPr>
          <w:rFonts w:ascii="Arial" w:eastAsia="Times New Roman" w:hAnsi="Arial" w:cs="Arial"/>
          <w:color w:val="000000"/>
          <w:sz w:val="20"/>
          <w:szCs w:val="20"/>
          <w:lang w:eastAsia="pt-BR"/>
        </w:rPr>
        <w:t>) sistema de cobrança e composição de taxas, tarifas e outros preços públicos;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b)</w:t>
      </w:r>
      <w:proofErr w:type="gramEnd"/>
      <w:r w:rsidRPr="00181427">
        <w:rPr>
          <w:rFonts w:ascii="Arial" w:eastAsia="Times New Roman" w:hAnsi="Arial" w:cs="Arial"/>
          <w:color w:val="000000"/>
          <w:sz w:val="20"/>
          <w:szCs w:val="20"/>
          <w:lang w:eastAsia="pt-BR"/>
        </w:rPr>
        <w:t> sistemática de reajustes e de revisões de taxas, tarifas e outros preços públicos; 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c)</w:t>
      </w:r>
      <w:proofErr w:type="gramEnd"/>
      <w:r w:rsidRPr="00181427">
        <w:rPr>
          <w:rFonts w:ascii="Arial" w:eastAsia="Times New Roman" w:hAnsi="Arial" w:cs="Arial"/>
          <w:color w:val="000000"/>
          <w:sz w:val="20"/>
          <w:szCs w:val="20"/>
          <w:lang w:eastAsia="pt-BR"/>
        </w:rPr>
        <w:t> política de subsídios; e</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 - mecanismos de controle social nas atividades de planejamento, regulação e fiscalização dos serviços.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planos de investimentos e os projetos relativos ao contrato deverão ser compatíveis com o respectivo plano de saneamento básico.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4</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Ministério das Cidades fomentará a elaboração de norma técnica para servir de referência na elaboração dos estudos previstos no inciso II do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5</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viabilidade mencionada no inciso II do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pode ser demonstrada mediante mensuração da necessidade de aporte de outros recursos além dos emergentes da prestação dos serviços.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6</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w:t>
      </w:r>
      <w:proofErr w:type="gramStart"/>
      <w:r w:rsidRPr="00181427">
        <w:rPr>
          <w:rFonts w:ascii="Arial" w:eastAsia="Times New Roman" w:hAnsi="Arial" w:cs="Arial"/>
          <w:color w:val="000000"/>
          <w:sz w:val="20"/>
          <w:szCs w:val="20"/>
          <w:lang w:eastAsia="pt-BR"/>
        </w:rPr>
        <w:t>O disposto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e seus incisos não se aplica</w:t>
      </w:r>
      <w:proofErr w:type="gramEnd"/>
      <w:r w:rsidRPr="00181427">
        <w:rPr>
          <w:rFonts w:ascii="Arial" w:eastAsia="Times New Roman" w:hAnsi="Arial" w:cs="Arial"/>
          <w:color w:val="000000"/>
          <w:sz w:val="20"/>
          <w:szCs w:val="20"/>
          <w:lang w:eastAsia="pt-BR"/>
        </w:rPr>
        <w:t xml:space="preserve"> aos contratos celebrados com fundamento no </w:t>
      </w:r>
      <w:hyperlink r:id="rId23" w:anchor="art24iv" w:history="1">
        <w:r w:rsidRPr="00181427">
          <w:rPr>
            <w:rFonts w:ascii="Arial" w:eastAsia="Times New Roman" w:hAnsi="Arial" w:cs="Arial"/>
            <w:color w:val="0000FF"/>
            <w:sz w:val="20"/>
            <w:szCs w:val="20"/>
            <w:u w:val="single"/>
            <w:lang w:eastAsia="pt-BR"/>
          </w:rPr>
          <w:t>inciso IV do art. 24 da Lei no 8.666, de 1993</w:t>
        </w:r>
      </w:hyperlink>
      <w:r w:rsidRPr="00181427">
        <w:rPr>
          <w:rFonts w:ascii="Arial" w:eastAsia="Times New Roman" w:hAnsi="Arial" w:cs="Arial"/>
          <w:color w:val="000000"/>
          <w:sz w:val="20"/>
          <w:szCs w:val="20"/>
          <w:lang w:eastAsia="pt-BR"/>
        </w:rPr>
        <w:t>, cujo objeto seja a prestação de qualquer dos serviços de saneamento básico.</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Subseção 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Cláusulas Necessárias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46" w:name="art40"/>
      <w:bookmarkEnd w:id="46"/>
      <w:r w:rsidRPr="00181427">
        <w:rPr>
          <w:rFonts w:ascii="Arial" w:eastAsia="Times New Roman" w:hAnsi="Arial" w:cs="Arial"/>
          <w:color w:val="000000"/>
          <w:sz w:val="20"/>
          <w:szCs w:val="20"/>
          <w:lang w:eastAsia="pt-BR"/>
        </w:rPr>
        <w:t>Art. 40.  São cláusulas necessárias dos contratos para prestação de serviço de saneamento básico, além das indispensáveis para atender ao disposto na </w:t>
      </w:r>
      <w:hyperlink r:id="rId24" w:history="1">
        <w:r w:rsidRPr="00181427">
          <w:rPr>
            <w:rFonts w:ascii="Arial" w:eastAsia="Times New Roman" w:hAnsi="Arial" w:cs="Arial"/>
            <w:color w:val="0000FF"/>
            <w:sz w:val="20"/>
            <w:szCs w:val="20"/>
            <w:u w:val="single"/>
            <w:lang w:eastAsia="pt-BR"/>
          </w:rPr>
          <w:t>Lei nº 11.445, de 2007</w:t>
        </w:r>
      </w:hyperlink>
      <w:r w:rsidRPr="00181427">
        <w:rPr>
          <w:rFonts w:ascii="Arial" w:eastAsia="Times New Roman" w:hAnsi="Arial" w:cs="Arial"/>
          <w:color w:val="000000"/>
          <w:sz w:val="20"/>
          <w:szCs w:val="20"/>
          <w:lang w:eastAsia="pt-BR"/>
        </w:rPr>
        <w:t>, as previstas: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no </w:t>
      </w:r>
      <w:hyperlink r:id="rId25" w:anchor="art13" w:history="1">
        <w:r w:rsidRPr="00181427">
          <w:rPr>
            <w:rFonts w:ascii="Arial" w:eastAsia="Times New Roman" w:hAnsi="Arial" w:cs="Arial"/>
            <w:color w:val="0000FF"/>
            <w:sz w:val="20"/>
            <w:szCs w:val="20"/>
            <w:u w:val="single"/>
            <w:lang w:eastAsia="pt-BR"/>
          </w:rPr>
          <w:t>art. 13 da Lei n</w:t>
        </w:r>
        <w:r w:rsidRPr="00181427">
          <w:rPr>
            <w:rFonts w:ascii="Arial" w:eastAsia="Times New Roman" w:hAnsi="Arial" w:cs="Arial"/>
            <w:color w:val="0000FF"/>
            <w:sz w:val="20"/>
            <w:szCs w:val="20"/>
            <w:u w:val="single"/>
            <w:vertAlign w:val="superscript"/>
            <w:lang w:eastAsia="pt-BR"/>
          </w:rPr>
          <w:t>o</w:t>
        </w:r>
        <w:r w:rsidRPr="00181427">
          <w:rPr>
            <w:rFonts w:ascii="Arial" w:eastAsia="Times New Roman" w:hAnsi="Arial" w:cs="Arial"/>
            <w:color w:val="0000FF"/>
            <w:sz w:val="20"/>
            <w:szCs w:val="20"/>
            <w:u w:val="single"/>
            <w:lang w:eastAsia="pt-BR"/>
          </w:rPr>
          <w:t> 11.107, de 2005</w:t>
        </w:r>
      </w:hyperlink>
      <w:r w:rsidRPr="00181427">
        <w:rPr>
          <w:rFonts w:ascii="Arial" w:eastAsia="Times New Roman" w:hAnsi="Arial" w:cs="Arial"/>
          <w:color w:val="000000"/>
          <w:sz w:val="20"/>
          <w:szCs w:val="20"/>
          <w:lang w:eastAsia="pt-BR"/>
        </w:rPr>
        <w:t>, no caso de contrato de programa;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II - no </w:t>
      </w:r>
      <w:hyperlink r:id="rId26" w:anchor="art23" w:history="1">
        <w:r w:rsidRPr="00181427">
          <w:rPr>
            <w:rFonts w:ascii="Arial" w:eastAsia="Times New Roman" w:hAnsi="Arial" w:cs="Arial"/>
            <w:color w:val="0000FF"/>
            <w:sz w:val="20"/>
            <w:szCs w:val="20"/>
            <w:u w:val="single"/>
            <w:lang w:eastAsia="pt-BR"/>
          </w:rPr>
          <w:t>art. 23 da Lei nº 8.987, de 1995</w:t>
        </w:r>
      </w:hyperlink>
      <w:r w:rsidRPr="00181427">
        <w:rPr>
          <w:rFonts w:ascii="Arial" w:eastAsia="Times New Roman" w:hAnsi="Arial" w:cs="Arial"/>
          <w:color w:val="000000"/>
          <w:sz w:val="20"/>
          <w:szCs w:val="20"/>
          <w:lang w:eastAsia="pt-BR"/>
        </w:rPr>
        <w:t xml:space="preserve">, bem como as previstas no edital de licitação, no caso de contrato de concessão;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no </w:t>
      </w:r>
      <w:hyperlink r:id="rId27" w:anchor="art55" w:history="1">
        <w:r w:rsidRPr="00181427">
          <w:rPr>
            <w:rFonts w:ascii="Arial" w:eastAsia="Times New Roman" w:hAnsi="Arial" w:cs="Arial"/>
            <w:color w:val="0000FF"/>
            <w:sz w:val="20"/>
            <w:szCs w:val="20"/>
            <w:u w:val="single"/>
            <w:lang w:eastAsia="pt-BR"/>
          </w:rPr>
          <w:t>art. 55 da Lei no 8.666, de 1993</w:t>
        </w:r>
      </w:hyperlink>
      <w:r w:rsidRPr="00181427">
        <w:rPr>
          <w:rFonts w:ascii="Arial" w:eastAsia="Times New Roman" w:hAnsi="Arial" w:cs="Arial"/>
          <w:color w:val="000000"/>
          <w:sz w:val="20"/>
          <w:szCs w:val="20"/>
          <w:lang w:eastAsia="pt-BR"/>
        </w:rPr>
        <w:t>, nos demais casos.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 Prestação Regionalizada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47" w:name="art41"/>
      <w:bookmarkEnd w:id="47"/>
      <w:r w:rsidRPr="00181427">
        <w:rPr>
          <w:rFonts w:ascii="Arial" w:eastAsia="Times New Roman" w:hAnsi="Arial" w:cs="Arial"/>
          <w:color w:val="000000"/>
          <w:sz w:val="20"/>
          <w:szCs w:val="20"/>
          <w:lang w:eastAsia="pt-BR"/>
        </w:rPr>
        <w:t>Art. 41.  A contratação de prestação regionalizada de serviços de saneamento básico dar-se-á nos termos de contratos compatíveis, ou por meio de consórcio público que represente todos os titulares contratantes.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Parágrafo único.  Deverão integrar o consórcio público mencionado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todos os entes da Federação que participem da gestão associada, podendo, ainda, integrá-lo o ente da Federação cujo órgão ou entidade vier, por contrato, a atuar como prestador dos serviços.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48" w:name="art42"/>
      <w:bookmarkEnd w:id="48"/>
      <w:r w:rsidRPr="00181427">
        <w:rPr>
          <w:rFonts w:ascii="Arial" w:eastAsia="Times New Roman" w:hAnsi="Arial" w:cs="Arial"/>
          <w:color w:val="000000"/>
          <w:sz w:val="20"/>
          <w:szCs w:val="20"/>
          <w:lang w:eastAsia="pt-BR"/>
        </w:rPr>
        <w:t>Art. 42.  Na prestação regionalizada de serviços públicos de saneamento básico, as atividades de regulação e fiscalização poderão ser exercidas: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 - por órgão ou entidade de ente da Federação a que os titulares tenham delegado o exercício dessas competências por meio de convênio de cooperação entre entes federados, </w:t>
      </w:r>
      <w:proofErr w:type="gramStart"/>
      <w:r w:rsidRPr="00181427">
        <w:rPr>
          <w:rFonts w:ascii="Arial" w:eastAsia="Times New Roman" w:hAnsi="Arial" w:cs="Arial"/>
          <w:color w:val="000000"/>
          <w:sz w:val="20"/>
          <w:szCs w:val="20"/>
          <w:lang w:eastAsia="pt-BR"/>
        </w:rPr>
        <w:t>obedecido o</w:t>
      </w:r>
      <w:proofErr w:type="gramEnd"/>
      <w:r w:rsidRPr="00181427">
        <w:rPr>
          <w:rFonts w:ascii="Arial" w:eastAsia="Times New Roman" w:hAnsi="Arial" w:cs="Arial"/>
          <w:color w:val="000000"/>
          <w:sz w:val="20"/>
          <w:szCs w:val="20"/>
          <w:lang w:eastAsia="pt-BR"/>
        </w:rPr>
        <w:t> </w:t>
      </w:r>
      <w:hyperlink r:id="rId28" w:anchor="art241" w:history="1">
        <w:r w:rsidRPr="00181427">
          <w:rPr>
            <w:rFonts w:ascii="Arial" w:eastAsia="Times New Roman" w:hAnsi="Arial" w:cs="Arial"/>
            <w:color w:val="0000FF"/>
            <w:sz w:val="20"/>
            <w:szCs w:val="20"/>
            <w:u w:val="single"/>
            <w:lang w:eastAsia="pt-BR"/>
          </w:rPr>
          <w:t>art. 241 da Constituição</w:t>
        </w:r>
      </w:hyperlink>
      <w:r w:rsidRPr="00181427">
        <w:rPr>
          <w:rFonts w:ascii="Arial" w:eastAsia="Times New Roman" w:hAnsi="Arial" w:cs="Arial"/>
          <w:color w:val="000000"/>
          <w:sz w:val="20"/>
          <w:szCs w:val="20"/>
          <w:lang w:eastAsia="pt-BR"/>
        </w:rPr>
        <w:t>; ou</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por consórcio público de direito público integrado pelos titulares dos serviços.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49" w:name="art43"/>
      <w:bookmarkEnd w:id="49"/>
      <w:r w:rsidRPr="00181427">
        <w:rPr>
          <w:rFonts w:ascii="Arial" w:eastAsia="Times New Roman" w:hAnsi="Arial" w:cs="Arial"/>
          <w:color w:val="000000"/>
          <w:sz w:val="20"/>
          <w:szCs w:val="20"/>
          <w:lang w:eastAsia="pt-BR"/>
        </w:rPr>
        <w:t xml:space="preserve">Art. 43.  O serviço regionalizado de saneamento básico poderá obedecer </w:t>
      </w:r>
      <w:proofErr w:type="gramStart"/>
      <w:r w:rsidRPr="00181427">
        <w:rPr>
          <w:rFonts w:ascii="Arial" w:eastAsia="Times New Roman" w:hAnsi="Arial" w:cs="Arial"/>
          <w:color w:val="000000"/>
          <w:sz w:val="20"/>
          <w:szCs w:val="20"/>
          <w:lang w:eastAsia="pt-BR"/>
        </w:rPr>
        <w:t>a plano</w:t>
      </w:r>
      <w:proofErr w:type="gramEnd"/>
      <w:r w:rsidRPr="00181427">
        <w:rPr>
          <w:rFonts w:ascii="Arial" w:eastAsia="Times New Roman" w:hAnsi="Arial" w:cs="Arial"/>
          <w:color w:val="000000"/>
          <w:sz w:val="20"/>
          <w:szCs w:val="20"/>
          <w:lang w:eastAsia="pt-BR"/>
        </w:rPr>
        <w:t xml:space="preserve"> de saneamento básico elaborado pelo conjunto de Municípios atendidos.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IV</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 Contrato de Articulação de Serviços Públicos de Saneamento Básico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50" w:name="art44"/>
      <w:bookmarkEnd w:id="50"/>
      <w:r w:rsidRPr="00181427">
        <w:rPr>
          <w:rFonts w:ascii="Arial" w:eastAsia="Times New Roman" w:hAnsi="Arial" w:cs="Arial"/>
          <w:color w:val="000000"/>
          <w:sz w:val="20"/>
          <w:szCs w:val="20"/>
          <w:lang w:eastAsia="pt-BR"/>
        </w:rPr>
        <w:t>Art. 44.  As atividades descritas neste Decreto como integrantes de um mesmo serviço público de saneamento básico podem ter prestadores diferentes.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Atendidas a legislação do titular e, no caso de o prestador não integrar a administração do titular, as disposições de contrato de delegação dos serviços, os prestadores mencionados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celebrarão contrato entre si com cláusulas que estabeleçam pelo menos: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as atividades ou insumos contratados;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as condições e garantias recíprocas de fornecimento e de acesso às atividades ou insumos;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o prazo de vigência, compatível com as necessidades de amortização de investimentos, e as hipóteses de sua prorrogação;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os procedimentos para a implantação, ampliação, melhoria e gestão operacional das atividades;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 - as regras para a fixação, o reajuste e a revisão das taxas, tarifas e outros preços públicos aplicáveis ao contrato;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 - as condições e garantias de pagamento;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VII - os direitos e deveres sub-rogados ou os que autorizam a sub-rogação;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VIII - as hipóteses de extinção, inadmitida a alteração e a rescisão administrativas unilaterais;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IX - as penalidades a que estão sujeitas as partes em caso de inadimplemento;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 - a designação do órgão ou entidade responsável pela regulação e fiscalização das atividades ou insumos contratados.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regulação e a fiscalização das atividades objeto do contrato mencionado no §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serão desempenhadas por único órgão ou entidade, que definirá, pelo menos: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normas técnicas relativas à qualidade, quantidade e regularidade dos serviços prestados aos usuários e entre os diferentes prestadores envolvidos;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normas econômicas e financeiras relativas às tarifas, aos subsídios e aos pagamentos por serviços prestados aos usuários e entre os diferentes prestadores envolvidos;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garantia de pagamento de serviços prestados entre os diferentes prestadores dos serviços;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IV - mecanismos de pagamento de diferenças relativas a inadimplemento dos usuários, perdas comerciais e físicas e outros créditos devidos, quando for o caso;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 - sistema contábil específico para os prestadores que atuem em mais de um Município.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Inclui-se entre as garantias previstas no inciso VI do §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obrigação do contratante de destacar, nos documentos de cobrança aos usuários, o valor da remuneração dos serviços prestados pelo contratado e de realizar a respectiva arrecadação e entrega dos valores arrecadados.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4</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No caso de execução mediante concessão das atividades a que se refere 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deverão constar do correspondente edital de licitação as regras e os valores das tarifas e outros preços públicos a serem pagos aos demais prestadores, bem como a obrigação e a forma de pagamento.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CAPÍTULO VI</w:t>
      </w:r>
      <w:proofErr w:type="gramEnd"/>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DOS ASPECTOS ECONÔMICOS E FINANCEIROS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 Sustentabilidade Econômico-Financeira dos Serviços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51" w:name="art45"/>
      <w:bookmarkEnd w:id="51"/>
      <w:r w:rsidRPr="00181427">
        <w:rPr>
          <w:rFonts w:ascii="Arial" w:eastAsia="Times New Roman" w:hAnsi="Arial" w:cs="Arial"/>
          <w:color w:val="000000"/>
          <w:sz w:val="20"/>
          <w:szCs w:val="20"/>
          <w:lang w:eastAsia="pt-BR"/>
        </w:rPr>
        <w:t>Art. 45.  Os serviços públicos de saneamento básico terão sustentabilidade econômico-financeira assegurada, sempre que possível, mediante remuneração que permita recuperação dos custos dos serviços prestados em regime de eficiência: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de abastecimento de água e de esgotamento sanitário: preferencialmente na forma de tarifas e outros preços públicos, que poderão ser estabelecidos para cada um dos serviços ou para ambos conjuntamente;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 xml:space="preserve">II - de limpeza urbana e de manejo de resíduos sólidos urbanos: taxas ou tarifas e outros preços públicos, em conformidade com o regime de prestação do serviço ou de suas atividades;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de manejo de águas pluviais urbanas: na forma de tributos, inclusive taxas, em conformidade com o regime de prestação do serviço ou de suas atividades.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 Remuneração pelos Serviços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52" w:name="art46"/>
      <w:bookmarkEnd w:id="52"/>
      <w:r w:rsidRPr="00181427">
        <w:rPr>
          <w:rFonts w:ascii="Arial" w:eastAsia="Times New Roman" w:hAnsi="Arial" w:cs="Arial"/>
          <w:color w:val="000000"/>
          <w:sz w:val="20"/>
          <w:szCs w:val="20"/>
          <w:lang w:eastAsia="pt-BR"/>
        </w:rPr>
        <w:t>Art. 46.  </w:t>
      </w:r>
      <w:proofErr w:type="gramStart"/>
      <w:r w:rsidRPr="00181427">
        <w:rPr>
          <w:rFonts w:ascii="Arial" w:eastAsia="Times New Roman" w:hAnsi="Arial" w:cs="Arial"/>
          <w:color w:val="000000"/>
          <w:sz w:val="20"/>
          <w:szCs w:val="20"/>
          <w:lang w:eastAsia="pt-BR"/>
        </w:rPr>
        <w:t>A instituição de taxas ou tarifas e outros preços públicos observará</w:t>
      </w:r>
      <w:proofErr w:type="gramEnd"/>
      <w:r w:rsidRPr="00181427">
        <w:rPr>
          <w:rFonts w:ascii="Arial" w:eastAsia="Times New Roman" w:hAnsi="Arial" w:cs="Arial"/>
          <w:color w:val="000000"/>
          <w:sz w:val="20"/>
          <w:szCs w:val="20"/>
          <w:lang w:eastAsia="pt-BR"/>
        </w:rPr>
        <w:t xml:space="preserve"> as seguintes diretrizes: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prioridade para atendimento das funções essenciais relacionadas à saúde pública;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ampliação do acesso dos cidadãos e localidades de baixa renda aos serviços;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geração dos recursos necessários para realização dos investimentos, visando o cumprimento das metas e objetivos do planejamento;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inibição do consumo supérfluo e do desperdício de recursos;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 - recuperação dos custos incorridos na prestação do serviço, em regime de eficiência;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 - remuneração adequada do capital investido pelos prestadores dos serviços contratados;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VII - estímulo ao uso de tecnologias modernas e eficientes, compatíveis com os níveis exigidos de qualidade, continuidade e segurança na prestação dos serviços;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VIII - incentivo à eficiência dos prestadores dos serviços.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Parágrafo único.  Poderão ser adotados subsídios tarifários e não tarifários para os usuários e localidades que não tenham capacidade de pagamento ou escala econômica suficiente para cobrir o custo integral dos serviços.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53" w:name="art47"/>
      <w:bookmarkEnd w:id="53"/>
      <w:r w:rsidRPr="00181427">
        <w:rPr>
          <w:rFonts w:ascii="Arial" w:eastAsia="Times New Roman" w:hAnsi="Arial" w:cs="Arial"/>
          <w:color w:val="000000"/>
          <w:sz w:val="20"/>
          <w:szCs w:val="20"/>
          <w:lang w:eastAsia="pt-BR"/>
        </w:rPr>
        <w:t>Art. 47.  A estrutura de remuneração e de cobrança dos serviços poderá levar em consideração os seguintes fatores: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capacidade de pagamento dos consumidores;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quantidade mínima de consumo ou de utilização do serviço, visando à garantia de objetivos sociais, como a preservação da saúde pública, o adequado atendimento dos usuários de menor renda e a proteção do meio ambiente;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custo mínimo necessário para disponibilidade do serviço em quantidade e qualidade adequadas;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categorias de usuários, distribuída por faixas ou quantidades crescentes de utilização ou de consumo;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V - ciclos significativos de aumento da demanda dos serviços, em períodos distintos;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 - padrões de uso ou de qualidade definidos pela regulação.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54" w:name="art48"/>
      <w:bookmarkEnd w:id="54"/>
      <w:r w:rsidRPr="00181427">
        <w:rPr>
          <w:rFonts w:ascii="Arial" w:eastAsia="Times New Roman" w:hAnsi="Arial" w:cs="Arial"/>
          <w:color w:val="000000"/>
          <w:sz w:val="20"/>
          <w:szCs w:val="20"/>
          <w:lang w:eastAsia="pt-BR"/>
        </w:rPr>
        <w:lastRenderedPageBreak/>
        <w:t>Art. 48.  Desde que previsto nas normas de regulação, grandes usuários poderão negociar suas tarifas com o prestador dos serviços, mediante contrato específico, ouvido previamente o órgão ou entidade de regulação e de fiscalização.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 Reajuste e da Revisão de Tarifas e de Outros Preços Públicos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Subseção 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Disposições Gerais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55" w:name="art49"/>
      <w:bookmarkEnd w:id="55"/>
      <w:r w:rsidRPr="00181427">
        <w:rPr>
          <w:rFonts w:ascii="Arial" w:eastAsia="Times New Roman" w:hAnsi="Arial" w:cs="Arial"/>
          <w:color w:val="000000"/>
          <w:sz w:val="20"/>
          <w:szCs w:val="20"/>
          <w:lang w:eastAsia="pt-BR"/>
        </w:rPr>
        <w:t>Art. 49.  As tarifas e outros preços públicos serão fixados de forma clara e objetiva, devendo os reajustes e as revisões ser tornados públicos com antecedência mínima de trinta dias com relação à sua aplicação.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Subseção 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Dos Reajustes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56" w:name="art50"/>
      <w:bookmarkEnd w:id="56"/>
      <w:r w:rsidRPr="00181427">
        <w:rPr>
          <w:rFonts w:ascii="Arial" w:eastAsia="Times New Roman" w:hAnsi="Arial" w:cs="Arial"/>
          <w:color w:val="000000"/>
          <w:sz w:val="20"/>
          <w:szCs w:val="20"/>
          <w:lang w:eastAsia="pt-BR"/>
        </w:rPr>
        <w:t>Art. 50.  Os reajustes de tarifas e de outros preços públicos de serviços públicos de saneamento básico serão realizados observando-se o intervalo mínimo de doze meses, de acordo com as normas legais, regulamentares e contratuais.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Subseção III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Revisões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57" w:name="art51"/>
      <w:bookmarkEnd w:id="57"/>
      <w:r w:rsidRPr="00181427">
        <w:rPr>
          <w:rFonts w:ascii="Arial" w:eastAsia="Times New Roman" w:hAnsi="Arial" w:cs="Arial"/>
          <w:color w:val="000000"/>
          <w:sz w:val="20"/>
          <w:szCs w:val="20"/>
          <w:lang w:eastAsia="pt-BR"/>
        </w:rPr>
        <w:t>Art. 51.  As revisões compreenderão a reavaliação das condições da prestação dos serviços e das tarifas e de outros preços públicos praticados e poderão ser:</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 - periódicas, objetivando a apuração e distribuição dos ganhos de produtividade com os usuários e a reavaliação das condições de mercado; </w:t>
      </w:r>
      <w:proofErr w:type="gramStart"/>
      <w:r w:rsidRPr="00181427">
        <w:rPr>
          <w:rFonts w:ascii="Arial" w:eastAsia="Times New Roman" w:hAnsi="Arial" w:cs="Arial"/>
          <w:color w:val="000000"/>
          <w:sz w:val="20"/>
          <w:szCs w:val="20"/>
          <w:lang w:eastAsia="pt-BR"/>
        </w:rPr>
        <w:t>ou</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extraordinárias, quando se verificar a ocorrência de fatos não previstos no contrato, fora do controle do prestador dos serviços, que alterem o seu equilíbrio econômico-financeiro.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As revisões tarifárias terão suas pautas definidas pelas entidades de regulação, ouvidos os titulares, os usuários e os prestadores dos serviços.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Poderão ser estabelecidos mecanismos tarifários de indução à eficiência, inclusive fatores de produtividade, assim como de antecipação de metas de expansão e qualidade dos serviços.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fatores de produtividade poderão ser definidos com base em indicadores de outras empresas do setor.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4</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entidade de regulação poderá autorizar o prestador de serviços a repassar aos usuários custos e encargos tributários não previstos originalmente e por ele não administrados, nos termos da </w:t>
      </w:r>
      <w:hyperlink r:id="rId29" w:history="1">
        <w:r w:rsidRPr="00181427">
          <w:rPr>
            <w:rFonts w:ascii="Arial" w:eastAsia="Times New Roman" w:hAnsi="Arial" w:cs="Arial"/>
            <w:color w:val="0000FF"/>
            <w:sz w:val="20"/>
            <w:szCs w:val="20"/>
            <w:u w:val="single"/>
            <w:lang w:eastAsia="pt-BR"/>
          </w:rPr>
          <w:t>Lei no 8.987, de 1995</w:t>
        </w:r>
      </w:hyperlink>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IV</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 Regime Contábil Patrimonial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58" w:name="art52"/>
      <w:bookmarkEnd w:id="58"/>
      <w:r w:rsidRPr="00181427">
        <w:rPr>
          <w:rFonts w:ascii="Arial" w:eastAsia="Times New Roman" w:hAnsi="Arial" w:cs="Arial"/>
          <w:color w:val="000000"/>
          <w:sz w:val="20"/>
          <w:szCs w:val="20"/>
          <w:lang w:eastAsia="pt-BR"/>
        </w:rPr>
        <w:lastRenderedPageBreak/>
        <w:t>Art. 52.  Os valores investidos em bens reversíveis pelos prestadores dos serviços, desde que estes não integrem a administração do titular, constituirão créditos perante o titular, a serem recuperados mediante exploração dos serviços.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legislação pertinente à sociedade por ações e as normas contábeis, inclusive as previstas na </w:t>
      </w:r>
      <w:hyperlink r:id="rId30" w:history="1">
        <w:r w:rsidRPr="00181427">
          <w:rPr>
            <w:rFonts w:ascii="Arial" w:eastAsia="Times New Roman" w:hAnsi="Arial" w:cs="Arial"/>
            <w:color w:val="0000FF"/>
            <w:sz w:val="20"/>
            <w:szCs w:val="20"/>
            <w:u w:val="single"/>
            <w:lang w:eastAsia="pt-BR"/>
          </w:rPr>
          <w:t>Lei n</w:t>
        </w:r>
      </w:hyperlink>
      <w:hyperlink r:id="rId31" w:history="1">
        <w:r w:rsidRPr="00181427">
          <w:rPr>
            <w:rFonts w:ascii="Arial" w:eastAsia="Times New Roman" w:hAnsi="Arial" w:cs="Arial"/>
            <w:color w:val="0000FF"/>
            <w:sz w:val="20"/>
            <w:szCs w:val="20"/>
            <w:u w:val="single"/>
            <w:vertAlign w:val="superscript"/>
            <w:lang w:eastAsia="pt-BR"/>
          </w:rPr>
          <w:t>o</w:t>
        </w:r>
        <w:r w:rsidRPr="00181427">
          <w:rPr>
            <w:rFonts w:ascii="Arial" w:eastAsia="Times New Roman" w:hAnsi="Arial" w:cs="Arial"/>
            <w:color w:val="0000FF"/>
            <w:sz w:val="20"/>
            <w:szCs w:val="20"/>
            <w:u w:val="single"/>
            <w:lang w:eastAsia="pt-BR"/>
          </w:rPr>
          <w:t> 11.638, de 28 de dezembro de 2007</w:t>
        </w:r>
      </w:hyperlink>
      <w:r w:rsidRPr="00181427">
        <w:rPr>
          <w:rFonts w:ascii="Arial" w:eastAsia="Times New Roman" w:hAnsi="Arial" w:cs="Arial"/>
          <w:color w:val="000000"/>
          <w:sz w:val="20"/>
          <w:szCs w:val="20"/>
          <w:lang w:eastAsia="pt-BR"/>
        </w:rPr>
        <w:t>, serão observadas, no que couber, quando da apuração e contabilização dos valores mencionados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Não gerarão crédito perante o titular os investimentos feitos sem ônus para o prestador, tais como os decorrentes de exigência legal aplicável à implantação de empreendimentos imobiliários e os provenientes de subvenções ou transferências fiscais voluntárias.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investimentos realizados, os valores amortizados, a depreciação e os respectivos saldos serão anualmente auditados e certificados pelo órgão ou entidade de regulação.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4</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créditos decorrentes de investimentos devidamente certificados poderão constituir garantia de empréstimos, destinados exclusivamente a investimentos nos sistemas de saneamento objeto do respectivo contrato.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5</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prestadores que atuem em mais de um Município ou que prestem serviços públicos de saneamento básico diferentes em um mesmo Município manterão sistema contábil que permita registrar e demonstrar, separadamente, os custos e as receitas de cada serviço em cada um dos Municípios atendidos e, se for o caso, no Distrito Federal.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TÍTULO III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 POLÍTICA FEDERAL DE SANEAMENTO BÁSICO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DOS OBJETIVOS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59" w:name="art53"/>
      <w:bookmarkEnd w:id="59"/>
      <w:r w:rsidRPr="00181427">
        <w:rPr>
          <w:rFonts w:ascii="Arial" w:eastAsia="Times New Roman" w:hAnsi="Arial" w:cs="Arial"/>
          <w:color w:val="000000"/>
          <w:sz w:val="20"/>
          <w:szCs w:val="20"/>
          <w:lang w:eastAsia="pt-BR"/>
        </w:rPr>
        <w:t xml:space="preserve">Art. 53.  A Política Federal de Saneamento Básico é o conjunto de planos, programas, projetos e </w:t>
      </w:r>
      <w:proofErr w:type="gramStart"/>
      <w:r w:rsidRPr="00181427">
        <w:rPr>
          <w:rFonts w:ascii="Arial" w:eastAsia="Times New Roman" w:hAnsi="Arial" w:cs="Arial"/>
          <w:color w:val="000000"/>
          <w:sz w:val="20"/>
          <w:szCs w:val="20"/>
          <w:lang w:eastAsia="pt-BR"/>
        </w:rPr>
        <w:t>ações promovidos</w:t>
      </w:r>
      <w:proofErr w:type="gramEnd"/>
      <w:r w:rsidRPr="00181427">
        <w:rPr>
          <w:rFonts w:ascii="Arial" w:eastAsia="Times New Roman" w:hAnsi="Arial" w:cs="Arial"/>
          <w:color w:val="000000"/>
          <w:sz w:val="20"/>
          <w:szCs w:val="20"/>
          <w:lang w:eastAsia="pt-BR"/>
        </w:rPr>
        <w:t xml:space="preserve"> por órgãos e entidades federais, isoladamente ou em cooperação com outros entes da Federação, ou com particulares, com os objetivos de: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contribuir para o desenvolvimento nacional, a redução das desigualdades regionais, a geração de emprego e de renda e a inclusão social;</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priorizar a implantação e a ampliação dos serviços e ações de saneamento básico nas áreas ocupadas por populações de baixa renda;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proporcionar condições adequadas de salubridade ambiental às populações rurais e de pequenos núcleos urbanos isolados;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proporcionar condições adequadas de salubridade ambiental aos povos indígenas e outras populações tradicionais, com soluções compatíveis com suas características socioculturais;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 - assegurar que a aplicação dos recursos financeiros administrados pelo Poder Público se dê segundo critérios de promoção da salubridade ambiental, de maximização da relação benefício-custo e de maior retorno social;</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 - incentivar a adoção de mecanismos de planejamento, regulação e fiscalização da prestação dos serviços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VII - promover alternativas de gestão que viabilizem a autossustentação econômico-financeira dos serviços de saneamento básico, com ênfase na cooperação federativa;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VIII - promover o desenvolvimento institucional do saneamento básico, estabelecendo meios para a unidade e articulação das ações dos diferentes agentes, bem como do desenvolvimento de sua organização, capacidade técnica, gerencial, financeira e de recursos </w:t>
      </w:r>
      <w:proofErr w:type="gramStart"/>
      <w:r w:rsidRPr="00181427">
        <w:rPr>
          <w:rFonts w:ascii="Arial" w:eastAsia="Times New Roman" w:hAnsi="Arial" w:cs="Arial"/>
          <w:color w:val="000000"/>
          <w:sz w:val="20"/>
          <w:szCs w:val="20"/>
          <w:lang w:eastAsia="pt-BR"/>
        </w:rPr>
        <w:t>humanos, contempladas</w:t>
      </w:r>
      <w:proofErr w:type="gramEnd"/>
      <w:r w:rsidRPr="00181427">
        <w:rPr>
          <w:rFonts w:ascii="Arial" w:eastAsia="Times New Roman" w:hAnsi="Arial" w:cs="Arial"/>
          <w:color w:val="000000"/>
          <w:sz w:val="20"/>
          <w:szCs w:val="20"/>
          <w:lang w:eastAsia="pt-BR"/>
        </w:rPr>
        <w:t xml:space="preserve"> as especificidades locais;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IX - fomentar o desenvolvimento científico e tecnológico, a adoção de tecnologias apropriadas e a difusão dos conhecimentos gerados de interesse para o saneamento básico;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 - minimizar os impactos ambientais relacionados à implantação e desenvolvimento das ações, obras e serviços de saneamento básico e assegurar que sejam executadas de acordo com as normas relativas à proteção do meio ambiente, ao uso e ocupação do solo e à saúde.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DIRETRIZES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60" w:name="art54"/>
      <w:bookmarkEnd w:id="60"/>
      <w:r w:rsidRPr="00181427">
        <w:rPr>
          <w:rFonts w:ascii="Arial" w:eastAsia="Times New Roman" w:hAnsi="Arial" w:cs="Arial"/>
          <w:color w:val="000000"/>
          <w:sz w:val="20"/>
          <w:szCs w:val="20"/>
          <w:lang w:eastAsia="pt-BR"/>
        </w:rPr>
        <w:t>Art. 54.  São diretrizes da Política Federal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prioridade para as ações que promovam a equidade social e territorial no acesso ao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aplicação dos recursos financeiros por ela administrados, de modo a promover o desenvolvimento sustentável, a eficiência e a eficácia;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estímulo ao estabelecimento de adequada regulação dos serviços;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IV - utilização de indicadores epidemiológicos e de desenvolvimento social no planejamento, </w:t>
      </w:r>
      <w:proofErr w:type="gramStart"/>
      <w:r w:rsidRPr="00181427">
        <w:rPr>
          <w:rFonts w:ascii="Arial" w:eastAsia="Times New Roman" w:hAnsi="Arial" w:cs="Arial"/>
          <w:color w:val="000000"/>
          <w:sz w:val="20"/>
          <w:szCs w:val="20"/>
          <w:lang w:eastAsia="pt-BR"/>
        </w:rPr>
        <w:t>implementação</w:t>
      </w:r>
      <w:proofErr w:type="gramEnd"/>
      <w:r w:rsidRPr="00181427">
        <w:rPr>
          <w:rFonts w:ascii="Arial" w:eastAsia="Times New Roman" w:hAnsi="Arial" w:cs="Arial"/>
          <w:color w:val="000000"/>
          <w:sz w:val="20"/>
          <w:szCs w:val="20"/>
          <w:lang w:eastAsia="pt-BR"/>
        </w:rPr>
        <w:t xml:space="preserve"> e avaliação das suas ações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 - melhoria da qualidade de vida e das condições ambientais e de saúde pública;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 - colaboração para o desenvolvimento urbano e regional;</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VII - garantia de meios adequados para o atendimento da população rural dispersa, inclusive mediante a utilização de soluções compatíveis com suas características econômicas e sociais peculiares;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VIII - fomento ao desenvolvimento científico e tecnológico, à adoção de tecnologias apropriadas e à difusão dos conhecimentos gerados;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IX - adoção de critérios objetivos de elegibilidade e prioridade, levando em consideração fatores como nível de renda e cobertura, grau de urbanização, concentração populacional, disponibilidade hídrica, riscos sanitários, epidemiológicos e ambientais;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X - adoção da bacia hidrográfica como unidade de referência para o planejamento de suas ações;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XI - estímulo à implantação de infraestruturas e serviços comuns a Municípios, mediante mecanismos de cooperação entre entes federados.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Parágrafo único.  As políticas e ações da União de desenvolvimento urbano e regional, de habitação, de combate e erradicação da pobreza, de proteção ambiental, de promoção da saúde e outras de relevante interesse </w:t>
      </w:r>
      <w:proofErr w:type="gramStart"/>
      <w:r w:rsidRPr="00181427">
        <w:rPr>
          <w:rFonts w:ascii="Arial" w:eastAsia="Times New Roman" w:hAnsi="Arial" w:cs="Arial"/>
          <w:color w:val="000000"/>
          <w:sz w:val="20"/>
          <w:szCs w:val="20"/>
          <w:lang w:eastAsia="pt-BR"/>
        </w:rPr>
        <w:t>social voltadas</w:t>
      </w:r>
      <w:proofErr w:type="gramEnd"/>
      <w:r w:rsidRPr="00181427">
        <w:rPr>
          <w:rFonts w:ascii="Arial" w:eastAsia="Times New Roman" w:hAnsi="Arial" w:cs="Arial"/>
          <w:color w:val="000000"/>
          <w:sz w:val="20"/>
          <w:szCs w:val="20"/>
          <w:lang w:eastAsia="pt-BR"/>
        </w:rPr>
        <w:t xml:space="preserve"> para a melhoria da qualidade de vida </w:t>
      </w:r>
      <w:r w:rsidRPr="00181427">
        <w:rPr>
          <w:rFonts w:ascii="Arial" w:eastAsia="Times New Roman" w:hAnsi="Arial" w:cs="Arial"/>
          <w:color w:val="000000"/>
          <w:sz w:val="20"/>
          <w:szCs w:val="20"/>
          <w:lang w:eastAsia="pt-BR"/>
        </w:rPr>
        <w:lastRenderedPageBreak/>
        <w:t>devem considerar a necessária articulação com o saneamento básico, inclusive no que se refere ao financiamento.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III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 FINANCIAMENTO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Disposições Gerais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61" w:name="art55"/>
      <w:bookmarkEnd w:id="61"/>
      <w:r w:rsidRPr="00181427">
        <w:rPr>
          <w:rFonts w:ascii="Arial" w:eastAsia="Times New Roman" w:hAnsi="Arial" w:cs="Arial"/>
          <w:color w:val="000000"/>
          <w:sz w:val="20"/>
          <w:szCs w:val="20"/>
          <w:lang w:eastAsia="pt-BR"/>
        </w:rPr>
        <w:t>Art. 55.  A alocação de recursos públicos federais e os financiamentos com recursos da União ou com recursos geridos ou operados por órgãos ou entidades da União serão feitos em conformidade com os planos de saneamento básico e condicionados: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à observância do disposto nos </w:t>
      </w:r>
      <w:hyperlink r:id="rId32" w:anchor="art9" w:history="1">
        <w:r w:rsidRPr="00181427">
          <w:rPr>
            <w:rFonts w:ascii="Arial" w:eastAsia="Times New Roman" w:hAnsi="Arial" w:cs="Arial"/>
            <w:color w:val="0000FF"/>
            <w:sz w:val="20"/>
            <w:szCs w:val="20"/>
            <w:u w:val="single"/>
            <w:lang w:eastAsia="pt-BR"/>
          </w:rPr>
          <w:t>arts. 9º, e seus incisos</w:t>
        </w:r>
      </w:hyperlink>
      <w:r w:rsidRPr="00181427">
        <w:rPr>
          <w:rFonts w:ascii="Arial" w:eastAsia="Times New Roman" w:hAnsi="Arial" w:cs="Arial"/>
          <w:color w:val="000000"/>
          <w:sz w:val="20"/>
          <w:szCs w:val="20"/>
          <w:lang w:eastAsia="pt-BR"/>
        </w:rPr>
        <w:t>, </w:t>
      </w:r>
      <w:hyperlink r:id="rId33" w:anchor="art48" w:history="1">
        <w:r w:rsidRPr="00181427">
          <w:rPr>
            <w:rFonts w:ascii="Arial" w:eastAsia="Times New Roman" w:hAnsi="Arial" w:cs="Arial"/>
            <w:color w:val="0000FF"/>
            <w:sz w:val="20"/>
            <w:szCs w:val="20"/>
            <w:u w:val="single"/>
            <w:lang w:eastAsia="pt-BR"/>
          </w:rPr>
          <w:t>48 e 49 da Lei nº 11.445, de 2007</w:t>
        </w:r>
      </w:hyperlink>
      <w:r w:rsidRPr="00181427">
        <w:rPr>
          <w:rFonts w:ascii="Arial" w:eastAsia="Times New Roman" w:hAnsi="Arial" w:cs="Arial"/>
          <w:color w:val="000000"/>
          <w:sz w:val="20"/>
          <w:szCs w:val="20"/>
          <w:lang w:eastAsia="pt-BR"/>
        </w:rPr>
        <w:t>;</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ao alcance de índices mínimos de: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a</w:t>
      </w:r>
      <w:proofErr w:type="gramEnd"/>
      <w:r w:rsidRPr="00181427">
        <w:rPr>
          <w:rFonts w:ascii="Arial" w:eastAsia="Times New Roman" w:hAnsi="Arial" w:cs="Arial"/>
          <w:color w:val="000000"/>
          <w:sz w:val="20"/>
          <w:szCs w:val="20"/>
          <w:lang w:eastAsia="pt-BR"/>
        </w:rPr>
        <w:t>) desempenho do prestador na gestão técnica, econômica e financeira dos serviços; 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b)</w:t>
      </w:r>
      <w:proofErr w:type="gramEnd"/>
      <w:r w:rsidRPr="00181427">
        <w:rPr>
          <w:rFonts w:ascii="Arial" w:eastAsia="Times New Roman" w:hAnsi="Arial" w:cs="Arial"/>
          <w:color w:val="000000"/>
          <w:sz w:val="20"/>
          <w:szCs w:val="20"/>
          <w:lang w:eastAsia="pt-BR"/>
        </w:rPr>
        <w:t> eficiência e eficácia dos serviços, ao longo da vida útil do empreendimento;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à adequada operação e manutenção dos empreendimentos anteriormente financiados com recursos mencionados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xml:space="preserve">;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IV - à </w:t>
      </w:r>
      <w:proofErr w:type="gramStart"/>
      <w:r w:rsidRPr="00181427">
        <w:rPr>
          <w:rFonts w:ascii="Arial" w:eastAsia="Times New Roman" w:hAnsi="Arial" w:cs="Arial"/>
          <w:color w:val="000000"/>
          <w:sz w:val="20"/>
          <w:szCs w:val="20"/>
          <w:lang w:eastAsia="pt-BR"/>
        </w:rPr>
        <w:t>implementação</w:t>
      </w:r>
      <w:proofErr w:type="gramEnd"/>
      <w:r w:rsidRPr="00181427">
        <w:rPr>
          <w:rFonts w:ascii="Arial" w:eastAsia="Times New Roman" w:hAnsi="Arial" w:cs="Arial"/>
          <w:color w:val="000000"/>
          <w:sz w:val="20"/>
          <w:szCs w:val="20"/>
          <w:lang w:eastAsia="pt-BR"/>
        </w:rPr>
        <w:t xml:space="preserve"> eficaz de programa de redução de perdas de águas no sistema de abastecimento de água, sem prejuízo do acesso aos serviços pela população de baixa renda, quando os recursos forem dirigidos a sistemas de captação de água.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atendimento ao disposto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e seus incisos é condição para qualquer entidade de direito público ou privado: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receber transferências voluntárias da União destinadas a ações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 - celebrar contrato, convênio ou outro instrumento congênere vinculado a ações de saneamento básico com órgãos ou entidades federais;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acessar, para aplicação em ações de saneamento básico, recursos de fundos direta ou indiretamente sob o controle, gestão ou operação da União, em especial os recursos do Fundo de Garantia do Tempo de Serviço - FGTS e do Fundo de Amparo ao Trabalhador - FAT.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exigência prevista na alínea “a” do inciso II do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não se aplica à destinação de recursos para programas de desenvolvimento institucional do operador de serviços públicos de saneamento básico.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índices mínimos de desempenho do prestador previstos na alínea “a” do inciso II do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bem como os utilizados para aferição da adequada operação e manutenção de empreendimentos previstos no inciso III do </w:t>
      </w:r>
      <w:r w:rsidRPr="00181427">
        <w:rPr>
          <w:rFonts w:ascii="Arial" w:eastAsia="Times New Roman" w:hAnsi="Arial" w:cs="Arial"/>
          <w:b/>
          <w:bCs/>
          <w:color w:val="000000"/>
          <w:sz w:val="20"/>
          <w:szCs w:val="20"/>
          <w:lang w:eastAsia="pt-BR"/>
        </w:rPr>
        <w:t>caput </w:t>
      </w:r>
      <w:r w:rsidRPr="00181427">
        <w:rPr>
          <w:rFonts w:ascii="Arial" w:eastAsia="Times New Roman" w:hAnsi="Arial" w:cs="Arial"/>
          <w:color w:val="000000"/>
          <w:sz w:val="20"/>
          <w:szCs w:val="20"/>
          <w:lang w:eastAsia="pt-BR"/>
        </w:rPr>
        <w:t>deverão considerar aspectos característicos das regiões respectivas.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Dos Recursos não Onerosos da União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62" w:name="art56"/>
      <w:bookmarkEnd w:id="62"/>
      <w:r w:rsidRPr="00181427">
        <w:rPr>
          <w:rFonts w:ascii="Arial" w:eastAsia="Times New Roman" w:hAnsi="Arial" w:cs="Arial"/>
          <w:color w:val="000000"/>
          <w:sz w:val="20"/>
          <w:szCs w:val="20"/>
          <w:lang w:eastAsia="pt-BR"/>
        </w:rPr>
        <w:t>Art. 56.  Os recursos não onerosos da União, para subvenção de ações de saneamento básico promovidas pelos demais entes da Federação serão sempre transferidos para os Municípios, para o Distrito Federal, para os Estados ou para os consórcios públicos de que referidos entes participem.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disposto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não prejudicará que a União aplique recursos orçamentários em programas ou ações federais com o objetivo de prestar ou oferecer serviços de assistência técnica a outros entes da Federação.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xml:space="preserve">  É vedada a aplicação de recursos orçamentários da União na administração, operação e manutenção de serviços públicos de saneamento </w:t>
      </w:r>
      <w:proofErr w:type="gramStart"/>
      <w:r w:rsidRPr="00181427">
        <w:rPr>
          <w:rFonts w:ascii="Arial" w:eastAsia="Times New Roman" w:hAnsi="Arial" w:cs="Arial"/>
          <w:color w:val="000000"/>
          <w:sz w:val="20"/>
          <w:szCs w:val="20"/>
          <w:lang w:eastAsia="pt-BR"/>
        </w:rPr>
        <w:t>básico não administrados</w:t>
      </w:r>
      <w:proofErr w:type="gramEnd"/>
      <w:r w:rsidRPr="00181427">
        <w:rPr>
          <w:rFonts w:ascii="Arial" w:eastAsia="Times New Roman" w:hAnsi="Arial" w:cs="Arial"/>
          <w:color w:val="000000"/>
          <w:sz w:val="20"/>
          <w:szCs w:val="20"/>
          <w:lang w:eastAsia="pt-BR"/>
        </w:rPr>
        <w:t xml:space="preserve"> por órgão ou entidade federal, salvo por prazo determinado em situações de iminente risco à saúde pública e ao meio ambiente.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Na aplicação de recursos não onerosos da União, será dada prioridade às ações e empreendimentos que visem o atendimento de usuários ou Municípios que não tenham capacidade de pagamento compatível com a autossustentação econômico-financeira dos serviços e às ações voltadas para a promoção das condições adequadas de salubridade ambiental aos povos indígenas e a outras populações tradicionais.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4</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Para efeitos do §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verificação da compatibilidade da capacidade de pagamento dos Municípios com a autossustentação econômico-financeira dos serviços será realizada mediante aplicação dos critérios estabelecidos no PNSB.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IV</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DOS PLANOS DE SANEAMENTO BÁSICO DA UNIÃO</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Disposições Gerais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63" w:name="art57"/>
      <w:bookmarkEnd w:id="63"/>
      <w:r w:rsidRPr="00181427">
        <w:rPr>
          <w:rFonts w:ascii="Arial" w:eastAsia="Times New Roman" w:hAnsi="Arial" w:cs="Arial"/>
          <w:color w:val="000000"/>
          <w:sz w:val="20"/>
          <w:szCs w:val="20"/>
          <w:lang w:eastAsia="pt-BR"/>
        </w:rPr>
        <w:t>Art. 57.  A União elaborará, sob a coordenação do Ministério das Cidades:</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 - o Plano Nacional de Saneamento Básico - PNSB;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planos regionais de saneamento básico.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planos mencionados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serão elaborados e revisados sempre com horizonte de vinte anos;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serão avaliados anualmente;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III - serão revisados a cada quatro anos, até o final do primeiro trimestre do ano de elaboração do plano plurianual da União;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deverão ser compatíveis com as disposições dos planos de recursos hídricos, inclusive o Plano Nacional de Recursos Hídricos e planos de bacias.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órgãos e entidades federais cooperarão com os titulares ou consórcios por eles constituídos na elaboração dos planos de saneamento básico.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Seção 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Do Procedimento </w:t>
      </w:r>
    </w:p>
    <w:p w:rsidR="00181427" w:rsidRPr="00181427" w:rsidRDefault="00181427" w:rsidP="00181427">
      <w:pPr>
        <w:spacing w:before="100" w:beforeAutospacing="1" w:after="80" w:line="240" w:lineRule="auto"/>
        <w:ind w:firstLine="600"/>
        <w:jc w:val="both"/>
        <w:rPr>
          <w:rFonts w:ascii="Arial" w:eastAsia="Times New Roman" w:hAnsi="Arial" w:cs="Arial"/>
          <w:color w:val="000000"/>
          <w:sz w:val="20"/>
          <w:szCs w:val="20"/>
          <w:lang w:eastAsia="pt-BR"/>
        </w:rPr>
      </w:pPr>
      <w:bookmarkStart w:id="64" w:name="art58"/>
      <w:bookmarkEnd w:id="64"/>
      <w:r w:rsidRPr="00181427">
        <w:rPr>
          <w:rFonts w:ascii="Arial" w:eastAsia="Times New Roman" w:hAnsi="Arial" w:cs="Arial"/>
          <w:color w:val="000000"/>
          <w:spacing w:val="-4"/>
          <w:sz w:val="20"/>
          <w:szCs w:val="20"/>
          <w:lang w:eastAsia="pt-BR"/>
        </w:rPr>
        <w:t>Art. 58.  O PNSB será elaborado e revisado mediante procedimento com as seguintes fases:</w:t>
      </w:r>
    </w:p>
    <w:p w:rsidR="00181427" w:rsidRPr="00181427" w:rsidRDefault="00181427" w:rsidP="00181427">
      <w:pPr>
        <w:spacing w:before="100" w:beforeAutospacing="1" w:after="8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diagnóstico;</w:t>
      </w:r>
    </w:p>
    <w:p w:rsidR="00181427" w:rsidRPr="00181427" w:rsidRDefault="00181427" w:rsidP="00181427">
      <w:pPr>
        <w:spacing w:before="100" w:beforeAutospacing="1" w:after="8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formulação de proposta;</w:t>
      </w:r>
    </w:p>
    <w:p w:rsidR="00181427" w:rsidRPr="00181427" w:rsidRDefault="00181427" w:rsidP="00181427">
      <w:pPr>
        <w:spacing w:before="100" w:beforeAutospacing="1" w:after="8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divulgação e debates;</w:t>
      </w:r>
    </w:p>
    <w:p w:rsidR="00181427" w:rsidRPr="00181427" w:rsidRDefault="00181427" w:rsidP="00181427">
      <w:pPr>
        <w:spacing w:before="100" w:beforeAutospacing="1" w:after="8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prévia apreciação pelos Conselhos Nacionais de Saúde, Meio Ambiente,  Recursos Hídricos e das Cidades;</w:t>
      </w:r>
    </w:p>
    <w:p w:rsidR="00181427" w:rsidRPr="00181427" w:rsidRDefault="00181427" w:rsidP="00181427">
      <w:pPr>
        <w:spacing w:before="100" w:beforeAutospacing="1" w:after="8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 - apreciação e deliberação pelo Ministro de Estado das Cidades;</w:t>
      </w:r>
    </w:p>
    <w:p w:rsidR="00181427" w:rsidRPr="00181427" w:rsidRDefault="00181427" w:rsidP="00181427">
      <w:pPr>
        <w:spacing w:before="100" w:beforeAutospacing="1" w:after="8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VI - encaminhamento da proposta de decreto, nos termos da legislação;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VII - avaliação dos resultados e impactos de sua </w:t>
      </w:r>
      <w:proofErr w:type="gramStart"/>
      <w:r w:rsidRPr="00181427">
        <w:rPr>
          <w:rFonts w:ascii="Arial" w:eastAsia="Times New Roman" w:hAnsi="Arial" w:cs="Arial"/>
          <w:color w:val="000000"/>
          <w:sz w:val="20"/>
          <w:szCs w:val="20"/>
          <w:lang w:eastAsia="pt-BR"/>
        </w:rPr>
        <w:t>implementação</w:t>
      </w:r>
      <w:proofErr w:type="gramEnd"/>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65" w:name="art59"/>
      <w:bookmarkEnd w:id="65"/>
      <w:r w:rsidRPr="00181427">
        <w:rPr>
          <w:rFonts w:ascii="Arial" w:eastAsia="Times New Roman" w:hAnsi="Arial" w:cs="Arial"/>
          <w:color w:val="000000"/>
          <w:sz w:val="20"/>
          <w:szCs w:val="20"/>
          <w:lang w:eastAsia="pt-BR"/>
        </w:rPr>
        <w:t>Art. 59.  A Secretaria Nacional de Saneamento Ambiental do Ministério das Cidades providenciará estudos sobre a situação de salubridade ambiental no País, caracterizando e avaliando: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situação de salubridade ambiental no território nacional, por bacias hidrográficas e por Municípios, utilizando sistema de indicadores sanitários, epidemiológicos, ambientais e socioeconômicos, bem como apontando as causas das deficiências detectadas, inclusive as condições de acesso e de qualidade da prestação de cada um dos serviços públicos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 - demanda e necessidade de investimentos para universalização do acesso a cada um dos serviços de saneamento básico em cada bacia hidrográfica e em cada Município;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programas e ações federais em saneamento básico e as demais políticas relevantes nas condições de salubridade ambiental, inclusive as ações de transferência e garantia de renda e as financiadas com recursos do FGTS ou do FAT.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estudos mencionados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deverão se referir ao saneamento urbano e rural, incluindo as áreas indígenas e de populações tradicionais.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diagnóstico deve abranger o abastecimento de água, o esgotamento sanitário, o manejo de resíduos sólidos e o manejo de águas pluviais, ou ser específico para cada serviço.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3</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No diagnóstico, poderão ser aproveitados os estudos que informam os planos de saneamento básico elaborados por outros entes da Federação.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4</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estudos relativos à fase de diagnóstico são públicos e de acesso a todos, independentemente de demonstração de interesse, devendo ser publicados em sua íntegra na internet pelo período de, pelo menos, quarenta e oito meses.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66" w:name="art60"/>
      <w:bookmarkEnd w:id="66"/>
      <w:r w:rsidRPr="00181427">
        <w:rPr>
          <w:rFonts w:ascii="Arial" w:eastAsia="Times New Roman" w:hAnsi="Arial" w:cs="Arial"/>
          <w:color w:val="000000"/>
          <w:sz w:val="20"/>
          <w:szCs w:val="20"/>
          <w:lang w:eastAsia="pt-BR"/>
        </w:rPr>
        <w:t>Art. 60.  Com fundamento nos estudos de diagnóstico, será elaborada proposta de PNSB, com ampla participação neste processo de comunidades, movimentos e entidades da sociedade civil organizada, que conterá:</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 - objetivos e metas nacionais, regionais e por bacia hidrográfica, de curto, médio e </w:t>
      </w:r>
      <w:proofErr w:type="gramStart"/>
      <w:r w:rsidRPr="00181427">
        <w:rPr>
          <w:rFonts w:ascii="Arial" w:eastAsia="Times New Roman" w:hAnsi="Arial" w:cs="Arial"/>
          <w:color w:val="000000"/>
          <w:sz w:val="20"/>
          <w:szCs w:val="20"/>
          <w:lang w:eastAsia="pt-BR"/>
        </w:rPr>
        <w:t>longo prazos</w:t>
      </w:r>
      <w:proofErr w:type="gramEnd"/>
      <w:r w:rsidRPr="00181427">
        <w:rPr>
          <w:rFonts w:ascii="Arial" w:eastAsia="Times New Roman" w:hAnsi="Arial" w:cs="Arial"/>
          <w:color w:val="000000"/>
          <w:sz w:val="20"/>
          <w:szCs w:val="20"/>
          <w:lang w:eastAsia="pt-BR"/>
        </w:rPr>
        <w:t xml:space="preserve">, para a universalização dos serviços de saneamento básico e o alcance de níveis </w:t>
      </w:r>
      <w:r w:rsidRPr="00181427">
        <w:rPr>
          <w:rFonts w:ascii="Arial" w:eastAsia="Times New Roman" w:hAnsi="Arial" w:cs="Arial"/>
          <w:color w:val="000000"/>
          <w:sz w:val="20"/>
          <w:szCs w:val="20"/>
          <w:lang w:eastAsia="pt-BR"/>
        </w:rPr>
        <w:lastRenderedPageBreak/>
        <w:t>crescentes de salubridade ambiental no território nacional, observada a compatibilidade com os demais planos e políticas públicas da União;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diretrizes e orientações para o equacionamento dos condicionantes de natureza político-institucional, legal e jurídica, econômico-financeira, administrativa, cultural e tecnológica que influenciam na consecução das metas e objetivos estabelecidos;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III - programas, projetos e ações necessárias para atingir os objetivos e as metas da Política Federal de Saneamento Básico, com identificação das respectivas fontes de financiamento;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mecanismos e procedimentos, incluindo indicadores numéricos, para avaliação sistemática da eficiência e eficácia das ações programadas;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 - ações da União relativas ao saneamento básico nas áreas indígenas, nas reservas extrativistas da União e nas comunidades quilombolas;</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VI - diretrizes para o planejamento das ações de saneamento básico em áreas de especial interesse turístico;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VII - proposta de revisão de competências setoriais dos diversos órgãos e entidades federais que atuam no saneamento ambiental, visando racionalizar a atuação governamental.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Parágrafo único.  A proposta de plano deve abranger o abastecimento de água, o esgotamento sanitário, o manejo de resíduos sólidos, o manejo de águas pluviais e outras ações de saneamento básico de interesse para a melhoria da salubridade ambiental, incluindo o provimento de banheiros e unidades hidrossanitárias para populações de baixa renda.</w:t>
      </w:r>
      <w:r w:rsidRPr="00181427">
        <w:rPr>
          <w:rFonts w:ascii="Arial" w:eastAsia="Times New Roman" w:hAnsi="Arial" w:cs="Arial"/>
          <w:smallCaps/>
          <w:color w:val="000000"/>
          <w:sz w:val="20"/>
          <w:szCs w:val="20"/>
          <w:lang w:eastAsia="pt-BR"/>
        </w:rPr>
        <w: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67" w:name="art61"/>
      <w:bookmarkEnd w:id="67"/>
      <w:r w:rsidRPr="00181427">
        <w:rPr>
          <w:rFonts w:ascii="Arial" w:eastAsia="Times New Roman" w:hAnsi="Arial" w:cs="Arial"/>
          <w:color w:val="000000"/>
          <w:sz w:val="20"/>
          <w:szCs w:val="20"/>
          <w:lang w:eastAsia="pt-BR"/>
        </w:rPr>
        <w:t xml:space="preserve">Art. 61.  A proposta de plano ou de sua revisão, bem como os estudos que a fundamentam, </w:t>
      </w:r>
      <w:proofErr w:type="gramStart"/>
      <w:r w:rsidRPr="00181427">
        <w:rPr>
          <w:rFonts w:ascii="Arial" w:eastAsia="Times New Roman" w:hAnsi="Arial" w:cs="Arial"/>
          <w:color w:val="000000"/>
          <w:sz w:val="20"/>
          <w:szCs w:val="20"/>
          <w:lang w:eastAsia="pt-BR"/>
        </w:rPr>
        <w:t>deverão ser integralmente publicados</w:t>
      </w:r>
      <w:proofErr w:type="gramEnd"/>
      <w:r w:rsidRPr="00181427">
        <w:rPr>
          <w:rFonts w:ascii="Arial" w:eastAsia="Times New Roman" w:hAnsi="Arial" w:cs="Arial"/>
          <w:color w:val="000000"/>
          <w:sz w:val="20"/>
          <w:szCs w:val="20"/>
          <w:lang w:eastAsia="pt-BR"/>
        </w:rPr>
        <w:t xml:space="preserve"> na internet, além de divulgados por meio da realização de audiências públicas e de consulta pública.</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Parágrafo único.  A realização das audiências públicas e da consulta pública será disciplinada por instrução do Ministro de Estado das Cidades.</w:t>
      </w:r>
      <w:r w:rsidRPr="00181427">
        <w:rPr>
          <w:rFonts w:ascii="Arial" w:eastAsia="Times New Roman" w:hAnsi="Arial" w:cs="Arial"/>
          <w:smallCaps/>
          <w:color w:val="000000"/>
          <w:sz w:val="20"/>
          <w:szCs w:val="20"/>
          <w:lang w:eastAsia="pt-BR"/>
        </w:rPr>
        <w: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68" w:name="art62"/>
      <w:bookmarkEnd w:id="68"/>
      <w:r w:rsidRPr="00181427">
        <w:rPr>
          <w:rFonts w:ascii="Arial" w:eastAsia="Times New Roman" w:hAnsi="Arial" w:cs="Arial"/>
          <w:color w:val="000000"/>
          <w:sz w:val="20"/>
          <w:szCs w:val="20"/>
          <w:lang w:eastAsia="pt-BR"/>
        </w:rPr>
        <w:t>Art. 62.  A proposta de PNSB ou de sua revisão, com as modificações realizadas na fase de divulgação e debate, será encaminhada, inicialmente, para apreciação dos Conselhos Nacionais de Saúde, de Meio Ambiente e de Recursos Hídricos.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apreciação será simultânea e deverá ser realizada no prazo de trinta dias.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Decorrido o prazo mencionado no §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proposta será submetida ao Conselho das Cidades para apreciação.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69" w:name="art63"/>
      <w:bookmarkEnd w:id="69"/>
      <w:r w:rsidRPr="00181427">
        <w:rPr>
          <w:rFonts w:ascii="Arial" w:eastAsia="Times New Roman" w:hAnsi="Arial" w:cs="Arial"/>
          <w:color w:val="000000"/>
          <w:sz w:val="20"/>
          <w:szCs w:val="20"/>
          <w:lang w:eastAsia="pt-BR"/>
        </w:rPr>
        <w:t>Art. 63.  Após a apreciação e deliberação pelo Ministro de Estado das Cidades, a proposta de decreto será encaminhada nos termos da legislação.</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70" w:name="art64"/>
      <w:bookmarkEnd w:id="70"/>
      <w:r w:rsidRPr="00181427">
        <w:rPr>
          <w:rFonts w:ascii="Arial" w:eastAsia="Times New Roman" w:hAnsi="Arial" w:cs="Arial"/>
          <w:color w:val="000000"/>
          <w:sz w:val="20"/>
          <w:szCs w:val="20"/>
          <w:lang w:eastAsia="pt-BR"/>
        </w:rPr>
        <w:t>Art. 64.  O PNSB deverá ser avaliado anualmente pelo Ministério das Cidades, em relação ao cumprimento dos objetivos e metas estabelecidos, dos resultados esperados e dos impactos verificados.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avaliação a que se refere 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deverá ser feita com base nos indicadores de monitoramento, de resultado e de impacto previstos nos próprios planos.</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 avaliação integrará o diagnóstico e servirá de base para o processo de formulação de proposta de plano para o período subsequente.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Seção III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Dos Planos Regionais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71" w:name="art65"/>
      <w:bookmarkEnd w:id="71"/>
      <w:r w:rsidRPr="00181427">
        <w:rPr>
          <w:rFonts w:ascii="Arial" w:eastAsia="Times New Roman" w:hAnsi="Arial" w:cs="Arial"/>
          <w:color w:val="000000"/>
          <w:sz w:val="20"/>
          <w:szCs w:val="20"/>
          <w:lang w:eastAsia="pt-BR"/>
        </w:rPr>
        <w:t>Art. 65.  Os planos regionais de saneamento básico, elaborados e executados em articulação com os Estados, Distrito Federal e Municípios envolvidos serão elaborados pela União para:</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 - as regiões integradas de desenvolvimento econômico;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as regiões em que haja a participação de órgão ou entidade federal na prestação de serviço público de saneamento básico.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Os planos regionais de saneamento básico, no que couber, atenderão ao mesmo procedimento previsto para o PNSB, disciplinado neste Decreto.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Em substituição à fase prevista no inciso IV do art. 58, a proposta de plano regional de saneamento básico será aprovada por todos os entes da Federação diretamente envolvidos, após prévia oitiva de seus respectivos conselhos de meio ambiente, de saúde e de recursos hídricos.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V</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 SISTEMA NACIONAL DE INFORMAÇÕES EM SANEAMENTO - SINISA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72" w:name="art66"/>
      <w:bookmarkEnd w:id="72"/>
      <w:r w:rsidRPr="00181427">
        <w:rPr>
          <w:rFonts w:ascii="Arial" w:eastAsia="Times New Roman" w:hAnsi="Arial" w:cs="Arial"/>
          <w:color w:val="000000"/>
          <w:sz w:val="20"/>
          <w:szCs w:val="20"/>
          <w:lang w:eastAsia="pt-BR"/>
        </w:rPr>
        <w:t>Art. 66.  Ao SINISA, instituído pelo </w:t>
      </w:r>
      <w:hyperlink r:id="rId34" w:anchor="art53" w:history="1">
        <w:r w:rsidRPr="00181427">
          <w:rPr>
            <w:rFonts w:ascii="Arial" w:eastAsia="Times New Roman" w:hAnsi="Arial" w:cs="Arial"/>
            <w:color w:val="0000FF"/>
            <w:sz w:val="20"/>
            <w:szCs w:val="20"/>
            <w:u w:val="single"/>
            <w:lang w:eastAsia="pt-BR"/>
          </w:rPr>
          <w:t>art. 53 da Lei nº 11.445, de 2007</w:t>
        </w:r>
      </w:hyperlink>
      <w:r w:rsidRPr="00181427">
        <w:rPr>
          <w:rFonts w:ascii="Arial" w:eastAsia="Times New Roman" w:hAnsi="Arial" w:cs="Arial"/>
          <w:color w:val="000000"/>
          <w:sz w:val="20"/>
          <w:szCs w:val="20"/>
          <w:lang w:eastAsia="pt-BR"/>
        </w:rPr>
        <w:t>, compete: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 - coletar e sistematizar dados relativos às condições da prestação dos serviços públicos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disponibilizar estatísticas, indicadores e outras informações relevantes para a caracterização da demanda e da oferta de serviços públicos de saneamento básico;</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III - permitir e facilitar o monitoramento e avaliação da eficiência e da eficácia da prestação dos serviços de saneamento básico;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IV - permitir e facilitar a avaliação dos resultados e dos impactos dos planos e das ações de saneamento básico.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As informações do SINISA são públicas e acessíveis a todos, independentemente da demonstração de interesse, devendo ser publicadas por meio da internet.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xml:space="preserve">  O SINISA deverá ser desenvolvido e </w:t>
      </w:r>
      <w:proofErr w:type="gramStart"/>
      <w:r w:rsidRPr="00181427">
        <w:rPr>
          <w:rFonts w:ascii="Arial" w:eastAsia="Times New Roman" w:hAnsi="Arial" w:cs="Arial"/>
          <w:color w:val="000000"/>
          <w:sz w:val="20"/>
          <w:szCs w:val="20"/>
          <w:lang w:eastAsia="pt-BR"/>
        </w:rPr>
        <w:t>implementado</w:t>
      </w:r>
      <w:proofErr w:type="gramEnd"/>
      <w:r w:rsidRPr="00181427">
        <w:rPr>
          <w:rFonts w:ascii="Arial" w:eastAsia="Times New Roman" w:hAnsi="Arial" w:cs="Arial"/>
          <w:color w:val="000000"/>
          <w:sz w:val="20"/>
          <w:szCs w:val="20"/>
          <w:lang w:eastAsia="pt-BR"/>
        </w:rPr>
        <w:t xml:space="preserve"> de forma articulada ao Sistema Nacional de Informações em Recursos Hídricos - SNIRH e ao Sistema Nacional de Informações em Meio Ambiente - SINIMA.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73" w:name="art67"/>
      <w:bookmarkEnd w:id="73"/>
      <w:r w:rsidRPr="00181427">
        <w:rPr>
          <w:rFonts w:ascii="Arial" w:eastAsia="Times New Roman" w:hAnsi="Arial" w:cs="Arial"/>
          <w:color w:val="000000"/>
          <w:sz w:val="20"/>
          <w:szCs w:val="20"/>
          <w:lang w:eastAsia="pt-BR"/>
        </w:rPr>
        <w:t>Art. 67.  O SINISA será organizado mediante instrução do Ministro de Estado das Cidades, ao qual competirá, ainda, o estabelecimento das diretrizes a serem observadas pelos titulares no cumprimento do disposto no </w:t>
      </w:r>
      <w:hyperlink r:id="rId35" w:anchor="art9vi" w:history="1">
        <w:r w:rsidRPr="00181427">
          <w:rPr>
            <w:rFonts w:ascii="Arial" w:eastAsia="Times New Roman" w:hAnsi="Arial" w:cs="Arial"/>
            <w:color w:val="0000FF"/>
            <w:sz w:val="20"/>
            <w:szCs w:val="20"/>
            <w:u w:val="single"/>
            <w:lang w:eastAsia="pt-BR"/>
          </w:rPr>
          <w:t xml:space="preserve">inciso </w:t>
        </w:r>
        <w:proofErr w:type="gramStart"/>
        <w:r w:rsidRPr="00181427">
          <w:rPr>
            <w:rFonts w:ascii="Arial" w:eastAsia="Times New Roman" w:hAnsi="Arial" w:cs="Arial"/>
            <w:color w:val="0000FF"/>
            <w:sz w:val="20"/>
            <w:szCs w:val="20"/>
            <w:u w:val="single"/>
            <w:lang w:eastAsia="pt-BR"/>
          </w:rPr>
          <w:t>VI</w:t>
        </w:r>
        <w:proofErr w:type="gramEnd"/>
        <w:r w:rsidRPr="00181427">
          <w:rPr>
            <w:rFonts w:ascii="Arial" w:eastAsia="Times New Roman" w:hAnsi="Arial" w:cs="Arial"/>
            <w:color w:val="0000FF"/>
            <w:sz w:val="20"/>
            <w:szCs w:val="20"/>
            <w:u w:val="single"/>
            <w:lang w:eastAsia="pt-BR"/>
          </w:rPr>
          <w:t xml:space="preserve"> do art. 9º da Lei nº 11.445, de 2007</w:t>
        </w:r>
      </w:hyperlink>
      <w:r w:rsidRPr="00181427">
        <w:rPr>
          <w:rFonts w:ascii="Arial" w:eastAsia="Times New Roman" w:hAnsi="Arial" w:cs="Arial"/>
          <w:color w:val="000000"/>
          <w:sz w:val="20"/>
          <w:szCs w:val="20"/>
          <w:lang w:eastAsia="pt-BR"/>
        </w:rPr>
        <w:t>, e pelos demais participantes.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SINISA deverá incorporar indicadores de monitoramento, de resultados e de impacto integrantes do PNSB e dos planos regionais.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Ministério das Cidades apoiará os titulares, os prestadores e os reguladores de serviços públicos de saneamento básico na organização de sistemas de informação em saneamento básico articulados ao SINISA.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proofErr w:type="gramStart"/>
      <w:r w:rsidRPr="00181427">
        <w:rPr>
          <w:rFonts w:ascii="Arial" w:eastAsia="Times New Roman" w:hAnsi="Arial" w:cs="Arial"/>
          <w:color w:val="000000"/>
          <w:sz w:val="20"/>
          <w:szCs w:val="20"/>
          <w:lang w:eastAsia="pt-BR"/>
        </w:rPr>
        <w:t>CAPÍTULO VI</w:t>
      </w:r>
      <w:proofErr w:type="gramEnd"/>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DO ACESSO DIFUSO À ÁGUA PARA A POPULAÇÃO DE BAIXA RENDA </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bookmarkStart w:id="74" w:name="art68"/>
      <w:bookmarkEnd w:id="74"/>
      <w:r w:rsidRPr="00181427">
        <w:rPr>
          <w:rFonts w:ascii="Arial" w:eastAsia="Times New Roman" w:hAnsi="Arial" w:cs="Arial"/>
          <w:color w:val="000000"/>
          <w:sz w:val="20"/>
          <w:szCs w:val="20"/>
          <w:lang w:eastAsia="pt-BR"/>
        </w:rPr>
        <w:t>Art. 68.  A União apoiará a população rural dispersa e a população de pequenos núcleos urbanos isolados na contenção, reservação e utilização de águas pluviais para o consumo humano e para a produção de alimentos destinados ao autoconsumo, mediante programa específico que atenda ao seguinte:</w:t>
      </w:r>
    </w:p>
    <w:p w:rsidR="00181427" w:rsidRPr="00181427" w:rsidRDefault="00181427" w:rsidP="00181427">
      <w:pPr>
        <w:spacing w:before="100" w:beforeAutospacing="1" w:after="120"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xml:space="preserve">I - utilização de tecnologias sociais tradicionais, originadas das práticas das populações interessadas, especialmente na construção de cisternas e de barragens simplificadas; </w:t>
      </w:r>
      <w:proofErr w:type="gramStart"/>
      <w:r w:rsidRPr="00181427">
        <w:rPr>
          <w:rFonts w:ascii="Arial" w:eastAsia="Times New Roman" w:hAnsi="Arial" w:cs="Arial"/>
          <w:color w:val="000000"/>
          <w:sz w:val="20"/>
          <w:szCs w:val="20"/>
          <w:lang w:eastAsia="pt-BR"/>
        </w:rPr>
        <w:t>e</w:t>
      </w:r>
      <w:proofErr w:type="gramEnd"/>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II - apoio à produção de equipamentos, especialmente cisternas, independentemente da situação fundiária da área utilizada pela família beneficiada ou do sítio onde deverá se localizar o equipamento.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1</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No caso de a água reservada se destinar a consumo humano, o órgão ou entidade federal responsável pelo programa oficiará a autoridade sanitária municipal, comunicando-a da existência do equipamento de retenção e reservação de águas pluviais, para que se proceda ao controle de sua qualidade, nos termos das normas vigentes no SUS.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O programa mencionado no </w:t>
      </w:r>
      <w:r w:rsidRPr="00181427">
        <w:rPr>
          <w:rFonts w:ascii="Arial" w:eastAsia="Times New Roman" w:hAnsi="Arial" w:cs="Arial"/>
          <w:b/>
          <w:bCs/>
          <w:color w:val="000000"/>
          <w:sz w:val="20"/>
          <w:szCs w:val="20"/>
          <w:lang w:eastAsia="pt-BR"/>
        </w:rPr>
        <w:t>caput</w:t>
      </w:r>
      <w:r w:rsidRPr="00181427">
        <w:rPr>
          <w:rFonts w:ascii="Arial" w:eastAsia="Times New Roman" w:hAnsi="Arial" w:cs="Arial"/>
          <w:color w:val="000000"/>
          <w:sz w:val="20"/>
          <w:szCs w:val="20"/>
          <w:lang w:eastAsia="pt-BR"/>
        </w:rPr>
        <w:t xml:space="preserve"> será </w:t>
      </w:r>
      <w:proofErr w:type="gramStart"/>
      <w:r w:rsidRPr="00181427">
        <w:rPr>
          <w:rFonts w:ascii="Arial" w:eastAsia="Times New Roman" w:hAnsi="Arial" w:cs="Arial"/>
          <w:color w:val="000000"/>
          <w:sz w:val="20"/>
          <w:szCs w:val="20"/>
          <w:lang w:eastAsia="pt-BR"/>
        </w:rPr>
        <w:t>implementado</w:t>
      </w:r>
      <w:proofErr w:type="gramEnd"/>
      <w:r w:rsidRPr="00181427">
        <w:rPr>
          <w:rFonts w:ascii="Arial" w:eastAsia="Times New Roman" w:hAnsi="Arial" w:cs="Arial"/>
          <w:color w:val="000000"/>
          <w:sz w:val="20"/>
          <w:szCs w:val="20"/>
          <w:lang w:eastAsia="pt-BR"/>
        </w:rPr>
        <w:t>, preferencialmente, na região do semiárido brasileiro. </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CAPÍTULO VII</w:t>
      </w:r>
    </w:p>
    <w:p w:rsidR="00181427" w:rsidRPr="00181427" w:rsidRDefault="00181427" w:rsidP="00181427">
      <w:pPr>
        <w:spacing w:before="100" w:beforeAutospacing="1" w:after="100" w:afterAutospacing="1" w:line="240" w:lineRule="auto"/>
        <w:ind w:firstLine="600"/>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DAS DISPOSIÇÕES FINAIS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75" w:name="art69"/>
      <w:bookmarkEnd w:id="75"/>
      <w:r w:rsidRPr="00181427">
        <w:rPr>
          <w:rFonts w:ascii="Arial" w:eastAsia="Times New Roman" w:hAnsi="Arial" w:cs="Arial"/>
          <w:color w:val="000000"/>
          <w:sz w:val="20"/>
          <w:szCs w:val="20"/>
          <w:lang w:eastAsia="pt-BR"/>
        </w:rPr>
        <w:t>Art. 69.  No prazo de cento e oitenta dias, contado da data de publicação deste Decreto, o IBGE editará ato definindo vilas, aglomerados rurais, povoados, núcleos, lugarejos e aldeias para os fins do </w:t>
      </w:r>
      <w:hyperlink r:id="rId36" w:anchor="art3viii" w:history="1">
        <w:r w:rsidRPr="00181427">
          <w:rPr>
            <w:rFonts w:ascii="Arial" w:eastAsia="Times New Roman" w:hAnsi="Arial" w:cs="Arial"/>
            <w:color w:val="0000FF"/>
            <w:sz w:val="20"/>
            <w:szCs w:val="20"/>
            <w:u w:val="single"/>
            <w:lang w:eastAsia="pt-BR"/>
          </w:rPr>
          <w:t>inciso VIII do art. 3º da Lei nº 11.445, de 2007</w:t>
        </w:r>
      </w:hyperlink>
      <w:r w:rsidRPr="00181427">
        <w:rPr>
          <w:rFonts w:ascii="Arial" w:eastAsia="Times New Roman" w:hAnsi="Arial" w:cs="Arial"/>
          <w:color w:val="000000"/>
          <w:sz w:val="20"/>
          <w:szCs w:val="20"/>
          <w:lang w:eastAsia="pt-BR"/>
        </w:rPr>
        <w:t>.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76" w:name="art70"/>
      <w:bookmarkEnd w:id="76"/>
      <w:r w:rsidRPr="00181427">
        <w:rPr>
          <w:rFonts w:ascii="Arial" w:eastAsia="Times New Roman" w:hAnsi="Arial" w:cs="Arial"/>
          <w:color w:val="000000"/>
          <w:sz w:val="20"/>
          <w:szCs w:val="20"/>
          <w:lang w:eastAsia="pt-BR"/>
        </w:rPr>
        <w:t>Art. 70.  Este Decreto entra em vigor na data de sua publicação. </w:t>
      </w:r>
    </w:p>
    <w:p w:rsidR="00181427" w:rsidRPr="00181427" w:rsidRDefault="00181427" w:rsidP="00181427">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Brasília, 21 de junho de 2010; 189</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da Independência e 122</w:t>
      </w:r>
      <w:r w:rsidRPr="00181427">
        <w:rPr>
          <w:rFonts w:ascii="Arial" w:eastAsia="Times New Roman" w:hAnsi="Arial" w:cs="Arial"/>
          <w:color w:val="000000"/>
          <w:sz w:val="20"/>
          <w:szCs w:val="20"/>
          <w:u w:val="single"/>
          <w:vertAlign w:val="superscript"/>
          <w:lang w:eastAsia="pt-BR"/>
        </w:rPr>
        <w:t>o</w:t>
      </w:r>
      <w:r w:rsidRPr="00181427">
        <w:rPr>
          <w:rFonts w:ascii="Arial" w:eastAsia="Times New Roman" w:hAnsi="Arial" w:cs="Arial"/>
          <w:color w:val="000000"/>
          <w:sz w:val="20"/>
          <w:szCs w:val="20"/>
          <w:lang w:eastAsia="pt-BR"/>
        </w:rPr>
        <w:t> da República. </w:t>
      </w:r>
    </w:p>
    <w:p w:rsidR="00181427" w:rsidRPr="00181427" w:rsidRDefault="00181427" w:rsidP="00181427">
      <w:pPr>
        <w:spacing w:before="100" w:beforeAutospacing="1" w:after="100" w:afterAutospacing="1" w:line="240" w:lineRule="auto"/>
        <w:jc w:val="both"/>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LUIZ INÁCIO LULA DA SILVA</w:t>
      </w:r>
      <w:r w:rsidRPr="00181427">
        <w:rPr>
          <w:rFonts w:ascii="Arial" w:eastAsia="Times New Roman" w:hAnsi="Arial" w:cs="Arial"/>
          <w:color w:val="000000"/>
          <w:sz w:val="20"/>
          <w:szCs w:val="20"/>
          <w:lang w:eastAsia="pt-BR"/>
        </w:rPr>
        <w:br/>
      </w:r>
      <w:r w:rsidRPr="00181427">
        <w:rPr>
          <w:rFonts w:ascii="Arial" w:eastAsia="Times New Roman" w:hAnsi="Arial" w:cs="Arial"/>
          <w:i/>
          <w:iCs/>
          <w:color w:val="000000"/>
          <w:sz w:val="20"/>
          <w:szCs w:val="20"/>
          <w:lang w:eastAsia="pt-BR"/>
        </w:rPr>
        <w:t>Luiz Paulo Teles Ferreira Barreto</w:t>
      </w:r>
      <w:r w:rsidRPr="00181427">
        <w:rPr>
          <w:rFonts w:ascii="Arial" w:eastAsia="Times New Roman" w:hAnsi="Arial" w:cs="Arial"/>
          <w:i/>
          <w:iCs/>
          <w:color w:val="000000"/>
          <w:sz w:val="20"/>
          <w:szCs w:val="20"/>
          <w:lang w:eastAsia="pt-BR"/>
        </w:rPr>
        <w:br/>
        <w:t>Guido Mantega</w:t>
      </w:r>
      <w:r w:rsidRPr="00181427">
        <w:rPr>
          <w:rFonts w:ascii="Arial" w:eastAsia="Times New Roman" w:hAnsi="Arial" w:cs="Arial"/>
          <w:i/>
          <w:iCs/>
          <w:color w:val="000000"/>
          <w:sz w:val="20"/>
          <w:szCs w:val="20"/>
          <w:lang w:eastAsia="pt-BR"/>
        </w:rPr>
        <w:br/>
        <w:t>Paulo Sérgio Oliveira Passos</w:t>
      </w:r>
      <w:r w:rsidRPr="00181427">
        <w:rPr>
          <w:rFonts w:ascii="Arial" w:eastAsia="Times New Roman" w:hAnsi="Arial" w:cs="Arial"/>
          <w:i/>
          <w:iCs/>
          <w:color w:val="000000"/>
          <w:sz w:val="20"/>
          <w:szCs w:val="20"/>
          <w:lang w:eastAsia="pt-BR"/>
        </w:rPr>
        <w:br/>
        <w:t>Carlos Lupi</w:t>
      </w:r>
      <w:r w:rsidRPr="00181427">
        <w:rPr>
          <w:rFonts w:ascii="Arial" w:eastAsia="Times New Roman" w:hAnsi="Arial" w:cs="Arial"/>
          <w:i/>
          <w:iCs/>
          <w:color w:val="000000"/>
          <w:sz w:val="20"/>
          <w:szCs w:val="20"/>
          <w:lang w:eastAsia="pt-BR"/>
        </w:rPr>
        <w:br/>
        <w:t>José Gomes Temporão</w:t>
      </w:r>
      <w:r w:rsidRPr="00181427">
        <w:rPr>
          <w:rFonts w:ascii="Arial" w:eastAsia="Times New Roman" w:hAnsi="Arial" w:cs="Arial"/>
          <w:i/>
          <w:iCs/>
          <w:color w:val="000000"/>
          <w:sz w:val="20"/>
          <w:szCs w:val="20"/>
          <w:lang w:eastAsia="pt-BR"/>
        </w:rPr>
        <w:br/>
        <w:t>Izabella Mônica Vieira Teixeira</w:t>
      </w:r>
      <w:r w:rsidRPr="00181427">
        <w:rPr>
          <w:rFonts w:ascii="Arial" w:eastAsia="Times New Roman" w:hAnsi="Arial" w:cs="Arial"/>
          <w:i/>
          <w:iCs/>
          <w:color w:val="000000"/>
          <w:sz w:val="20"/>
          <w:szCs w:val="20"/>
          <w:lang w:eastAsia="pt-BR"/>
        </w:rPr>
        <w:br/>
        <w:t>Marcio Fortes de Almeida</w:t>
      </w:r>
    </w:p>
    <w:p w:rsidR="00181427" w:rsidRPr="00181427" w:rsidRDefault="00181427" w:rsidP="00181427">
      <w:pPr>
        <w:spacing w:before="300" w:after="300" w:line="240" w:lineRule="auto"/>
        <w:rPr>
          <w:rFonts w:ascii="Arial" w:eastAsia="Times New Roman" w:hAnsi="Arial" w:cs="Arial"/>
          <w:color w:val="000000"/>
          <w:sz w:val="20"/>
          <w:szCs w:val="20"/>
          <w:lang w:eastAsia="pt-BR"/>
        </w:rPr>
      </w:pPr>
      <w:r w:rsidRPr="00181427">
        <w:rPr>
          <w:rFonts w:ascii="Arial" w:eastAsia="Times New Roman" w:hAnsi="Arial" w:cs="Arial"/>
          <w:color w:val="FF0000"/>
          <w:sz w:val="20"/>
          <w:szCs w:val="20"/>
          <w:lang w:eastAsia="pt-BR"/>
        </w:rPr>
        <w:t>Este texto não substitui o publicado no DOU de 22.6.2010 - Edição extra</w:t>
      </w:r>
      <w:r w:rsidRPr="00181427">
        <w:rPr>
          <w:rFonts w:ascii="Arial" w:eastAsia="Times New Roman" w:hAnsi="Arial" w:cs="Arial"/>
          <w:b/>
          <w:bCs/>
          <w:color w:val="000000"/>
          <w:sz w:val="20"/>
          <w:szCs w:val="20"/>
          <w:lang w:eastAsia="pt-BR"/>
        </w:rPr>
        <w:t> </w:t>
      </w:r>
    </w:p>
    <w:p w:rsidR="00181427" w:rsidRPr="00181427" w:rsidRDefault="00181427" w:rsidP="00181427">
      <w:pPr>
        <w:spacing w:before="300" w:after="300" w:line="240" w:lineRule="auto"/>
        <w:jc w:val="center"/>
        <w:rPr>
          <w:rFonts w:ascii="Arial" w:eastAsia="Times New Roman" w:hAnsi="Arial" w:cs="Arial"/>
          <w:color w:val="000000"/>
          <w:sz w:val="20"/>
          <w:szCs w:val="20"/>
          <w:lang w:eastAsia="pt-BR"/>
        </w:rPr>
      </w:pPr>
      <w:r w:rsidRPr="00181427">
        <w:rPr>
          <w:rFonts w:ascii="Arial" w:eastAsia="Times New Roman" w:hAnsi="Arial" w:cs="Arial"/>
          <w:color w:val="FF0000"/>
          <w:sz w:val="20"/>
          <w:szCs w:val="20"/>
          <w:lang w:eastAsia="pt-BR"/>
        </w:rPr>
        <w:t>*</w:t>
      </w:r>
    </w:p>
    <w:p w:rsidR="00181427" w:rsidRPr="00181427" w:rsidRDefault="00181427" w:rsidP="00181427">
      <w:pPr>
        <w:spacing w:before="300" w:after="300" w:line="240" w:lineRule="auto"/>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w:t>
      </w:r>
    </w:p>
    <w:p w:rsidR="00181427" w:rsidRPr="00181427" w:rsidRDefault="00181427" w:rsidP="00181427">
      <w:pPr>
        <w:spacing w:before="300" w:after="300" w:line="240" w:lineRule="auto"/>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w:t>
      </w:r>
    </w:p>
    <w:p w:rsidR="00181427" w:rsidRPr="00181427" w:rsidRDefault="00181427" w:rsidP="00181427">
      <w:pPr>
        <w:spacing w:before="300" w:after="300" w:line="240" w:lineRule="auto"/>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lastRenderedPageBreak/>
        <w:t> </w:t>
      </w:r>
    </w:p>
    <w:p w:rsidR="00181427" w:rsidRPr="00181427" w:rsidRDefault="00181427" w:rsidP="00181427">
      <w:pPr>
        <w:spacing w:before="300" w:after="300" w:line="240" w:lineRule="auto"/>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w:t>
      </w:r>
    </w:p>
    <w:p w:rsidR="00181427" w:rsidRPr="00181427" w:rsidRDefault="00181427" w:rsidP="00181427">
      <w:pPr>
        <w:spacing w:before="300" w:after="300" w:line="240" w:lineRule="auto"/>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w:t>
      </w:r>
    </w:p>
    <w:p w:rsidR="00181427" w:rsidRPr="00181427" w:rsidRDefault="00181427" w:rsidP="00181427">
      <w:pPr>
        <w:spacing w:before="300" w:after="300" w:line="240" w:lineRule="auto"/>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w:t>
      </w:r>
    </w:p>
    <w:p w:rsidR="00181427" w:rsidRPr="00181427" w:rsidRDefault="00181427" w:rsidP="00181427">
      <w:pPr>
        <w:spacing w:before="300" w:after="300" w:line="240" w:lineRule="auto"/>
        <w:jc w:val="center"/>
        <w:rPr>
          <w:rFonts w:ascii="Arial" w:eastAsia="Times New Roman" w:hAnsi="Arial" w:cs="Arial"/>
          <w:color w:val="000000"/>
          <w:sz w:val="20"/>
          <w:szCs w:val="20"/>
          <w:lang w:eastAsia="pt-BR"/>
        </w:rPr>
      </w:pPr>
      <w:r w:rsidRPr="00181427">
        <w:rPr>
          <w:rFonts w:ascii="Arial" w:eastAsia="Times New Roman" w:hAnsi="Arial" w:cs="Arial"/>
          <w:color w:val="000000"/>
          <w:sz w:val="20"/>
          <w:szCs w:val="20"/>
          <w:lang w:eastAsia="pt-BR"/>
        </w:rPr>
        <w:t> </w:t>
      </w:r>
    </w:p>
    <w:p w:rsidR="005A6F9A" w:rsidRDefault="005A6F9A">
      <w:bookmarkStart w:id="77" w:name="_GoBack"/>
      <w:bookmarkEnd w:id="77"/>
    </w:p>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27"/>
    <w:rsid w:val="00181427"/>
    <w:rsid w:val="005A6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814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81427"/>
    <w:rPr>
      <w:b/>
      <w:bCs/>
    </w:rPr>
  </w:style>
  <w:style w:type="character" w:styleId="Hyperlink">
    <w:name w:val="Hyperlink"/>
    <w:basedOn w:val="Fontepargpadro"/>
    <w:uiPriority w:val="99"/>
    <w:semiHidden/>
    <w:unhideWhenUsed/>
    <w:rsid w:val="00181427"/>
    <w:rPr>
      <w:color w:val="0000FF"/>
      <w:u w:val="single"/>
    </w:rPr>
  </w:style>
  <w:style w:type="character" w:styleId="HiperlinkVisitado">
    <w:name w:val="FollowedHyperlink"/>
    <w:basedOn w:val="Fontepargpadro"/>
    <w:uiPriority w:val="99"/>
    <w:semiHidden/>
    <w:unhideWhenUsed/>
    <w:rsid w:val="00181427"/>
    <w:rPr>
      <w:color w:val="800080"/>
      <w:u w:val="single"/>
    </w:rPr>
  </w:style>
  <w:style w:type="character" w:customStyle="1" w:styleId="apple-converted-space">
    <w:name w:val="apple-converted-space"/>
    <w:basedOn w:val="Fontepargpadro"/>
    <w:rsid w:val="00181427"/>
  </w:style>
  <w:style w:type="character" w:customStyle="1" w:styleId="apple-style-span">
    <w:name w:val="apple-style-span"/>
    <w:basedOn w:val="Fontepargpadro"/>
    <w:rsid w:val="00181427"/>
  </w:style>
  <w:style w:type="paragraph" w:customStyle="1" w:styleId="textbody">
    <w:name w:val="textbody"/>
    <w:basedOn w:val="Normal"/>
    <w:rsid w:val="0018142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814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81427"/>
    <w:rPr>
      <w:b/>
      <w:bCs/>
    </w:rPr>
  </w:style>
  <w:style w:type="character" w:styleId="Hyperlink">
    <w:name w:val="Hyperlink"/>
    <w:basedOn w:val="Fontepargpadro"/>
    <w:uiPriority w:val="99"/>
    <w:semiHidden/>
    <w:unhideWhenUsed/>
    <w:rsid w:val="00181427"/>
    <w:rPr>
      <w:color w:val="0000FF"/>
      <w:u w:val="single"/>
    </w:rPr>
  </w:style>
  <w:style w:type="character" w:styleId="HiperlinkVisitado">
    <w:name w:val="FollowedHyperlink"/>
    <w:basedOn w:val="Fontepargpadro"/>
    <w:uiPriority w:val="99"/>
    <w:semiHidden/>
    <w:unhideWhenUsed/>
    <w:rsid w:val="00181427"/>
    <w:rPr>
      <w:color w:val="800080"/>
      <w:u w:val="single"/>
    </w:rPr>
  </w:style>
  <w:style w:type="character" w:customStyle="1" w:styleId="apple-converted-space">
    <w:name w:val="apple-converted-space"/>
    <w:basedOn w:val="Fontepargpadro"/>
    <w:rsid w:val="00181427"/>
  </w:style>
  <w:style w:type="character" w:customStyle="1" w:styleId="apple-style-span">
    <w:name w:val="apple-style-span"/>
    <w:basedOn w:val="Fontepargpadro"/>
    <w:rsid w:val="00181427"/>
  </w:style>
  <w:style w:type="paragraph" w:customStyle="1" w:styleId="textbody">
    <w:name w:val="textbody"/>
    <w:basedOn w:val="Normal"/>
    <w:rsid w:val="0018142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www.planalto.gov.br/ccivil_03/_Ato2015-2018/2015/Decreto/D8629.htm" TargetMode="External"/><Relationship Id="rId18" Type="http://schemas.openxmlformats.org/officeDocument/2006/relationships/hyperlink" Target="http://www.planalto.gov.br/ccivil_03/LEIS/L8666cons.htm" TargetMode="External"/><Relationship Id="rId26" Type="http://schemas.openxmlformats.org/officeDocument/2006/relationships/hyperlink" Target="http://www.planalto.gov.br/ccivil_03/LEIS/L8987cons.htm" TargetMode="External"/><Relationship Id="rId3" Type="http://schemas.openxmlformats.org/officeDocument/2006/relationships/settings" Target="settings.xml"/><Relationship Id="rId21" Type="http://schemas.openxmlformats.org/officeDocument/2006/relationships/hyperlink" Target="http://www.planalto.gov.br/ccivil_03/_ato2007-2010/2007/Lei/L11445.htm" TargetMode="External"/><Relationship Id="rId34" Type="http://schemas.openxmlformats.org/officeDocument/2006/relationships/hyperlink" Target="http://www.planalto.gov.br/ccivil_03/_ato2007-2010/2007/Lei/L11445.htm" TargetMode="External"/><Relationship Id="rId7" Type="http://schemas.openxmlformats.org/officeDocument/2006/relationships/hyperlink" Target="http://www.planalto.gov.br/ccivil_03/_ato2007-2010/2007/Lei/L11445.htm" TargetMode="External"/><Relationship Id="rId12" Type="http://schemas.openxmlformats.org/officeDocument/2006/relationships/hyperlink" Target="http://www.planalto.gov.br/ccivil_03/_Ato2011-2014/2014/Decreto/D8211.htm" TargetMode="External"/><Relationship Id="rId17" Type="http://schemas.openxmlformats.org/officeDocument/2006/relationships/hyperlink" Target="http://www.planalto.gov.br/ccivil_03/_Ato2004-2006/2005/Decreto/D5440.htm" TargetMode="External"/><Relationship Id="rId25" Type="http://schemas.openxmlformats.org/officeDocument/2006/relationships/hyperlink" Target="http://www.planalto.gov.br/ccivil_03/_Ato2004-2006/2005/Lei/L11107.htm" TargetMode="External"/><Relationship Id="rId33" Type="http://schemas.openxmlformats.org/officeDocument/2006/relationships/hyperlink" Target="http://www.planalto.gov.br/ccivil_03/_ato2007-2010/2007/Lei/L11445.ht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planalto.gov.br/ccivil_03/MPV/2220.htm" TargetMode="External"/><Relationship Id="rId20" Type="http://schemas.openxmlformats.org/officeDocument/2006/relationships/hyperlink" Target="http://www.planalto.gov.br/ccivil_03/_Ato2004-2006/2005/Lei/L11107.htm" TargetMode="External"/><Relationship Id="rId29" Type="http://schemas.openxmlformats.org/officeDocument/2006/relationships/hyperlink" Target="http://www.planalto.gov.br/ccivil_03/LEIS/L8987cons.htm" TargetMode="External"/><Relationship Id="rId1" Type="http://schemas.openxmlformats.org/officeDocument/2006/relationships/styles" Target="styles.xml"/><Relationship Id="rId6" Type="http://schemas.openxmlformats.org/officeDocument/2006/relationships/hyperlink" Target="http://www.planalto.gov.br/ccivil_03/_ato2007-2010/2007/Lei/L11445.htm" TargetMode="External"/><Relationship Id="rId11" Type="http://schemas.openxmlformats.org/officeDocument/2006/relationships/hyperlink" Target="http://www.planalto.gov.br/ccivil_03/_ato2007-2010/2007/Lei/L11445.htm" TargetMode="External"/><Relationship Id="rId24" Type="http://schemas.openxmlformats.org/officeDocument/2006/relationships/hyperlink" Target="http://www.planalto.gov.br/ccivil_03/_ato2007-2010/2007/Lei/L11445.htm" TargetMode="External"/><Relationship Id="rId32" Type="http://schemas.openxmlformats.org/officeDocument/2006/relationships/hyperlink" Target="http://www.planalto.gov.br/ccivil_03/_ato2007-2010/2007/Lei/L11445.htm" TargetMode="External"/><Relationship Id="rId37" Type="http://schemas.openxmlformats.org/officeDocument/2006/relationships/fontTable" Target="fontTable.xml"/><Relationship Id="rId5" Type="http://schemas.openxmlformats.org/officeDocument/2006/relationships/hyperlink" Target="http://legislacao.planalto.gov.br/legisla/legislacao.nsf/Viw_Identificacao/DEC%207.217-2010?OpenDocument" TargetMode="External"/><Relationship Id="rId15" Type="http://schemas.openxmlformats.org/officeDocument/2006/relationships/hyperlink" Target="http://www.planalto.gov.br/ccivil_03/_Ato2011-2014/2014/Decreto/D8211.htm" TargetMode="External"/><Relationship Id="rId23" Type="http://schemas.openxmlformats.org/officeDocument/2006/relationships/hyperlink" Target="http://www.planalto.gov.br/ccivil_03/LEIS/L8666cons.htm" TargetMode="External"/><Relationship Id="rId28" Type="http://schemas.openxmlformats.org/officeDocument/2006/relationships/hyperlink" Target="http://www.planalto.gov.br/ccivil_03/Constituicao/Constituicao.htm" TargetMode="External"/><Relationship Id="rId36" Type="http://schemas.openxmlformats.org/officeDocument/2006/relationships/hyperlink" Target="http://www.planalto.gov.br/ccivil_03/_ato2007-2010/2007/Lei/L11445.htm" TargetMode="External"/><Relationship Id="rId10" Type="http://schemas.openxmlformats.org/officeDocument/2006/relationships/hyperlink" Target="http://www.planalto.gov.br/ccivil_03/_ato2007-2010/2007/Lei/L11445.htm" TargetMode="External"/><Relationship Id="rId19" Type="http://schemas.openxmlformats.org/officeDocument/2006/relationships/hyperlink" Target="http://www.planalto.gov.br/ccivil_03/LEIS/L8987cons.htm" TargetMode="External"/><Relationship Id="rId31" Type="http://schemas.openxmlformats.org/officeDocument/2006/relationships/hyperlink" Target="http://www.planalto.gov.br/ccivil_03/_ato2007-2010/2007/Lei/L11638.htm" TargetMode="External"/><Relationship Id="rId4" Type="http://schemas.openxmlformats.org/officeDocument/2006/relationships/webSettings" Target="webSettings.xml"/><Relationship Id="rId9" Type="http://schemas.openxmlformats.org/officeDocument/2006/relationships/hyperlink" Target="http://www.planalto.gov.br/ccivil_03/_ato2007-2010/2007/Lei/L11445.htm" TargetMode="External"/><Relationship Id="rId14" Type="http://schemas.openxmlformats.org/officeDocument/2006/relationships/hyperlink" Target="http://www.planalto.gov.br/ccivil_03/_ato2007-2010/2007/Lei/L11445.htm" TargetMode="External"/><Relationship Id="rId22" Type="http://schemas.openxmlformats.org/officeDocument/2006/relationships/hyperlink" Target="http://www.planalto.gov.br/ccivil_03/_ato2007-2010/2007/Lei/L11445.htm" TargetMode="External"/><Relationship Id="rId27" Type="http://schemas.openxmlformats.org/officeDocument/2006/relationships/hyperlink" Target="http://www.planalto.gov.br/ccivil_03/LEIS/L8666cons.htm" TargetMode="External"/><Relationship Id="rId30" Type="http://schemas.openxmlformats.org/officeDocument/2006/relationships/hyperlink" Target="http://www.planalto.gov.br/ccivil_03/_ato2007-2010/2007/Lei/L11638.htm" TargetMode="External"/><Relationship Id="rId35" Type="http://schemas.openxmlformats.org/officeDocument/2006/relationships/hyperlink" Target="http://www.planalto.gov.br/ccivil_03/_ato2007-2010/2007/Lei/L1144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11781</Words>
  <Characters>63621</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1</cp:revision>
  <dcterms:created xsi:type="dcterms:W3CDTF">2017-04-10T02:08:00Z</dcterms:created>
  <dcterms:modified xsi:type="dcterms:W3CDTF">2017-04-10T02:09:00Z</dcterms:modified>
</cp:coreProperties>
</file>